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5CBD0" w14:textId="29648851" w:rsidR="008C2D6C" w:rsidRDefault="0017786A" w:rsidP="008B54F0">
      <w:pPr>
        <w:tabs>
          <w:tab w:val="left" w:pos="2268"/>
        </w:tabs>
        <w:spacing w:line="360" w:lineRule="auto"/>
        <w:jc w:val="center"/>
        <w:rPr>
          <w:b/>
          <w:bCs/>
        </w:rPr>
      </w:pPr>
      <w:r>
        <w:rPr>
          <w:noProof/>
        </w:rPr>
        <w:drawing>
          <wp:anchor distT="0" distB="0" distL="114300" distR="114300" simplePos="0" relativeHeight="251658240" behindDoc="1" locked="0" layoutInCell="1" allowOverlap="1" wp14:anchorId="10CE5E13" wp14:editId="1CBB0D72">
            <wp:simplePos x="0" y="0"/>
            <wp:positionH relativeFrom="margin">
              <wp:align>center</wp:align>
            </wp:positionH>
            <wp:positionV relativeFrom="paragraph">
              <wp:posOffset>144</wp:posOffset>
            </wp:positionV>
            <wp:extent cx="1301750" cy="1301750"/>
            <wp:effectExtent l="0" t="0" r="0" b="0"/>
            <wp:wrapTight wrapText="bothSides">
              <wp:wrapPolygon edited="0">
                <wp:start x="3793" y="6322"/>
                <wp:lineTo x="1264" y="9483"/>
                <wp:lineTo x="948" y="10747"/>
                <wp:lineTo x="1580" y="12012"/>
                <wp:lineTo x="3477" y="14224"/>
                <wp:lineTo x="3793" y="14857"/>
                <wp:lineTo x="16121" y="14857"/>
                <wp:lineTo x="20546" y="12644"/>
                <wp:lineTo x="20546" y="9799"/>
                <wp:lineTo x="16121" y="8219"/>
                <wp:lineTo x="6006" y="6322"/>
                <wp:lineTo x="3793" y="6322"/>
              </wp:wrapPolygon>
            </wp:wrapTight>
            <wp:docPr id="45655967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01750" cy="1301750"/>
                    </a:xfrm>
                    <a:prstGeom prst="rect">
                      <a:avLst/>
                    </a:prstGeom>
                    <a:noFill/>
                    <a:ln>
                      <a:noFill/>
                    </a:ln>
                  </pic:spPr>
                </pic:pic>
              </a:graphicData>
            </a:graphic>
          </wp:anchor>
        </w:drawing>
      </w:r>
    </w:p>
    <w:p w14:paraId="7EF0DB6D" w14:textId="77777777" w:rsidR="00052BD2" w:rsidRDefault="00052BD2" w:rsidP="008B54F0">
      <w:pPr>
        <w:tabs>
          <w:tab w:val="left" w:pos="2268"/>
        </w:tabs>
        <w:spacing w:line="360" w:lineRule="auto"/>
        <w:jc w:val="center"/>
        <w:rPr>
          <w:b/>
          <w:bCs/>
        </w:rPr>
      </w:pPr>
    </w:p>
    <w:p w14:paraId="317B9B60" w14:textId="77777777" w:rsidR="00052BD2" w:rsidRDefault="00052BD2" w:rsidP="008B54F0">
      <w:pPr>
        <w:tabs>
          <w:tab w:val="left" w:pos="2268"/>
        </w:tabs>
        <w:spacing w:line="360" w:lineRule="auto"/>
        <w:jc w:val="center"/>
        <w:rPr>
          <w:b/>
          <w:bCs/>
        </w:rPr>
      </w:pPr>
    </w:p>
    <w:p w14:paraId="3E5709D4" w14:textId="77777777" w:rsidR="00052BD2" w:rsidRDefault="00052BD2" w:rsidP="008B54F0">
      <w:pPr>
        <w:tabs>
          <w:tab w:val="left" w:pos="2268"/>
        </w:tabs>
        <w:spacing w:line="360" w:lineRule="auto"/>
        <w:jc w:val="center"/>
        <w:rPr>
          <w:b/>
          <w:bCs/>
        </w:rPr>
      </w:pPr>
    </w:p>
    <w:p w14:paraId="02093A4F" w14:textId="77777777" w:rsidR="00052BD2" w:rsidRDefault="00052BD2" w:rsidP="008B54F0">
      <w:pPr>
        <w:tabs>
          <w:tab w:val="left" w:pos="2268"/>
        </w:tabs>
        <w:spacing w:line="360" w:lineRule="auto"/>
        <w:jc w:val="center"/>
        <w:rPr>
          <w:b/>
          <w:bCs/>
        </w:rPr>
      </w:pPr>
    </w:p>
    <w:p w14:paraId="3E9786FA" w14:textId="77777777" w:rsidR="00416713" w:rsidRDefault="00416713" w:rsidP="008B54F0">
      <w:pPr>
        <w:tabs>
          <w:tab w:val="left" w:pos="2268"/>
        </w:tabs>
        <w:spacing w:line="360" w:lineRule="auto"/>
        <w:jc w:val="center"/>
        <w:rPr>
          <w:b/>
          <w:bCs/>
        </w:rPr>
      </w:pPr>
    </w:p>
    <w:p w14:paraId="156D761F" w14:textId="16FE8DED" w:rsidR="00FA188D" w:rsidRPr="00071963" w:rsidRDefault="00492482" w:rsidP="008B54F0">
      <w:pPr>
        <w:tabs>
          <w:tab w:val="left" w:pos="2268"/>
        </w:tabs>
        <w:spacing w:line="360" w:lineRule="auto"/>
        <w:jc w:val="center"/>
        <w:rPr>
          <w:b/>
          <w:bCs/>
        </w:rPr>
      </w:pPr>
      <w:r w:rsidRPr="00071963">
        <w:rPr>
          <w:b/>
          <w:bCs/>
        </w:rPr>
        <w:t>Verhandlungsverfahren mit Teilnahmewettbewerb</w:t>
      </w:r>
    </w:p>
    <w:p w14:paraId="3FFBD312" w14:textId="160B940A" w:rsidR="00031557" w:rsidRPr="00071963" w:rsidRDefault="00031557" w:rsidP="008B54F0">
      <w:pPr>
        <w:tabs>
          <w:tab w:val="left" w:pos="2268"/>
        </w:tabs>
        <w:spacing w:line="360" w:lineRule="auto"/>
        <w:jc w:val="center"/>
      </w:pPr>
      <w:bookmarkStart w:id="0" w:name="_Hlk201653464"/>
      <w:r w:rsidRPr="00071963">
        <w:t>auf der Grundlage der</w:t>
      </w:r>
    </w:p>
    <w:p w14:paraId="58B26961" w14:textId="1150F0AA" w:rsidR="00031557" w:rsidRDefault="00E121DC" w:rsidP="008B54F0">
      <w:pPr>
        <w:tabs>
          <w:tab w:val="left" w:pos="2268"/>
        </w:tabs>
        <w:spacing w:line="360" w:lineRule="auto"/>
        <w:jc w:val="center"/>
        <w:rPr>
          <w:b/>
          <w:bCs/>
        </w:rPr>
      </w:pPr>
      <w:r w:rsidRPr="00E121DC">
        <w:rPr>
          <w:b/>
          <w:bCs/>
        </w:rPr>
        <w:t>Vergabeverordnung (VgV)</w:t>
      </w:r>
    </w:p>
    <w:p w14:paraId="1CFCE4E7" w14:textId="77777777" w:rsidR="00E121DC" w:rsidRPr="00071963" w:rsidRDefault="00E121DC" w:rsidP="008B54F0">
      <w:pPr>
        <w:tabs>
          <w:tab w:val="left" w:pos="2268"/>
        </w:tabs>
        <w:spacing w:line="360" w:lineRule="auto"/>
        <w:jc w:val="center"/>
        <w:rPr>
          <w:b/>
          <w:bCs/>
        </w:rPr>
      </w:pPr>
    </w:p>
    <w:bookmarkEnd w:id="0"/>
    <w:p w14:paraId="3F468379" w14:textId="77777777" w:rsidR="00FA188D" w:rsidRPr="00071963" w:rsidRDefault="00FA188D" w:rsidP="008B54F0">
      <w:pPr>
        <w:tabs>
          <w:tab w:val="left" w:pos="2268"/>
        </w:tabs>
        <w:spacing w:line="360" w:lineRule="auto"/>
        <w:jc w:val="center"/>
        <w:rPr>
          <w:b/>
          <w:bCs/>
        </w:rPr>
      </w:pPr>
    </w:p>
    <w:p w14:paraId="0F2E8310" w14:textId="01D8042D" w:rsidR="00FA188D" w:rsidRPr="00071963" w:rsidRDefault="005A27ED" w:rsidP="008B54F0">
      <w:pPr>
        <w:tabs>
          <w:tab w:val="left" w:pos="2268"/>
        </w:tabs>
        <w:spacing w:line="360" w:lineRule="auto"/>
        <w:jc w:val="center"/>
        <w:rPr>
          <w:b/>
          <w:bCs/>
        </w:rPr>
      </w:pPr>
      <w:r>
        <w:rPr>
          <w:b/>
          <w:bCs/>
        </w:rPr>
        <w:t>Bewerbungsbedingungen</w:t>
      </w:r>
      <w:r w:rsidR="006142A7">
        <w:rPr>
          <w:b/>
          <w:bCs/>
        </w:rPr>
        <w:t xml:space="preserve"> </w:t>
      </w:r>
      <w:r w:rsidR="00B704E1">
        <w:rPr>
          <w:b/>
          <w:bCs/>
        </w:rPr>
        <w:t xml:space="preserve">– </w:t>
      </w:r>
      <w:r w:rsidR="006142A7">
        <w:rPr>
          <w:b/>
          <w:bCs/>
        </w:rPr>
        <w:t>losübergreifend</w:t>
      </w:r>
    </w:p>
    <w:p w14:paraId="604D698C" w14:textId="1B3BC754" w:rsidR="00891BCB" w:rsidRPr="008B7029" w:rsidRDefault="002024BE" w:rsidP="00A048BF">
      <w:pPr>
        <w:tabs>
          <w:tab w:val="left" w:pos="2268"/>
        </w:tabs>
        <w:spacing w:line="360" w:lineRule="auto"/>
        <w:jc w:val="center"/>
        <w:rPr>
          <w:b/>
          <w:bCs/>
        </w:rPr>
      </w:pPr>
      <w:bookmarkStart w:id="1" w:name="_Hlk93925638"/>
      <w:r w:rsidRPr="008B7029">
        <w:rPr>
          <w:b/>
          <w:bCs/>
        </w:rPr>
        <w:t>Rahmenvereinbarung</w:t>
      </w:r>
    </w:p>
    <w:bookmarkEnd w:id="1"/>
    <w:p w14:paraId="6CF11AC8" w14:textId="6CF2F53A" w:rsidR="00A16286" w:rsidRPr="00071963" w:rsidRDefault="00BD63B6" w:rsidP="003D6DFA">
      <w:pPr>
        <w:tabs>
          <w:tab w:val="left" w:pos="2268"/>
        </w:tabs>
        <w:jc w:val="center"/>
        <w:rPr>
          <w:b/>
          <w:bCs/>
        </w:rPr>
      </w:pPr>
      <w:r>
        <w:rPr>
          <w:b/>
          <w:bCs/>
        </w:rPr>
        <w:t xml:space="preserve">zur Beschaffung von </w:t>
      </w:r>
      <w:r w:rsidR="00A16286">
        <w:rPr>
          <w:b/>
          <w:bCs/>
        </w:rPr>
        <w:t xml:space="preserve">Public- und Sovereign-Cloud </w:t>
      </w:r>
      <w:r>
        <w:rPr>
          <w:b/>
          <w:bCs/>
        </w:rPr>
        <w:t xml:space="preserve">Services in zwei Losen </w:t>
      </w:r>
    </w:p>
    <w:p w14:paraId="15FAA308" w14:textId="1E42A6F0" w:rsidR="0092107B" w:rsidRDefault="002024BE" w:rsidP="00683C27">
      <w:pPr>
        <w:tabs>
          <w:tab w:val="left" w:pos="2268"/>
        </w:tabs>
        <w:jc w:val="center"/>
        <w:rPr>
          <w:b/>
          <w:bCs/>
        </w:rPr>
      </w:pPr>
      <w:r>
        <w:rPr>
          <w:b/>
          <w:bCs/>
        </w:rPr>
        <w:t xml:space="preserve">Verfahren </w:t>
      </w:r>
      <w:r w:rsidR="00A16286">
        <w:rPr>
          <w:b/>
          <w:bCs/>
        </w:rPr>
        <w:t>26</w:t>
      </w:r>
      <w:r w:rsidR="00AC6DB9">
        <w:rPr>
          <w:b/>
          <w:bCs/>
        </w:rPr>
        <w:t>-2000074334</w:t>
      </w:r>
    </w:p>
    <w:p w14:paraId="04713B10" w14:textId="77777777" w:rsidR="0092107B" w:rsidRDefault="0092107B" w:rsidP="00FA188D">
      <w:pPr>
        <w:tabs>
          <w:tab w:val="left" w:pos="2268"/>
        </w:tabs>
        <w:rPr>
          <w:b/>
          <w:bCs/>
        </w:rPr>
      </w:pPr>
    </w:p>
    <w:p w14:paraId="574BA419" w14:textId="1ACA3E85" w:rsidR="00FA188D" w:rsidRPr="00071963" w:rsidRDefault="00FA188D" w:rsidP="00FA188D">
      <w:pPr>
        <w:tabs>
          <w:tab w:val="left" w:pos="2268"/>
        </w:tabs>
        <w:rPr>
          <w:b/>
          <w:bCs/>
        </w:rPr>
      </w:pPr>
      <w:r w:rsidRPr="00071963">
        <w:rPr>
          <w:b/>
          <w:bCs/>
        </w:rPr>
        <w:t xml:space="preserve">Version </w:t>
      </w:r>
      <w:r w:rsidR="005C6470">
        <w:rPr>
          <w:b/>
          <w:bCs/>
        </w:rPr>
        <w:t>1.0</w:t>
      </w:r>
      <w:r w:rsidRPr="00071963">
        <w:rPr>
          <w:b/>
          <w:bCs/>
        </w:rPr>
        <w:t xml:space="preserve"> – </w:t>
      </w:r>
      <w:r w:rsidRPr="00AD674C">
        <w:rPr>
          <w:b/>
          <w:bCs/>
        </w:rPr>
        <w:t xml:space="preserve">Stand </w:t>
      </w:r>
      <w:r w:rsidR="005C6470">
        <w:rPr>
          <w:b/>
          <w:bCs/>
        </w:rPr>
        <w:t>10</w:t>
      </w:r>
      <w:r w:rsidR="00033493">
        <w:rPr>
          <w:b/>
          <w:bCs/>
        </w:rPr>
        <w:t>.07</w:t>
      </w:r>
      <w:r w:rsidR="003F5188">
        <w:rPr>
          <w:b/>
          <w:bCs/>
        </w:rPr>
        <w:t>.</w:t>
      </w:r>
      <w:r w:rsidR="00A16286">
        <w:rPr>
          <w:b/>
          <w:bCs/>
        </w:rPr>
        <w:t>2026</w:t>
      </w:r>
    </w:p>
    <w:p w14:paraId="0BE33DA2" w14:textId="3AD018B6" w:rsidR="00FA188D" w:rsidRPr="00071963" w:rsidRDefault="00FA188D" w:rsidP="00FA188D">
      <w:pPr>
        <w:tabs>
          <w:tab w:val="left" w:pos="2268"/>
        </w:tabs>
        <w:jc w:val="both"/>
        <w:rPr>
          <w:i/>
          <w:iCs/>
        </w:rPr>
      </w:pPr>
      <w:r w:rsidRPr="00071963">
        <w:rPr>
          <w:i/>
          <w:iCs/>
        </w:rPr>
        <w:t>Im Interesse der besseren Lesbarkeit wird auf die gleichzeitige Verwendung geschlechterspezifischer Sprachformen verzichtet. Entsprechende Bezeichnungen und Begriffe gelten im Sinne der Gleichbehandlung grundsätzlich geschlechtsunabhängig. Die verkürzte Sprachform hat lediglich redaktionelle Gründe und beinhaltet keine Wertung.</w:t>
      </w:r>
    </w:p>
    <w:bookmarkStart w:id="2" w:name="_Toc205580284" w:displacedByCustomXml="next"/>
    <w:bookmarkStart w:id="3" w:name="_Toc205302123" w:displacedByCustomXml="next"/>
    <w:bookmarkStart w:id="4" w:name="_Toc205251928" w:displacedByCustomXml="next"/>
    <w:bookmarkStart w:id="5" w:name="_Toc126755115" w:displacedByCustomXml="next"/>
    <w:bookmarkStart w:id="6" w:name="_Toc126754907" w:displacedByCustomXml="next"/>
    <w:bookmarkStart w:id="7" w:name="_Toc521572375" w:displacedByCustomXml="next"/>
    <w:sdt>
      <w:sdtPr>
        <w:rPr>
          <w:rFonts w:ascii="Arial" w:eastAsia="Calibri" w:hAnsi="Arial"/>
          <w:color w:val="auto"/>
          <w:sz w:val="22"/>
          <w:szCs w:val="22"/>
          <w:lang w:eastAsia="en-US"/>
        </w:rPr>
        <w:id w:val="-299229128"/>
        <w:docPartObj>
          <w:docPartGallery w:val="Table of Contents"/>
          <w:docPartUnique/>
        </w:docPartObj>
      </w:sdtPr>
      <w:sdtEndPr>
        <w:rPr>
          <w:b/>
          <w:bCs/>
        </w:rPr>
      </w:sdtEndPr>
      <w:sdtContent>
        <w:bookmarkEnd w:id="4" w:displacedByCustomXml="prev"/>
        <w:bookmarkEnd w:id="3" w:displacedByCustomXml="prev"/>
        <w:bookmarkEnd w:id="2" w:displacedByCustomXml="prev"/>
        <w:p w14:paraId="296B1358" w14:textId="2BF5D238" w:rsidR="00ED2B63" w:rsidRPr="00016714" w:rsidRDefault="00ED2B63">
          <w:pPr>
            <w:pStyle w:val="Inhaltsverzeichnisberschrift"/>
            <w:rPr>
              <w:rFonts w:ascii="Arial" w:hAnsi="Arial"/>
            </w:rPr>
          </w:pPr>
        </w:p>
        <w:p w14:paraId="35B72044" w14:textId="1A09E455" w:rsidR="00683C27" w:rsidRDefault="00ED2B63">
          <w:pPr>
            <w:pStyle w:val="Verzeichnis1"/>
            <w:tabs>
              <w:tab w:val="right" w:leader="dot" w:pos="9062"/>
            </w:tabs>
            <w:rPr>
              <w:rFonts w:asciiTheme="minorHAnsi" w:eastAsiaTheme="minorEastAsia" w:hAnsiTheme="minorHAnsi"/>
              <w:kern w:val="2"/>
              <w:sz w:val="24"/>
              <w:szCs w:val="24"/>
              <w:lang w:eastAsia="de-DE"/>
              <w14:ligatures w14:val="standardContextual"/>
            </w:rPr>
          </w:pPr>
          <w:r>
            <w:fldChar w:fldCharType="begin"/>
          </w:r>
          <w:r>
            <w:instrText xml:space="preserve"> TOC \o "1-3" \h \z \u </w:instrText>
          </w:r>
          <w:r>
            <w:fldChar w:fldCharType="separate"/>
          </w:r>
          <w:hyperlink w:anchor="_Toc234307894" w:history="1">
            <w:r w:rsidR="00683C27" w:rsidRPr="00B80F70">
              <w:rPr>
                <w:rStyle w:val="Hyperlink"/>
              </w:rPr>
              <w:t>I.</w:t>
            </w:r>
            <w:r w:rsidR="00683C27">
              <w:rPr>
                <w:rFonts w:asciiTheme="minorHAnsi" w:eastAsiaTheme="minorEastAsia" w:hAnsiTheme="minorHAnsi"/>
                <w:kern w:val="2"/>
                <w:sz w:val="24"/>
                <w:szCs w:val="24"/>
                <w:lang w:eastAsia="de-DE"/>
                <w14:ligatures w14:val="standardContextual"/>
              </w:rPr>
              <w:tab/>
            </w:r>
            <w:r w:rsidR="00683C27" w:rsidRPr="00B80F70">
              <w:rPr>
                <w:rStyle w:val="Hyperlink"/>
              </w:rPr>
              <w:t>Rahmenvereinbarung</w:t>
            </w:r>
            <w:r w:rsidR="00683C27">
              <w:rPr>
                <w:webHidden/>
              </w:rPr>
              <w:tab/>
            </w:r>
            <w:r w:rsidR="00683C27">
              <w:rPr>
                <w:webHidden/>
              </w:rPr>
              <w:fldChar w:fldCharType="begin"/>
            </w:r>
            <w:r w:rsidR="00683C27">
              <w:rPr>
                <w:webHidden/>
              </w:rPr>
              <w:instrText xml:space="preserve"> PAGEREF _Toc234307894 \h </w:instrText>
            </w:r>
            <w:r w:rsidR="00683C27">
              <w:rPr>
                <w:webHidden/>
              </w:rPr>
            </w:r>
            <w:r w:rsidR="00683C27">
              <w:rPr>
                <w:webHidden/>
              </w:rPr>
              <w:fldChar w:fldCharType="separate"/>
            </w:r>
            <w:r w:rsidR="00683C27">
              <w:rPr>
                <w:webHidden/>
              </w:rPr>
              <w:t>4</w:t>
            </w:r>
            <w:r w:rsidR="00683C27">
              <w:rPr>
                <w:webHidden/>
              </w:rPr>
              <w:fldChar w:fldCharType="end"/>
            </w:r>
          </w:hyperlink>
        </w:p>
        <w:p w14:paraId="4D5DADFD" w14:textId="16383B6A" w:rsidR="00683C27" w:rsidRDefault="00683C27">
          <w:pPr>
            <w:pStyle w:val="Verzeichnis2"/>
            <w:tabs>
              <w:tab w:val="left" w:pos="1134"/>
              <w:tab w:val="right" w:leader="dot" w:pos="9062"/>
            </w:tabs>
            <w:rPr>
              <w:rFonts w:asciiTheme="minorHAnsi" w:eastAsiaTheme="minorEastAsia" w:hAnsiTheme="minorHAnsi"/>
              <w:kern w:val="2"/>
              <w:sz w:val="24"/>
              <w:szCs w:val="24"/>
              <w:lang w:eastAsia="de-DE"/>
              <w14:ligatures w14:val="standardContextual"/>
            </w:rPr>
          </w:pPr>
          <w:hyperlink w:anchor="_Toc234307895" w:history="1">
            <w:r w:rsidRPr="00B80F70">
              <w:rPr>
                <w:rStyle w:val="Hyperlink"/>
              </w:rPr>
              <w:t>II.</w:t>
            </w:r>
            <w:r>
              <w:rPr>
                <w:rFonts w:asciiTheme="minorHAnsi" w:eastAsiaTheme="minorEastAsia" w:hAnsiTheme="minorHAnsi"/>
                <w:kern w:val="2"/>
                <w:sz w:val="24"/>
                <w:szCs w:val="24"/>
                <w:lang w:eastAsia="de-DE"/>
                <w14:ligatures w14:val="standardContextual"/>
              </w:rPr>
              <w:tab/>
            </w:r>
            <w:r w:rsidRPr="00B80F70">
              <w:rPr>
                <w:rStyle w:val="Hyperlink"/>
              </w:rPr>
              <w:t>Auftraggeber</w:t>
            </w:r>
            <w:r>
              <w:rPr>
                <w:webHidden/>
              </w:rPr>
              <w:tab/>
            </w:r>
            <w:r>
              <w:rPr>
                <w:webHidden/>
              </w:rPr>
              <w:fldChar w:fldCharType="begin"/>
            </w:r>
            <w:r>
              <w:rPr>
                <w:webHidden/>
              </w:rPr>
              <w:instrText xml:space="preserve"> PAGEREF _Toc234307895 \h </w:instrText>
            </w:r>
            <w:r>
              <w:rPr>
                <w:webHidden/>
              </w:rPr>
            </w:r>
            <w:r>
              <w:rPr>
                <w:webHidden/>
              </w:rPr>
              <w:fldChar w:fldCharType="separate"/>
            </w:r>
            <w:r>
              <w:rPr>
                <w:webHidden/>
              </w:rPr>
              <w:t>4</w:t>
            </w:r>
            <w:r>
              <w:rPr>
                <w:webHidden/>
              </w:rPr>
              <w:fldChar w:fldCharType="end"/>
            </w:r>
          </w:hyperlink>
        </w:p>
        <w:p w14:paraId="1DE8A239" w14:textId="2CF7EE44" w:rsidR="00683C27" w:rsidRDefault="00683C27">
          <w:pPr>
            <w:pStyle w:val="Verzeichnis2"/>
            <w:tabs>
              <w:tab w:val="left" w:pos="1134"/>
              <w:tab w:val="right" w:leader="dot" w:pos="9062"/>
            </w:tabs>
            <w:rPr>
              <w:rFonts w:asciiTheme="minorHAnsi" w:eastAsiaTheme="minorEastAsia" w:hAnsiTheme="minorHAnsi"/>
              <w:kern w:val="2"/>
              <w:sz w:val="24"/>
              <w:szCs w:val="24"/>
              <w:lang w:eastAsia="de-DE"/>
              <w14:ligatures w14:val="standardContextual"/>
            </w:rPr>
          </w:pPr>
          <w:hyperlink w:anchor="_Toc234307896" w:history="1">
            <w:r w:rsidRPr="00B80F70">
              <w:rPr>
                <w:rStyle w:val="Hyperlink"/>
              </w:rPr>
              <w:t>III.</w:t>
            </w:r>
            <w:r>
              <w:rPr>
                <w:rFonts w:asciiTheme="minorHAnsi" w:eastAsiaTheme="minorEastAsia" w:hAnsiTheme="minorHAnsi"/>
                <w:kern w:val="2"/>
                <w:sz w:val="24"/>
                <w:szCs w:val="24"/>
                <w:lang w:eastAsia="de-DE"/>
                <w14:ligatures w14:val="standardContextual"/>
              </w:rPr>
              <w:tab/>
            </w:r>
            <w:r w:rsidRPr="00B80F70">
              <w:rPr>
                <w:rStyle w:val="Hyperlink"/>
              </w:rPr>
              <w:t>Grundsätzliches zum Verfahren</w:t>
            </w:r>
            <w:r>
              <w:rPr>
                <w:webHidden/>
              </w:rPr>
              <w:tab/>
            </w:r>
            <w:r>
              <w:rPr>
                <w:webHidden/>
              </w:rPr>
              <w:fldChar w:fldCharType="begin"/>
            </w:r>
            <w:r>
              <w:rPr>
                <w:webHidden/>
              </w:rPr>
              <w:instrText xml:space="preserve"> PAGEREF _Toc234307896 \h </w:instrText>
            </w:r>
            <w:r>
              <w:rPr>
                <w:webHidden/>
              </w:rPr>
            </w:r>
            <w:r>
              <w:rPr>
                <w:webHidden/>
              </w:rPr>
              <w:fldChar w:fldCharType="separate"/>
            </w:r>
            <w:r>
              <w:rPr>
                <w:webHidden/>
              </w:rPr>
              <w:t>4</w:t>
            </w:r>
            <w:r>
              <w:rPr>
                <w:webHidden/>
              </w:rPr>
              <w:fldChar w:fldCharType="end"/>
            </w:r>
          </w:hyperlink>
        </w:p>
        <w:p w14:paraId="00A419FC" w14:textId="44A1FC9D"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897" w:history="1">
            <w:r w:rsidRPr="00B80F70">
              <w:rPr>
                <w:rStyle w:val="Hyperlink"/>
                <w:lang w:eastAsia="de-DE"/>
              </w:rPr>
              <w:t>1.</w:t>
            </w:r>
            <w:r>
              <w:rPr>
                <w:rFonts w:asciiTheme="minorHAnsi" w:eastAsiaTheme="minorEastAsia" w:hAnsiTheme="minorHAnsi"/>
                <w:kern w:val="2"/>
                <w:sz w:val="24"/>
                <w:szCs w:val="24"/>
                <w:lang w:eastAsia="de-DE"/>
                <w14:ligatures w14:val="standardContextual"/>
              </w:rPr>
              <w:tab/>
            </w:r>
            <w:r w:rsidRPr="00B80F70">
              <w:rPr>
                <w:rStyle w:val="Hyperlink"/>
                <w:lang w:eastAsia="de-DE"/>
              </w:rPr>
              <w:t>Verfahrensart</w:t>
            </w:r>
            <w:r>
              <w:rPr>
                <w:webHidden/>
              </w:rPr>
              <w:tab/>
            </w:r>
            <w:r>
              <w:rPr>
                <w:webHidden/>
              </w:rPr>
              <w:fldChar w:fldCharType="begin"/>
            </w:r>
            <w:r>
              <w:rPr>
                <w:webHidden/>
              </w:rPr>
              <w:instrText xml:space="preserve"> PAGEREF _Toc234307897 \h </w:instrText>
            </w:r>
            <w:r>
              <w:rPr>
                <w:webHidden/>
              </w:rPr>
            </w:r>
            <w:r>
              <w:rPr>
                <w:webHidden/>
              </w:rPr>
              <w:fldChar w:fldCharType="separate"/>
            </w:r>
            <w:r>
              <w:rPr>
                <w:webHidden/>
              </w:rPr>
              <w:t>4</w:t>
            </w:r>
            <w:r>
              <w:rPr>
                <w:webHidden/>
              </w:rPr>
              <w:fldChar w:fldCharType="end"/>
            </w:r>
          </w:hyperlink>
        </w:p>
        <w:p w14:paraId="328591A5" w14:textId="5D1970F3"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898" w:history="1">
            <w:r w:rsidRPr="00B80F70">
              <w:rPr>
                <w:rStyle w:val="Hyperlink"/>
              </w:rPr>
              <w:t>2.</w:t>
            </w:r>
            <w:r>
              <w:rPr>
                <w:rFonts w:asciiTheme="minorHAnsi" w:eastAsiaTheme="minorEastAsia" w:hAnsiTheme="minorHAnsi"/>
                <w:kern w:val="2"/>
                <w:sz w:val="24"/>
                <w:szCs w:val="24"/>
                <w:lang w:eastAsia="de-DE"/>
                <w14:ligatures w14:val="standardContextual"/>
              </w:rPr>
              <w:tab/>
            </w:r>
            <w:r w:rsidRPr="00B80F70">
              <w:rPr>
                <w:rStyle w:val="Hyperlink"/>
              </w:rPr>
              <w:t>Rahmenvereinbarung und Losaufteilung</w:t>
            </w:r>
            <w:r>
              <w:rPr>
                <w:webHidden/>
              </w:rPr>
              <w:tab/>
            </w:r>
            <w:r>
              <w:rPr>
                <w:webHidden/>
              </w:rPr>
              <w:fldChar w:fldCharType="begin"/>
            </w:r>
            <w:r>
              <w:rPr>
                <w:webHidden/>
              </w:rPr>
              <w:instrText xml:space="preserve"> PAGEREF _Toc234307898 \h </w:instrText>
            </w:r>
            <w:r>
              <w:rPr>
                <w:webHidden/>
              </w:rPr>
            </w:r>
            <w:r>
              <w:rPr>
                <w:webHidden/>
              </w:rPr>
              <w:fldChar w:fldCharType="separate"/>
            </w:r>
            <w:r>
              <w:rPr>
                <w:webHidden/>
              </w:rPr>
              <w:t>5</w:t>
            </w:r>
            <w:r>
              <w:rPr>
                <w:webHidden/>
              </w:rPr>
              <w:fldChar w:fldCharType="end"/>
            </w:r>
          </w:hyperlink>
        </w:p>
        <w:p w14:paraId="49312A27" w14:textId="3E530214"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899" w:history="1">
            <w:r w:rsidRPr="00B80F70">
              <w:rPr>
                <w:rStyle w:val="Hyperlink"/>
              </w:rPr>
              <w:t>3.</w:t>
            </w:r>
            <w:r>
              <w:rPr>
                <w:rFonts w:asciiTheme="minorHAnsi" w:eastAsiaTheme="minorEastAsia" w:hAnsiTheme="minorHAnsi"/>
                <w:kern w:val="2"/>
                <w:sz w:val="24"/>
                <w:szCs w:val="24"/>
                <w:lang w:eastAsia="de-DE"/>
                <w14:ligatures w14:val="standardContextual"/>
              </w:rPr>
              <w:tab/>
            </w:r>
            <w:r w:rsidRPr="00B80F70">
              <w:rPr>
                <w:rStyle w:val="Hyperlink"/>
              </w:rPr>
              <w:t>Mehrfachbeteiligung bei Teilnahmeantragen innerhalb eines Loses</w:t>
            </w:r>
            <w:r>
              <w:rPr>
                <w:webHidden/>
              </w:rPr>
              <w:tab/>
            </w:r>
            <w:r>
              <w:rPr>
                <w:webHidden/>
              </w:rPr>
              <w:fldChar w:fldCharType="begin"/>
            </w:r>
            <w:r>
              <w:rPr>
                <w:webHidden/>
              </w:rPr>
              <w:instrText xml:space="preserve"> PAGEREF _Toc234307899 \h </w:instrText>
            </w:r>
            <w:r>
              <w:rPr>
                <w:webHidden/>
              </w:rPr>
            </w:r>
            <w:r>
              <w:rPr>
                <w:webHidden/>
              </w:rPr>
              <w:fldChar w:fldCharType="separate"/>
            </w:r>
            <w:r>
              <w:rPr>
                <w:webHidden/>
              </w:rPr>
              <w:t>5</w:t>
            </w:r>
            <w:r>
              <w:rPr>
                <w:webHidden/>
              </w:rPr>
              <w:fldChar w:fldCharType="end"/>
            </w:r>
          </w:hyperlink>
        </w:p>
        <w:p w14:paraId="7E2AFCE2" w14:textId="7D8A3D2E"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00" w:history="1">
            <w:r w:rsidRPr="00B80F70">
              <w:rPr>
                <w:rStyle w:val="Hyperlink"/>
              </w:rPr>
              <w:t>4.</w:t>
            </w:r>
            <w:r>
              <w:rPr>
                <w:rFonts w:asciiTheme="minorHAnsi" w:eastAsiaTheme="minorEastAsia" w:hAnsiTheme="minorHAnsi"/>
                <w:kern w:val="2"/>
                <w:sz w:val="24"/>
                <w:szCs w:val="24"/>
                <w:lang w:eastAsia="de-DE"/>
                <w14:ligatures w14:val="standardContextual"/>
              </w:rPr>
              <w:tab/>
            </w:r>
            <w:r w:rsidRPr="00B80F70">
              <w:rPr>
                <w:rStyle w:val="Hyperlink"/>
              </w:rPr>
              <w:t>Angebotslimitierung</w:t>
            </w:r>
            <w:r>
              <w:rPr>
                <w:webHidden/>
              </w:rPr>
              <w:tab/>
            </w:r>
            <w:r>
              <w:rPr>
                <w:webHidden/>
              </w:rPr>
              <w:fldChar w:fldCharType="begin"/>
            </w:r>
            <w:r>
              <w:rPr>
                <w:webHidden/>
              </w:rPr>
              <w:instrText xml:space="preserve"> PAGEREF _Toc234307900 \h </w:instrText>
            </w:r>
            <w:r>
              <w:rPr>
                <w:webHidden/>
              </w:rPr>
            </w:r>
            <w:r>
              <w:rPr>
                <w:webHidden/>
              </w:rPr>
              <w:fldChar w:fldCharType="separate"/>
            </w:r>
            <w:r>
              <w:rPr>
                <w:webHidden/>
              </w:rPr>
              <w:t>5</w:t>
            </w:r>
            <w:r>
              <w:rPr>
                <w:webHidden/>
              </w:rPr>
              <w:fldChar w:fldCharType="end"/>
            </w:r>
          </w:hyperlink>
        </w:p>
        <w:p w14:paraId="52346309" w14:textId="05FD5C8E"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01" w:history="1">
            <w:r w:rsidRPr="00B80F70">
              <w:rPr>
                <w:rStyle w:val="Hyperlink"/>
              </w:rPr>
              <w:t>5.</w:t>
            </w:r>
            <w:r>
              <w:rPr>
                <w:rFonts w:asciiTheme="minorHAnsi" w:eastAsiaTheme="minorEastAsia" w:hAnsiTheme="minorHAnsi"/>
                <w:kern w:val="2"/>
                <w:sz w:val="24"/>
                <w:szCs w:val="24"/>
                <w:lang w:eastAsia="de-DE"/>
                <w14:ligatures w14:val="standardContextual"/>
              </w:rPr>
              <w:tab/>
            </w:r>
            <w:r w:rsidRPr="00B80F70">
              <w:rPr>
                <w:rStyle w:val="Hyperlink"/>
              </w:rPr>
              <w:t>Verfahrensablauf und Begrenzung der Bieter</w:t>
            </w:r>
            <w:r>
              <w:rPr>
                <w:webHidden/>
              </w:rPr>
              <w:tab/>
            </w:r>
            <w:r>
              <w:rPr>
                <w:webHidden/>
              </w:rPr>
              <w:fldChar w:fldCharType="begin"/>
            </w:r>
            <w:r>
              <w:rPr>
                <w:webHidden/>
              </w:rPr>
              <w:instrText xml:space="preserve"> PAGEREF _Toc234307901 \h </w:instrText>
            </w:r>
            <w:r>
              <w:rPr>
                <w:webHidden/>
              </w:rPr>
            </w:r>
            <w:r>
              <w:rPr>
                <w:webHidden/>
              </w:rPr>
              <w:fldChar w:fldCharType="separate"/>
            </w:r>
            <w:r>
              <w:rPr>
                <w:webHidden/>
              </w:rPr>
              <w:t>6</w:t>
            </w:r>
            <w:r>
              <w:rPr>
                <w:webHidden/>
              </w:rPr>
              <w:fldChar w:fldCharType="end"/>
            </w:r>
          </w:hyperlink>
        </w:p>
        <w:p w14:paraId="3EC830B4" w14:textId="63CDE1A6"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02" w:history="1">
            <w:r w:rsidRPr="00B80F70">
              <w:rPr>
                <w:rStyle w:val="Hyperlink"/>
              </w:rPr>
              <w:t>6.</w:t>
            </w:r>
            <w:r>
              <w:rPr>
                <w:rFonts w:asciiTheme="minorHAnsi" w:eastAsiaTheme="minorEastAsia" w:hAnsiTheme="minorHAnsi"/>
                <w:kern w:val="2"/>
                <w:sz w:val="24"/>
                <w:szCs w:val="24"/>
                <w:lang w:eastAsia="de-DE"/>
                <w14:ligatures w14:val="standardContextual"/>
              </w:rPr>
              <w:tab/>
            </w:r>
            <w:r w:rsidRPr="00B80F70">
              <w:rPr>
                <w:rStyle w:val="Hyperlink"/>
              </w:rPr>
              <w:t>Form und Verfahrenssprache</w:t>
            </w:r>
            <w:r>
              <w:rPr>
                <w:webHidden/>
              </w:rPr>
              <w:tab/>
            </w:r>
            <w:r>
              <w:rPr>
                <w:webHidden/>
              </w:rPr>
              <w:fldChar w:fldCharType="begin"/>
            </w:r>
            <w:r>
              <w:rPr>
                <w:webHidden/>
              </w:rPr>
              <w:instrText xml:space="preserve"> PAGEREF _Toc234307902 \h </w:instrText>
            </w:r>
            <w:r>
              <w:rPr>
                <w:webHidden/>
              </w:rPr>
            </w:r>
            <w:r>
              <w:rPr>
                <w:webHidden/>
              </w:rPr>
              <w:fldChar w:fldCharType="separate"/>
            </w:r>
            <w:r>
              <w:rPr>
                <w:webHidden/>
              </w:rPr>
              <w:t>7</w:t>
            </w:r>
            <w:r>
              <w:rPr>
                <w:webHidden/>
              </w:rPr>
              <w:fldChar w:fldCharType="end"/>
            </w:r>
          </w:hyperlink>
        </w:p>
        <w:p w14:paraId="21013A77" w14:textId="51303E0C"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03" w:history="1">
            <w:r w:rsidRPr="00B80F70">
              <w:rPr>
                <w:rStyle w:val="Hyperlink"/>
                <w:rFonts w:eastAsia="Calibri" w:cs="Arial"/>
              </w:rPr>
              <w:t>7.</w:t>
            </w:r>
            <w:r>
              <w:rPr>
                <w:rFonts w:asciiTheme="minorHAnsi" w:eastAsiaTheme="minorEastAsia" w:hAnsiTheme="minorHAnsi"/>
                <w:kern w:val="2"/>
                <w:sz w:val="24"/>
                <w:szCs w:val="24"/>
                <w:lang w:eastAsia="de-DE"/>
                <w14:ligatures w14:val="standardContextual"/>
              </w:rPr>
              <w:tab/>
            </w:r>
            <w:r w:rsidRPr="00B80F70">
              <w:rPr>
                <w:rStyle w:val="Hyperlink"/>
              </w:rPr>
              <w:t>Zeitplan und Fristen</w:t>
            </w:r>
            <w:r>
              <w:rPr>
                <w:webHidden/>
              </w:rPr>
              <w:tab/>
            </w:r>
            <w:r>
              <w:rPr>
                <w:webHidden/>
              </w:rPr>
              <w:fldChar w:fldCharType="begin"/>
            </w:r>
            <w:r>
              <w:rPr>
                <w:webHidden/>
              </w:rPr>
              <w:instrText xml:space="preserve"> PAGEREF _Toc234307903 \h </w:instrText>
            </w:r>
            <w:r>
              <w:rPr>
                <w:webHidden/>
              </w:rPr>
            </w:r>
            <w:r>
              <w:rPr>
                <w:webHidden/>
              </w:rPr>
              <w:fldChar w:fldCharType="separate"/>
            </w:r>
            <w:r>
              <w:rPr>
                <w:webHidden/>
              </w:rPr>
              <w:t>8</w:t>
            </w:r>
            <w:r>
              <w:rPr>
                <w:webHidden/>
              </w:rPr>
              <w:fldChar w:fldCharType="end"/>
            </w:r>
          </w:hyperlink>
        </w:p>
        <w:p w14:paraId="472CAF3D" w14:textId="394D023C"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04" w:history="1">
            <w:r w:rsidRPr="00B80F70">
              <w:rPr>
                <w:rStyle w:val="Hyperlink"/>
              </w:rPr>
              <w:t>8.</w:t>
            </w:r>
            <w:r>
              <w:rPr>
                <w:rFonts w:asciiTheme="minorHAnsi" w:eastAsiaTheme="minorEastAsia" w:hAnsiTheme="minorHAnsi"/>
                <w:kern w:val="2"/>
                <w:sz w:val="24"/>
                <w:szCs w:val="24"/>
                <w:lang w:eastAsia="de-DE"/>
                <w14:ligatures w14:val="standardContextual"/>
              </w:rPr>
              <w:tab/>
            </w:r>
            <w:r w:rsidRPr="00B80F70">
              <w:rPr>
                <w:rStyle w:val="Hyperlink"/>
              </w:rPr>
              <w:t>Vergabeunterlagen</w:t>
            </w:r>
            <w:r>
              <w:rPr>
                <w:webHidden/>
              </w:rPr>
              <w:tab/>
            </w:r>
            <w:r>
              <w:rPr>
                <w:webHidden/>
              </w:rPr>
              <w:fldChar w:fldCharType="begin"/>
            </w:r>
            <w:r>
              <w:rPr>
                <w:webHidden/>
              </w:rPr>
              <w:instrText xml:space="preserve"> PAGEREF _Toc234307904 \h </w:instrText>
            </w:r>
            <w:r>
              <w:rPr>
                <w:webHidden/>
              </w:rPr>
            </w:r>
            <w:r>
              <w:rPr>
                <w:webHidden/>
              </w:rPr>
              <w:fldChar w:fldCharType="separate"/>
            </w:r>
            <w:r>
              <w:rPr>
                <w:webHidden/>
              </w:rPr>
              <w:t>11</w:t>
            </w:r>
            <w:r>
              <w:rPr>
                <w:webHidden/>
              </w:rPr>
              <w:fldChar w:fldCharType="end"/>
            </w:r>
          </w:hyperlink>
        </w:p>
        <w:p w14:paraId="184B7FFE" w14:textId="07B51775"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05" w:history="1">
            <w:r w:rsidRPr="00B80F70">
              <w:rPr>
                <w:rStyle w:val="Hyperlink"/>
              </w:rPr>
              <w:t>9.</w:t>
            </w:r>
            <w:r>
              <w:rPr>
                <w:rFonts w:asciiTheme="minorHAnsi" w:eastAsiaTheme="minorEastAsia" w:hAnsiTheme="minorHAnsi"/>
                <w:kern w:val="2"/>
                <w:sz w:val="24"/>
                <w:szCs w:val="24"/>
                <w:lang w:eastAsia="de-DE"/>
                <w14:ligatures w14:val="standardContextual"/>
              </w:rPr>
              <w:tab/>
            </w:r>
            <w:r w:rsidRPr="00B80F70">
              <w:rPr>
                <w:rStyle w:val="Hyperlink"/>
              </w:rPr>
              <w:t>Nebenangebote / mehrere Hauptangebote</w:t>
            </w:r>
            <w:r>
              <w:rPr>
                <w:webHidden/>
              </w:rPr>
              <w:tab/>
            </w:r>
            <w:r>
              <w:rPr>
                <w:webHidden/>
              </w:rPr>
              <w:fldChar w:fldCharType="begin"/>
            </w:r>
            <w:r>
              <w:rPr>
                <w:webHidden/>
              </w:rPr>
              <w:instrText xml:space="preserve"> PAGEREF _Toc234307905 \h </w:instrText>
            </w:r>
            <w:r>
              <w:rPr>
                <w:webHidden/>
              </w:rPr>
            </w:r>
            <w:r>
              <w:rPr>
                <w:webHidden/>
              </w:rPr>
              <w:fldChar w:fldCharType="separate"/>
            </w:r>
            <w:r>
              <w:rPr>
                <w:webHidden/>
              </w:rPr>
              <w:t>15</w:t>
            </w:r>
            <w:r>
              <w:rPr>
                <w:webHidden/>
              </w:rPr>
              <w:fldChar w:fldCharType="end"/>
            </w:r>
          </w:hyperlink>
        </w:p>
        <w:p w14:paraId="2379FC08" w14:textId="5A30EBD2"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06" w:history="1">
            <w:r w:rsidRPr="00B80F70">
              <w:rPr>
                <w:rStyle w:val="Hyperlink"/>
              </w:rPr>
              <w:t>10.</w:t>
            </w:r>
            <w:r>
              <w:rPr>
                <w:rFonts w:asciiTheme="minorHAnsi" w:eastAsiaTheme="minorEastAsia" w:hAnsiTheme="minorHAnsi"/>
                <w:kern w:val="2"/>
                <w:sz w:val="24"/>
                <w:szCs w:val="24"/>
                <w:lang w:eastAsia="de-DE"/>
                <w14:ligatures w14:val="standardContextual"/>
              </w:rPr>
              <w:tab/>
            </w:r>
            <w:r w:rsidRPr="00B80F70">
              <w:rPr>
                <w:rStyle w:val="Hyperlink"/>
              </w:rPr>
              <w:t>Bewerber- und Bietergemeinschaften, Eignungsleihe und Unterauftragnehmer</w:t>
            </w:r>
            <w:r>
              <w:rPr>
                <w:webHidden/>
              </w:rPr>
              <w:tab/>
            </w:r>
            <w:r>
              <w:rPr>
                <w:webHidden/>
              </w:rPr>
              <w:fldChar w:fldCharType="begin"/>
            </w:r>
            <w:r>
              <w:rPr>
                <w:webHidden/>
              </w:rPr>
              <w:instrText xml:space="preserve"> PAGEREF _Toc234307906 \h </w:instrText>
            </w:r>
            <w:r>
              <w:rPr>
                <w:webHidden/>
              </w:rPr>
            </w:r>
            <w:r>
              <w:rPr>
                <w:webHidden/>
              </w:rPr>
              <w:fldChar w:fldCharType="separate"/>
            </w:r>
            <w:r>
              <w:rPr>
                <w:webHidden/>
              </w:rPr>
              <w:t>15</w:t>
            </w:r>
            <w:r>
              <w:rPr>
                <w:webHidden/>
              </w:rPr>
              <w:fldChar w:fldCharType="end"/>
            </w:r>
          </w:hyperlink>
        </w:p>
        <w:p w14:paraId="19C680B2" w14:textId="51FCC820"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07" w:history="1">
            <w:r w:rsidRPr="00B80F70">
              <w:rPr>
                <w:rStyle w:val="Hyperlink"/>
              </w:rPr>
              <w:t>11.</w:t>
            </w:r>
            <w:r>
              <w:rPr>
                <w:rFonts w:asciiTheme="minorHAnsi" w:eastAsiaTheme="minorEastAsia" w:hAnsiTheme="minorHAnsi"/>
                <w:kern w:val="2"/>
                <w:sz w:val="24"/>
                <w:szCs w:val="24"/>
                <w:lang w:eastAsia="de-DE"/>
                <w14:ligatures w14:val="standardContextual"/>
              </w:rPr>
              <w:tab/>
            </w:r>
            <w:r w:rsidRPr="00B80F70">
              <w:rPr>
                <w:rStyle w:val="Hyperlink"/>
              </w:rPr>
              <w:t>Bedingungen für die Öffnung der Teilnahmeanträge / Angebote</w:t>
            </w:r>
            <w:r>
              <w:rPr>
                <w:webHidden/>
              </w:rPr>
              <w:tab/>
            </w:r>
            <w:r>
              <w:rPr>
                <w:webHidden/>
              </w:rPr>
              <w:fldChar w:fldCharType="begin"/>
            </w:r>
            <w:r>
              <w:rPr>
                <w:webHidden/>
              </w:rPr>
              <w:instrText xml:space="preserve"> PAGEREF _Toc234307907 \h </w:instrText>
            </w:r>
            <w:r>
              <w:rPr>
                <w:webHidden/>
              </w:rPr>
            </w:r>
            <w:r>
              <w:rPr>
                <w:webHidden/>
              </w:rPr>
              <w:fldChar w:fldCharType="separate"/>
            </w:r>
            <w:r>
              <w:rPr>
                <w:webHidden/>
              </w:rPr>
              <w:t>15</w:t>
            </w:r>
            <w:r>
              <w:rPr>
                <w:webHidden/>
              </w:rPr>
              <w:fldChar w:fldCharType="end"/>
            </w:r>
          </w:hyperlink>
        </w:p>
        <w:p w14:paraId="6F43F292" w14:textId="459126A1"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08" w:history="1">
            <w:r w:rsidRPr="00B80F70">
              <w:rPr>
                <w:rStyle w:val="Hyperlink"/>
              </w:rPr>
              <w:t>12.</w:t>
            </w:r>
            <w:r>
              <w:rPr>
                <w:rFonts w:asciiTheme="minorHAnsi" w:eastAsiaTheme="minorEastAsia" w:hAnsiTheme="minorHAnsi"/>
                <w:kern w:val="2"/>
                <w:sz w:val="24"/>
                <w:szCs w:val="24"/>
                <w:lang w:eastAsia="de-DE"/>
                <w14:ligatures w14:val="standardContextual"/>
              </w:rPr>
              <w:tab/>
            </w:r>
            <w:r w:rsidRPr="00B80F70">
              <w:rPr>
                <w:rStyle w:val="Hyperlink"/>
              </w:rPr>
              <w:t>Nachforderung</w:t>
            </w:r>
            <w:r>
              <w:rPr>
                <w:webHidden/>
              </w:rPr>
              <w:tab/>
            </w:r>
            <w:r>
              <w:rPr>
                <w:webHidden/>
              </w:rPr>
              <w:fldChar w:fldCharType="begin"/>
            </w:r>
            <w:r>
              <w:rPr>
                <w:webHidden/>
              </w:rPr>
              <w:instrText xml:space="preserve"> PAGEREF _Toc234307908 \h </w:instrText>
            </w:r>
            <w:r>
              <w:rPr>
                <w:webHidden/>
              </w:rPr>
            </w:r>
            <w:r>
              <w:rPr>
                <w:webHidden/>
              </w:rPr>
              <w:fldChar w:fldCharType="separate"/>
            </w:r>
            <w:r>
              <w:rPr>
                <w:webHidden/>
              </w:rPr>
              <w:t>15</w:t>
            </w:r>
            <w:r>
              <w:rPr>
                <w:webHidden/>
              </w:rPr>
              <w:fldChar w:fldCharType="end"/>
            </w:r>
          </w:hyperlink>
        </w:p>
        <w:p w14:paraId="1CBDB6F0" w14:textId="14366C62"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09" w:history="1">
            <w:r w:rsidRPr="00B80F70">
              <w:rPr>
                <w:rStyle w:val="Hyperlink"/>
              </w:rPr>
              <w:t>13.</w:t>
            </w:r>
            <w:r>
              <w:rPr>
                <w:rFonts w:asciiTheme="minorHAnsi" w:eastAsiaTheme="minorEastAsia" w:hAnsiTheme="minorHAnsi"/>
                <w:kern w:val="2"/>
                <w:sz w:val="24"/>
                <w:szCs w:val="24"/>
                <w:lang w:eastAsia="de-DE"/>
                <w14:ligatures w14:val="standardContextual"/>
              </w:rPr>
              <w:tab/>
            </w:r>
            <w:r w:rsidRPr="00B80F70">
              <w:rPr>
                <w:rStyle w:val="Hyperlink"/>
              </w:rPr>
              <w:t>Zuschlagskriterien</w:t>
            </w:r>
            <w:r>
              <w:rPr>
                <w:webHidden/>
              </w:rPr>
              <w:tab/>
            </w:r>
            <w:r>
              <w:rPr>
                <w:webHidden/>
              </w:rPr>
              <w:fldChar w:fldCharType="begin"/>
            </w:r>
            <w:r>
              <w:rPr>
                <w:webHidden/>
              </w:rPr>
              <w:instrText xml:space="preserve"> PAGEREF _Toc234307909 \h </w:instrText>
            </w:r>
            <w:r>
              <w:rPr>
                <w:webHidden/>
              </w:rPr>
            </w:r>
            <w:r>
              <w:rPr>
                <w:webHidden/>
              </w:rPr>
              <w:fldChar w:fldCharType="separate"/>
            </w:r>
            <w:r>
              <w:rPr>
                <w:webHidden/>
              </w:rPr>
              <w:t>15</w:t>
            </w:r>
            <w:r>
              <w:rPr>
                <w:webHidden/>
              </w:rPr>
              <w:fldChar w:fldCharType="end"/>
            </w:r>
          </w:hyperlink>
        </w:p>
        <w:p w14:paraId="351FDE3E" w14:textId="2781790A" w:rsidR="00683C27" w:rsidRDefault="00683C27">
          <w:pPr>
            <w:pStyle w:val="Verzeichnis2"/>
            <w:tabs>
              <w:tab w:val="left" w:pos="1134"/>
              <w:tab w:val="right" w:leader="dot" w:pos="9062"/>
            </w:tabs>
            <w:rPr>
              <w:rFonts w:asciiTheme="minorHAnsi" w:eastAsiaTheme="minorEastAsia" w:hAnsiTheme="minorHAnsi"/>
              <w:kern w:val="2"/>
              <w:sz w:val="24"/>
              <w:szCs w:val="24"/>
              <w:lang w:eastAsia="de-DE"/>
              <w14:ligatures w14:val="standardContextual"/>
            </w:rPr>
          </w:pPr>
          <w:hyperlink w:anchor="_Toc234307910" w:history="1">
            <w:r w:rsidRPr="00B80F70">
              <w:rPr>
                <w:rStyle w:val="Hyperlink"/>
              </w:rPr>
              <w:t>IV.</w:t>
            </w:r>
            <w:r>
              <w:rPr>
                <w:rFonts w:asciiTheme="minorHAnsi" w:eastAsiaTheme="minorEastAsia" w:hAnsiTheme="minorHAnsi"/>
                <w:kern w:val="2"/>
                <w:sz w:val="24"/>
                <w:szCs w:val="24"/>
                <w:lang w:eastAsia="de-DE"/>
                <w14:ligatures w14:val="standardContextual"/>
              </w:rPr>
              <w:tab/>
            </w:r>
            <w:r w:rsidRPr="00B80F70">
              <w:rPr>
                <w:rStyle w:val="Hyperlink"/>
              </w:rPr>
              <w:t>Vergabeplattform</w:t>
            </w:r>
            <w:r>
              <w:rPr>
                <w:webHidden/>
              </w:rPr>
              <w:tab/>
            </w:r>
            <w:r>
              <w:rPr>
                <w:webHidden/>
              </w:rPr>
              <w:fldChar w:fldCharType="begin"/>
            </w:r>
            <w:r>
              <w:rPr>
                <w:webHidden/>
              </w:rPr>
              <w:instrText xml:space="preserve"> PAGEREF _Toc234307910 \h </w:instrText>
            </w:r>
            <w:r>
              <w:rPr>
                <w:webHidden/>
              </w:rPr>
            </w:r>
            <w:r>
              <w:rPr>
                <w:webHidden/>
              </w:rPr>
              <w:fldChar w:fldCharType="separate"/>
            </w:r>
            <w:r>
              <w:rPr>
                <w:webHidden/>
              </w:rPr>
              <w:t>16</w:t>
            </w:r>
            <w:r>
              <w:rPr>
                <w:webHidden/>
              </w:rPr>
              <w:fldChar w:fldCharType="end"/>
            </w:r>
          </w:hyperlink>
        </w:p>
        <w:p w14:paraId="229DCE30" w14:textId="707D212A"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11" w:history="1">
            <w:r w:rsidRPr="00B80F70">
              <w:rPr>
                <w:rStyle w:val="Hyperlink"/>
              </w:rPr>
              <w:t>1.</w:t>
            </w:r>
            <w:r>
              <w:rPr>
                <w:rFonts w:asciiTheme="minorHAnsi" w:eastAsiaTheme="minorEastAsia" w:hAnsiTheme="minorHAnsi"/>
                <w:kern w:val="2"/>
                <w:sz w:val="24"/>
                <w:szCs w:val="24"/>
                <w:lang w:eastAsia="de-DE"/>
                <w14:ligatures w14:val="standardContextual"/>
              </w:rPr>
              <w:tab/>
            </w:r>
            <w:r w:rsidRPr="00B80F70">
              <w:rPr>
                <w:rStyle w:val="Hyperlink"/>
              </w:rPr>
              <w:t>Kommunikation</w:t>
            </w:r>
            <w:r>
              <w:rPr>
                <w:webHidden/>
              </w:rPr>
              <w:tab/>
            </w:r>
            <w:r>
              <w:rPr>
                <w:webHidden/>
              </w:rPr>
              <w:fldChar w:fldCharType="begin"/>
            </w:r>
            <w:r>
              <w:rPr>
                <w:webHidden/>
              </w:rPr>
              <w:instrText xml:space="preserve"> PAGEREF _Toc234307911 \h </w:instrText>
            </w:r>
            <w:r>
              <w:rPr>
                <w:webHidden/>
              </w:rPr>
            </w:r>
            <w:r>
              <w:rPr>
                <w:webHidden/>
              </w:rPr>
              <w:fldChar w:fldCharType="separate"/>
            </w:r>
            <w:r>
              <w:rPr>
                <w:webHidden/>
              </w:rPr>
              <w:t>16</w:t>
            </w:r>
            <w:r>
              <w:rPr>
                <w:webHidden/>
              </w:rPr>
              <w:fldChar w:fldCharType="end"/>
            </w:r>
          </w:hyperlink>
        </w:p>
        <w:p w14:paraId="1AFBBCDD" w14:textId="1E384723"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12" w:history="1">
            <w:r w:rsidRPr="00B80F70">
              <w:rPr>
                <w:rStyle w:val="Hyperlink"/>
              </w:rPr>
              <w:t>2.</w:t>
            </w:r>
            <w:r>
              <w:rPr>
                <w:rFonts w:asciiTheme="minorHAnsi" w:eastAsiaTheme="minorEastAsia" w:hAnsiTheme="minorHAnsi"/>
                <w:kern w:val="2"/>
                <w:sz w:val="24"/>
                <w:szCs w:val="24"/>
                <w:lang w:eastAsia="de-DE"/>
                <w14:ligatures w14:val="standardContextual"/>
              </w:rPr>
              <w:tab/>
            </w:r>
            <w:r w:rsidRPr="00B80F70">
              <w:rPr>
                <w:rStyle w:val="Hyperlink"/>
              </w:rPr>
              <w:t>Fragen / Mitteilung von Unklarheiten in den Vergabeunterlagen</w:t>
            </w:r>
            <w:r>
              <w:rPr>
                <w:webHidden/>
              </w:rPr>
              <w:tab/>
            </w:r>
            <w:r>
              <w:rPr>
                <w:webHidden/>
              </w:rPr>
              <w:fldChar w:fldCharType="begin"/>
            </w:r>
            <w:r>
              <w:rPr>
                <w:webHidden/>
              </w:rPr>
              <w:instrText xml:space="preserve"> PAGEREF _Toc234307912 \h </w:instrText>
            </w:r>
            <w:r>
              <w:rPr>
                <w:webHidden/>
              </w:rPr>
            </w:r>
            <w:r>
              <w:rPr>
                <w:webHidden/>
              </w:rPr>
              <w:fldChar w:fldCharType="separate"/>
            </w:r>
            <w:r>
              <w:rPr>
                <w:webHidden/>
              </w:rPr>
              <w:t>16</w:t>
            </w:r>
            <w:r>
              <w:rPr>
                <w:webHidden/>
              </w:rPr>
              <w:fldChar w:fldCharType="end"/>
            </w:r>
          </w:hyperlink>
        </w:p>
        <w:p w14:paraId="46893151" w14:textId="5D1F4FF1" w:rsidR="00683C27" w:rsidRDefault="00683C27">
          <w:pPr>
            <w:pStyle w:val="Verzeichnis3"/>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13" w:history="1">
            <w:r w:rsidRPr="00B80F70">
              <w:rPr>
                <w:rStyle w:val="Hyperlink"/>
              </w:rPr>
              <w:t>3.</w:t>
            </w:r>
            <w:r>
              <w:rPr>
                <w:rFonts w:asciiTheme="minorHAnsi" w:eastAsiaTheme="minorEastAsia" w:hAnsiTheme="minorHAnsi"/>
                <w:kern w:val="2"/>
                <w:sz w:val="24"/>
                <w:szCs w:val="24"/>
                <w:lang w:eastAsia="de-DE"/>
                <w14:ligatures w14:val="standardContextual"/>
              </w:rPr>
              <w:tab/>
            </w:r>
            <w:r w:rsidRPr="00B80F70">
              <w:rPr>
                <w:rStyle w:val="Hyperlink"/>
              </w:rPr>
              <w:t>Beschaffung weiterer Informationen</w:t>
            </w:r>
            <w:r>
              <w:rPr>
                <w:webHidden/>
              </w:rPr>
              <w:tab/>
            </w:r>
            <w:r>
              <w:rPr>
                <w:webHidden/>
              </w:rPr>
              <w:fldChar w:fldCharType="begin"/>
            </w:r>
            <w:r>
              <w:rPr>
                <w:webHidden/>
              </w:rPr>
              <w:instrText xml:space="preserve"> PAGEREF _Toc234307913 \h </w:instrText>
            </w:r>
            <w:r>
              <w:rPr>
                <w:webHidden/>
              </w:rPr>
            </w:r>
            <w:r>
              <w:rPr>
                <w:webHidden/>
              </w:rPr>
              <w:fldChar w:fldCharType="separate"/>
            </w:r>
            <w:r>
              <w:rPr>
                <w:webHidden/>
              </w:rPr>
              <w:t>17</w:t>
            </w:r>
            <w:r>
              <w:rPr>
                <w:webHidden/>
              </w:rPr>
              <w:fldChar w:fldCharType="end"/>
            </w:r>
          </w:hyperlink>
        </w:p>
        <w:p w14:paraId="1835D1C3" w14:textId="6E3DBB90" w:rsidR="00683C27" w:rsidRDefault="00683C27">
          <w:pPr>
            <w:pStyle w:val="Verzeichnis2"/>
            <w:tabs>
              <w:tab w:val="left" w:pos="1134"/>
              <w:tab w:val="right" w:leader="dot" w:pos="9062"/>
            </w:tabs>
            <w:rPr>
              <w:rFonts w:asciiTheme="minorHAnsi" w:eastAsiaTheme="minorEastAsia" w:hAnsiTheme="minorHAnsi"/>
              <w:kern w:val="2"/>
              <w:sz w:val="24"/>
              <w:szCs w:val="24"/>
              <w:lang w:eastAsia="de-DE"/>
              <w14:ligatures w14:val="standardContextual"/>
            </w:rPr>
          </w:pPr>
          <w:hyperlink w:anchor="_Toc234307914" w:history="1">
            <w:r w:rsidRPr="00B80F70">
              <w:rPr>
                <w:rStyle w:val="Hyperlink"/>
              </w:rPr>
              <w:t>V.</w:t>
            </w:r>
            <w:r>
              <w:rPr>
                <w:rFonts w:asciiTheme="minorHAnsi" w:eastAsiaTheme="minorEastAsia" w:hAnsiTheme="minorHAnsi"/>
                <w:kern w:val="2"/>
                <w:sz w:val="24"/>
                <w:szCs w:val="24"/>
                <w:lang w:eastAsia="de-DE"/>
                <w14:ligatures w14:val="standardContextual"/>
              </w:rPr>
              <w:tab/>
            </w:r>
            <w:r w:rsidRPr="00B80F70">
              <w:rPr>
                <w:rStyle w:val="Hyperlink"/>
              </w:rPr>
              <w:t>Abgabe der Teilnahmeanträge und Angebote</w:t>
            </w:r>
            <w:r>
              <w:rPr>
                <w:webHidden/>
              </w:rPr>
              <w:tab/>
            </w:r>
            <w:r>
              <w:rPr>
                <w:webHidden/>
              </w:rPr>
              <w:fldChar w:fldCharType="begin"/>
            </w:r>
            <w:r>
              <w:rPr>
                <w:webHidden/>
              </w:rPr>
              <w:instrText xml:space="preserve"> PAGEREF _Toc234307914 \h </w:instrText>
            </w:r>
            <w:r>
              <w:rPr>
                <w:webHidden/>
              </w:rPr>
            </w:r>
            <w:r>
              <w:rPr>
                <w:webHidden/>
              </w:rPr>
              <w:fldChar w:fldCharType="separate"/>
            </w:r>
            <w:r>
              <w:rPr>
                <w:webHidden/>
              </w:rPr>
              <w:t>18</w:t>
            </w:r>
            <w:r>
              <w:rPr>
                <w:webHidden/>
              </w:rPr>
              <w:fldChar w:fldCharType="end"/>
            </w:r>
          </w:hyperlink>
        </w:p>
        <w:p w14:paraId="63BCD771" w14:textId="3F462FAA" w:rsidR="00683C27" w:rsidRDefault="00683C27">
          <w:pPr>
            <w:pStyle w:val="Verzeichnis2"/>
            <w:tabs>
              <w:tab w:val="left" w:pos="1134"/>
              <w:tab w:val="right" w:leader="dot" w:pos="9062"/>
            </w:tabs>
            <w:rPr>
              <w:rFonts w:asciiTheme="minorHAnsi" w:eastAsiaTheme="minorEastAsia" w:hAnsiTheme="minorHAnsi"/>
              <w:kern w:val="2"/>
              <w:sz w:val="24"/>
              <w:szCs w:val="24"/>
              <w:lang w:eastAsia="de-DE"/>
              <w14:ligatures w14:val="standardContextual"/>
            </w:rPr>
          </w:pPr>
          <w:hyperlink w:anchor="_Toc234307915" w:history="1">
            <w:r w:rsidRPr="00B80F70">
              <w:rPr>
                <w:rStyle w:val="Hyperlink"/>
              </w:rPr>
              <w:t>VI.</w:t>
            </w:r>
            <w:r>
              <w:rPr>
                <w:rFonts w:asciiTheme="minorHAnsi" w:eastAsiaTheme="minorEastAsia" w:hAnsiTheme="minorHAnsi"/>
                <w:kern w:val="2"/>
                <w:sz w:val="24"/>
                <w:szCs w:val="24"/>
                <w:lang w:eastAsia="de-DE"/>
                <w14:ligatures w14:val="standardContextual"/>
              </w:rPr>
              <w:tab/>
            </w:r>
            <w:r w:rsidRPr="00B80F70">
              <w:rPr>
                <w:rStyle w:val="Hyperlink"/>
              </w:rPr>
              <w:t>Bieterseitige Allgemeine Geschäfts-, Liefer- und Zahlungsbedingungen</w:t>
            </w:r>
            <w:r>
              <w:rPr>
                <w:webHidden/>
              </w:rPr>
              <w:tab/>
            </w:r>
            <w:r>
              <w:rPr>
                <w:webHidden/>
              </w:rPr>
              <w:fldChar w:fldCharType="begin"/>
            </w:r>
            <w:r>
              <w:rPr>
                <w:webHidden/>
              </w:rPr>
              <w:instrText xml:space="preserve"> PAGEREF _Toc234307915 \h </w:instrText>
            </w:r>
            <w:r>
              <w:rPr>
                <w:webHidden/>
              </w:rPr>
            </w:r>
            <w:r>
              <w:rPr>
                <w:webHidden/>
              </w:rPr>
              <w:fldChar w:fldCharType="separate"/>
            </w:r>
            <w:r>
              <w:rPr>
                <w:webHidden/>
              </w:rPr>
              <w:t>20</w:t>
            </w:r>
            <w:r>
              <w:rPr>
                <w:webHidden/>
              </w:rPr>
              <w:fldChar w:fldCharType="end"/>
            </w:r>
          </w:hyperlink>
        </w:p>
        <w:p w14:paraId="5EA1ED54" w14:textId="39F8D8B1" w:rsidR="00683C27" w:rsidRDefault="00683C27">
          <w:pPr>
            <w:pStyle w:val="Verzeichnis2"/>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16" w:history="1">
            <w:r w:rsidRPr="00B80F70">
              <w:rPr>
                <w:rStyle w:val="Hyperlink"/>
              </w:rPr>
              <w:t>VII.</w:t>
            </w:r>
            <w:r>
              <w:rPr>
                <w:rFonts w:asciiTheme="minorHAnsi" w:eastAsiaTheme="minorEastAsia" w:hAnsiTheme="minorHAnsi"/>
                <w:kern w:val="2"/>
                <w:sz w:val="24"/>
                <w:szCs w:val="24"/>
                <w:lang w:eastAsia="de-DE"/>
                <w14:ligatures w14:val="standardContextual"/>
              </w:rPr>
              <w:tab/>
            </w:r>
            <w:r w:rsidRPr="00B80F70">
              <w:rPr>
                <w:rStyle w:val="Hyperlink"/>
              </w:rPr>
              <w:t>Entschädigung/Vergütung für die Verfahrensteilnahme</w:t>
            </w:r>
            <w:r>
              <w:rPr>
                <w:webHidden/>
              </w:rPr>
              <w:tab/>
            </w:r>
            <w:r>
              <w:rPr>
                <w:webHidden/>
              </w:rPr>
              <w:fldChar w:fldCharType="begin"/>
            </w:r>
            <w:r>
              <w:rPr>
                <w:webHidden/>
              </w:rPr>
              <w:instrText xml:space="preserve"> PAGEREF _Toc234307916 \h </w:instrText>
            </w:r>
            <w:r>
              <w:rPr>
                <w:webHidden/>
              </w:rPr>
            </w:r>
            <w:r>
              <w:rPr>
                <w:webHidden/>
              </w:rPr>
              <w:fldChar w:fldCharType="separate"/>
            </w:r>
            <w:r>
              <w:rPr>
                <w:webHidden/>
              </w:rPr>
              <w:t>20</w:t>
            </w:r>
            <w:r>
              <w:rPr>
                <w:webHidden/>
              </w:rPr>
              <w:fldChar w:fldCharType="end"/>
            </w:r>
          </w:hyperlink>
        </w:p>
        <w:p w14:paraId="051AA335" w14:textId="33F2ABD5" w:rsidR="00683C27" w:rsidRDefault="00683C27">
          <w:pPr>
            <w:pStyle w:val="Verzeichnis2"/>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17" w:history="1">
            <w:r w:rsidRPr="00B80F70">
              <w:rPr>
                <w:rStyle w:val="Hyperlink"/>
              </w:rPr>
              <w:t>VIII.</w:t>
            </w:r>
            <w:r>
              <w:rPr>
                <w:rFonts w:asciiTheme="minorHAnsi" w:eastAsiaTheme="minorEastAsia" w:hAnsiTheme="minorHAnsi"/>
                <w:kern w:val="2"/>
                <w:sz w:val="24"/>
                <w:szCs w:val="24"/>
                <w:lang w:eastAsia="de-DE"/>
                <w14:ligatures w14:val="standardContextual"/>
              </w:rPr>
              <w:tab/>
            </w:r>
            <w:r w:rsidRPr="00B80F70">
              <w:rPr>
                <w:rStyle w:val="Hyperlink"/>
              </w:rPr>
              <w:t>Gewerbliche Schutzrechte</w:t>
            </w:r>
            <w:r>
              <w:rPr>
                <w:webHidden/>
              </w:rPr>
              <w:tab/>
            </w:r>
            <w:r>
              <w:rPr>
                <w:webHidden/>
              </w:rPr>
              <w:fldChar w:fldCharType="begin"/>
            </w:r>
            <w:r>
              <w:rPr>
                <w:webHidden/>
              </w:rPr>
              <w:instrText xml:space="preserve"> PAGEREF _Toc234307917 \h </w:instrText>
            </w:r>
            <w:r>
              <w:rPr>
                <w:webHidden/>
              </w:rPr>
            </w:r>
            <w:r>
              <w:rPr>
                <w:webHidden/>
              </w:rPr>
              <w:fldChar w:fldCharType="separate"/>
            </w:r>
            <w:r>
              <w:rPr>
                <w:webHidden/>
              </w:rPr>
              <w:t>20</w:t>
            </w:r>
            <w:r>
              <w:rPr>
                <w:webHidden/>
              </w:rPr>
              <w:fldChar w:fldCharType="end"/>
            </w:r>
          </w:hyperlink>
        </w:p>
        <w:p w14:paraId="69F3ED1C" w14:textId="2538D735" w:rsidR="00683C27" w:rsidRDefault="00683C27">
          <w:pPr>
            <w:pStyle w:val="Verzeichnis2"/>
            <w:tabs>
              <w:tab w:val="left" w:pos="1134"/>
              <w:tab w:val="right" w:leader="dot" w:pos="9062"/>
            </w:tabs>
            <w:rPr>
              <w:rFonts w:asciiTheme="minorHAnsi" w:eastAsiaTheme="minorEastAsia" w:hAnsiTheme="minorHAnsi"/>
              <w:kern w:val="2"/>
              <w:sz w:val="24"/>
              <w:szCs w:val="24"/>
              <w:lang w:eastAsia="de-DE"/>
              <w14:ligatures w14:val="standardContextual"/>
            </w:rPr>
          </w:pPr>
          <w:hyperlink w:anchor="_Toc234307918" w:history="1">
            <w:r w:rsidRPr="00B80F70">
              <w:rPr>
                <w:rStyle w:val="Hyperlink"/>
              </w:rPr>
              <w:t>IX.</w:t>
            </w:r>
            <w:r>
              <w:rPr>
                <w:rFonts w:asciiTheme="minorHAnsi" w:eastAsiaTheme="minorEastAsia" w:hAnsiTheme="minorHAnsi"/>
                <w:kern w:val="2"/>
                <w:sz w:val="24"/>
                <w:szCs w:val="24"/>
                <w:lang w:eastAsia="de-DE"/>
                <w14:ligatures w14:val="standardContextual"/>
              </w:rPr>
              <w:tab/>
            </w:r>
            <w:r w:rsidRPr="00B80F70">
              <w:rPr>
                <w:rStyle w:val="Hyperlink"/>
              </w:rPr>
              <w:t>Wettbewerbsregister</w:t>
            </w:r>
            <w:r>
              <w:rPr>
                <w:webHidden/>
              </w:rPr>
              <w:tab/>
            </w:r>
            <w:r>
              <w:rPr>
                <w:webHidden/>
              </w:rPr>
              <w:fldChar w:fldCharType="begin"/>
            </w:r>
            <w:r>
              <w:rPr>
                <w:webHidden/>
              </w:rPr>
              <w:instrText xml:space="preserve"> PAGEREF _Toc234307918 \h </w:instrText>
            </w:r>
            <w:r>
              <w:rPr>
                <w:webHidden/>
              </w:rPr>
            </w:r>
            <w:r>
              <w:rPr>
                <w:webHidden/>
              </w:rPr>
              <w:fldChar w:fldCharType="separate"/>
            </w:r>
            <w:r>
              <w:rPr>
                <w:webHidden/>
              </w:rPr>
              <w:t>20</w:t>
            </w:r>
            <w:r>
              <w:rPr>
                <w:webHidden/>
              </w:rPr>
              <w:fldChar w:fldCharType="end"/>
            </w:r>
          </w:hyperlink>
        </w:p>
        <w:p w14:paraId="4DDC489A" w14:textId="20CB7C04" w:rsidR="00683C27" w:rsidRDefault="00683C27">
          <w:pPr>
            <w:pStyle w:val="Verzeichnis2"/>
            <w:tabs>
              <w:tab w:val="left" w:pos="1134"/>
              <w:tab w:val="right" w:leader="dot" w:pos="9062"/>
            </w:tabs>
            <w:rPr>
              <w:rFonts w:asciiTheme="minorHAnsi" w:eastAsiaTheme="minorEastAsia" w:hAnsiTheme="minorHAnsi"/>
              <w:kern w:val="2"/>
              <w:sz w:val="24"/>
              <w:szCs w:val="24"/>
              <w:lang w:eastAsia="de-DE"/>
              <w14:ligatures w14:val="standardContextual"/>
            </w:rPr>
          </w:pPr>
          <w:hyperlink w:anchor="_Toc234307919" w:history="1">
            <w:r w:rsidRPr="00B80F70">
              <w:rPr>
                <w:rStyle w:val="Hyperlink"/>
              </w:rPr>
              <w:t>X.</w:t>
            </w:r>
            <w:r>
              <w:rPr>
                <w:rFonts w:asciiTheme="minorHAnsi" w:eastAsiaTheme="minorEastAsia" w:hAnsiTheme="minorHAnsi"/>
                <w:kern w:val="2"/>
                <w:sz w:val="24"/>
                <w:szCs w:val="24"/>
                <w:lang w:eastAsia="de-DE"/>
                <w14:ligatures w14:val="standardContextual"/>
              </w:rPr>
              <w:tab/>
            </w:r>
            <w:r w:rsidRPr="00B80F70">
              <w:rPr>
                <w:rStyle w:val="Hyperlink"/>
              </w:rPr>
              <w:t>Statistische Abfragen</w:t>
            </w:r>
            <w:r>
              <w:rPr>
                <w:webHidden/>
              </w:rPr>
              <w:tab/>
            </w:r>
            <w:r>
              <w:rPr>
                <w:webHidden/>
              </w:rPr>
              <w:fldChar w:fldCharType="begin"/>
            </w:r>
            <w:r>
              <w:rPr>
                <w:webHidden/>
              </w:rPr>
              <w:instrText xml:space="preserve"> PAGEREF _Toc234307919 \h </w:instrText>
            </w:r>
            <w:r>
              <w:rPr>
                <w:webHidden/>
              </w:rPr>
            </w:r>
            <w:r>
              <w:rPr>
                <w:webHidden/>
              </w:rPr>
              <w:fldChar w:fldCharType="separate"/>
            </w:r>
            <w:r>
              <w:rPr>
                <w:webHidden/>
              </w:rPr>
              <w:t>21</w:t>
            </w:r>
            <w:r>
              <w:rPr>
                <w:webHidden/>
              </w:rPr>
              <w:fldChar w:fldCharType="end"/>
            </w:r>
          </w:hyperlink>
        </w:p>
        <w:p w14:paraId="16DA1856" w14:textId="6697B464" w:rsidR="00683C27" w:rsidRDefault="00683C27">
          <w:pPr>
            <w:pStyle w:val="Verzeichnis2"/>
            <w:tabs>
              <w:tab w:val="left" w:pos="1134"/>
              <w:tab w:val="right" w:leader="dot" w:pos="9062"/>
            </w:tabs>
            <w:rPr>
              <w:rFonts w:asciiTheme="minorHAnsi" w:eastAsiaTheme="minorEastAsia" w:hAnsiTheme="minorHAnsi"/>
              <w:kern w:val="2"/>
              <w:sz w:val="24"/>
              <w:szCs w:val="24"/>
              <w:lang w:eastAsia="de-DE"/>
              <w14:ligatures w14:val="standardContextual"/>
            </w:rPr>
          </w:pPr>
          <w:hyperlink w:anchor="_Toc234307920" w:history="1">
            <w:r w:rsidRPr="00B80F70">
              <w:rPr>
                <w:rStyle w:val="Hyperlink"/>
              </w:rPr>
              <w:t>XI.</w:t>
            </w:r>
            <w:r>
              <w:rPr>
                <w:rFonts w:asciiTheme="minorHAnsi" w:eastAsiaTheme="minorEastAsia" w:hAnsiTheme="minorHAnsi"/>
                <w:kern w:val="2"/>
                <w:sz w:val="24"/>
                <w:szCs w:val="24"/>
                <w:lang w:eastAsia="de-DE"/>
                <w14:ligatures w14:val="standardContextual"/>
              </w:rPr>
              <w:tab/>
            </w:r>
            <w:r w:rsidRPr="00B80F70">
              <w:rPr>
                <w:rStyle w:val="Hyperlink"/>
              </w:rPr>
              <w:t>Sicherstellung des Wettbewerbs</w:t>
            </w:r>
            <w:r>
              <w:rPr>
                <w:webHidden/>
              </w:rPr>
              <w:tab/>
            </w:r>
            <w:r>
              <w:rPr>
                <w:webHidden/>
              </w:rPr>
              <w:fldChar w:fldCharType="begin"/>
            </w:r>
            <w:r>
              <w:rPr>
                <w:webHidden/>
              </w:rPr>
              <w:instrText xml:space="preserve"> PAGEREF _Toc234307920 \h </w:instrText>
            </w:r>
            <w:r>
              <w:rPr>
                <w:webHidden/>
              </w:rPr>
            </w:r>
            <w:r>
              <w:rPr>
                <w:webHidden/>
              </w:rPr>
              <w:fldChar w:fldCharType="separate"/>
            </w:r>
            <w:r>
              <w:rPr>
                <w:webHidden/>
              </w:rPr>
              <w:t>21</w:t>
            </w:r>
            <w:r>
              <w:rPr>
                <w:webHidden/>
              </w:rPr>
              <w:fldChar w:fldCharType="end"/>
            </w:r>
          </w:hyperlink>
        </w:p>
        <w:p w14:paraId="47E44D4B" w14:textId="701F47D7" w:rsidR="00683C27" w:rsidRDefault="00683C27">
          <w:pPr>
            <w:pStyle w:val="Verzeichnis2"/>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21" w:history="1">
            <w:r w:rsidRPr="00B80F70">
              <w:rPr>
                <w:rStyle w:val="Hyperlink"/>
              </w:rPr>
              <w:t>XII.</w:t>
            </w:r>
            <w:r>
              <w:rPr>
                <w:rFonts w:asciiTheme="minorHAnsi" w:eastAsiaTheme="minorEastAsia" w:hAnsiTheme="minorHAnsi"/>
                <w:kern w:val="2"/>
                <w:sz w:val="24"/>
                <w:szCs w:val="24"/>
                <w:lang w:eastAsia="de-DE"/>
                <w14:ligatures w14:val="standardContextual"/>
              </w:rPr>
              <w:tab/>
            </w:r>
            <w:r w:rsidRPr="00B80F70">
              <w:rPr>
                <w:rStyle w:val="Hyperlink"/>
              </w:rPr>
              <w:t>Externe Unterstützung der Vergabestelle</w:t>
            </w:r>
            <w:r>
              <w:rPr>
                <w:webHidden/>
              </w:rPr>
              <w:tab/>
            </w:r>
            <w:r>
              <w:rPr>
                <w:webHidden/>
              </w:rPr>
              <w:fldChar w:fldCharType="begin"/>
            </w:r>
            <w:r>
              <w:rPr>
                <w:webHidden/>
              </w:rPr>
              <w:instrText xml:space="preserve"> PAGEREF _Toc234307921 \h </w:instrText>
            </w:r>
            <w:r>
              <w:rPr>
                <w:webHidden/>
              </w:rPr>
            </w:r>
            <w:r>
              <w:rPr>
                <w:webHidden/>
              </w:rPr>
              <w:fldChar w:fldCharType="separate"/>
            </w:r>
            <w:r>
              <w:rPr>
                <w:webHidden/>
              </w:rPr>
              <w:t>21</w:t>
            </w:r>
            <w:r>
              <w:rPr>
                <w:webHidden/>
              </w:rPr>
              <w:fldChar w:fldCharType="end"/>
            </w:r>
          </w:hyperlink>
        </w:p>
        <w:p w14:paraId="1C761CFA" w14:textId="48C18B9A" w:rsidR="00683C27" w:rsidRDefault="00683C27">
          <w:pPr>
            <w:pStyle w:val="Verzeichnis2"/>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22" w:history="1">
            <w:r w:rsidRPr="00B80F70">
              <w:rPr>
                <w:rStyle w:val="Hyperlink"/>
              </w:rPr>
              <w:t>XIII.</w:t>
            </w:r>
            <w:r>
              <w:rPr>
                <w:rFonts w:asciiTheme="minorHAnsi" w:eastAsiaTheme="minorEastAsia" w:hAnsiTheme="minorHAnsi"/>
                <w:kern w:val="2"/>
                <w:sz w:val="24"/>
                <w:szCs w:val="24"/>
                <w:lang w:eastAsia="de-DE"/>
                <w14:ligatures w14:val="standardContextual"/>
              </w:rPr>
              <w:tab/>
            </w:r>
            <w:r w:rsidRPr="00B80F70">
              <w:rPr>
                <w:rStyle w:val="Hyperlink"/>
              </w:rPr>
              <w:t>Vertraulichkeit und Geheimhaltung</w:t>
            </w:r>
            <w:r>
              <w:rPr>
                <w:webHidden/>
              </w:rPr>
              <w:tab/>
            </w:r>
            <w:r>
              <w:rPr>
                <w:webHidden/>
              </w:rPr>
              <w:fldChar w:fldCharType="begin"/>
            </w:r>
            <w:r>
              <w:rPr>
                <w:webHidden/>
              </w:rPr>
              <w:instrText xml:space="preserve"> PAGEREF _Toc234307922 \h </w:instrText>
            </w:r>
            <w:r>
              <w:rPr>
                <w:webHidden/>
              </w:rPr>
            </w:r>
            <w:r>
              <w:rPr>
                <w:webHidden/>
              </w:rPr>
              <w:fldChar w:fldCharType="separate"/>
            </w:r>
            <w:r>
              <w:rPr>
                <w:webHidden/>
              </w:rPr>
              <w:t>21</w:t>
            </w:r>
            <w:r>
              <w:rPr>
                <w:webHidden/>
              </w:rPr>
              <w:fldChar w:fldCharType="end"/>
            </w:r>
          </w:hyperlink>
        </w:p>
        <w:p w14:paraId="7A42576B" w14:textId="0687DAD9" w:rsidR="00683C27" w:rsidRDefault="00683C27">
          <w:pPr>
            <w:pStyle w:val="Verzeichnis2"/>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23" w:history="1">
            <w:r w:rsidRPr="00B80F70">
              <w:rPr>
                <w:rStyle w:val="Hyperlink"/>
              </w:rPr>
              <w:t>XIV.</w:t>
            </w:r>
            <w:r>
              <w:rPr>
                <w:rFonts w:asciiTheme="minorHAnsi" w:eastAsiaTheme="minorEastAsia" w:hAnsiTheme="minorHAnsi"/>
                <w:kern w:val="2"/>
                <w:sz w:val="24"/>
                <w:szCs w:val="24"/>
                <w:lang w:eastAsia="de-DE"/>
                <w14:ligatures w14:val="standardContextual"/>
              </w:rPr>
              <w:tab/>
            </w:r>
            <w:r w:rsidRPr="00B80F70">
              <w:rPr>
                <w:rStyle w:val="Hyperlink"/>
              </w:rPr>
              <w:t>Ergänzungen / Überarbeitungen der Vergabeunterlagen</w:t>
            </w:r>
            <w:r>
              <w:rPr>
                <w:webHidden/>
              </w:rPr>
              <w:tab/>
            </w:r>
            <w:r>
              <w:rPr>
                <w:webHidden/>
              </w:rPr>
              <w:fldChar w:fldCharType="begin"/>
            </w:r>
            <w:r>
              <w:rPr>
                <w:webHidden/>
              </w:rPr>
              <w:instrText xml:space="preserve"> PAGEREF _Toc234307923 \h </w:instrText>
            </w:r>
            <w:r>
              <w:rPr>
                <w:webHidden/>
              </w:rPr>
            </w:r>
            <w:r>
              <w:rPr>
                <w:webHidden/>
              </w:rPr>
              <w:fldChar w:fldCharType="separate"/>
            </w:r>
            <w:r>
              <w:rPr>
                <w:webHidden/>
              </w:rPr>
              <w:t>22</w:t>
            </w:r>
            <w:r>
              <w:rPr>
                <w:webHidden/>
              </w:rPr>
              <w:fldChar w:fldCharType="end"/>
            </w:r>
          </w:hyperlink>
        </w:p>
        <w:p w14:paraId="5E209157" w14:textId="44639F82" w:rsidR="00683C27" w:rsidRDefault="00683C27">
          <w:pPr>
            <w:pStyle w:val="Verzeichnis2"/>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24" w:history="1">
            <w:r w:rsidRPr="00B80F70">
              <w:rPr>
                <w:rStyle w:val="Hyperlink"/>
                <w:bdr w:val="none" w:sz="0" w:space="0" w:color="auto" w:frame="1"/>
              </w:rPr>
              <w:t>XV.</w:t>
            </w:r>
            <w:r>
              <w:rPr>
                <w:rFonts w:asciiTheme="minorHAnsi" w:eastAsiaTheme="minorEastAsia" w:hAnsiTheme="minorHAnsi"/>
                <w:kern w:val="2"/>
                <w:sz w:val="24"/>
                <w:szCs w:val="24"/>
                <w:lang w:eastAsia="de-DE"/>
                <w14:ligatures w14:val="standardContextual"/>
              </w:rPr>
              <w:tab/>
            </w:r>
            <w:r w:rsidRPr="00B80F70">
              <w:rPr>
                <w:rStyle w:val="Hyperlink"/>
                <w:bdr w:val="none" w:sz="0" w:space="0" w:color="auto" w:frame="1"/>
              </w:rPr>
              <w:t>Automatisierte Entscheidungsfindung und Einsatz künstlicher Intelligenz</w:t>
            </w:r>
            <w:r>
              <w:rPr>
                <w:webHidden/>
              </w:rPr>
              <w:tab/>
            </w:r>
            <w:r>
              <w:rPr>
                <w:webHidden/>
              </w:rPr>
              <w:fldChar w:fldCharType="begin"/>
            </w:r>
            <w:r>
              <w:rPr>
                <w:webHidden/>
              </w:rPr>
              <w:instrText xml:space="preserve"> PAGEREF _Toc234307924 \h </w:instrText>
            </w:r>
            <w:r>
              <w:rPr>
                <w:webHidden/>
              </w:rPr>
            </w:r>
            <w:r>
              <w:rPr>
                <w:webHidden/>
              </w:rPr>
              <w:fldChar w:fldCharType="separate"/>
            </w:r>
            <w:r>
              <w:rPr>
                <w:webHidden/>
              </w:rPr>
              <w:t>22</w:t>
            </w:r>
            <w:r>
              <w:rPr>
                <w:webHidden/>
              </w:rPr>
              <w:fldChar w:fldCharType="end"/>
            </w:r>
          </w:hyperlink>
        </w:p>
        <w:p w14:paraId="22749EFC" w14:textId="21D3582D" w:rsidR="00683C27" w:rsidRDefault="00683C27">
          <w:pPr>
            <w:pStyle w:val="Verzeichnis2"/>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25" w:history="1">
            <w:r w:rsidRPr="00B80F70">
              <w:rPr>
                <w:rStyle w:val="Hyperlink"/>
                <w:rFonts w:ascii="Aptos" w:hAnsi="Aptos" w:cs="Times New Roman"/>
                <w:lang w:eastAsia="de-DE"/>
              </w:rPr>
              <w:t>XVI.</w:t>
            </w:r>
            <w:r>
              <w:rPr>
                <w:rFonts w:asciiTheme="minorHAnsi" w:eastAsiaTheme="minorEastAsia" w:hAnsiTheme="minorHAnsi"/>
                <w:kern w:val="2"/>
                <w:sz w:val="24"/>
                <w:szCs w:val="24"/>
                <w:lang w:eastAsia="de-DE"/>
                <w14:ligatures w14:val="standardContextual"/>
              </w:rPr>
              <w:tab/>
            </w:r>
            <w:r w:rsidRPr="00B80F70">
              <w:rPr>
                <w:rStyle w:val="Hyperlink"/>
                <w:bdr w:val="none" w:sz="0" w:space="0" w:color="auto" w:frame="1"/>
              </w:rPr>
              <w:t>Nutzungsrechte an Angebots- und Vertragsunterlagen</w:t>
            </w:r>
            <w:r>
              <w:rPr>
                <w:webHidden/>
              </w:rPr>
              <w:tab/>
            </w:r>
            <w:r>
              <w:rPr>
                <w:webHidden/>
              </w:rPr>
              <w:fldChar w:fldCharType="begin"/>
            </w:r>
            <w:r>
              <w:rPr>
                <w:webHidden/>
              </w:rPr>
              <w:instrText xml:space="preserve"> PAGEREF _Toc234307925 \h </w:instrText>
            </w:r>
            <w:r>
              <w:rPr>
                <w:webHidden/>
              </w:rPr>
            </w:r>
            <w:r>
              <w:rPr>
                <w:webHidden/>
              </w:rPr>
              <w:fldChar w:fldCharType="separate"/>
            </w:r>
            <w:r>
              <w:rPr>
                <w:webHidden/>
              </w:rPr>
              <w:t>22</w:t>
            </w:r>
            <w:r>
              <w:rPr>
                <w:webHidden/>
              </w:rPr>
              <w:fldChar w:fldCharType="end"/>
            </w:r>
          </w:hyperlink>
        </w:p>
        <w:p w14:paraId="6F03DDFE" w14:textId="18375849" w:rsidR="00683C27" w:rsidRDefault="00683C27">
          <w:pPr>
            <w:pStyle w:val="Verzeichnis2"/>
            <w:tabs>
              <w:tab w:val="left" w:pos="1701"/>
              <w:tab w:val="right" w:leader="dot" w:pos="9062"/>
            </w:tabs>
            <w:rPr>
              <w:rFonts w:asciiTheme="minorHAnsi" w:eastAsiaTheme="minorEastAsia" w:hAnsiTheme="minorHAnsi"/>
              <w:kern w:val="2"/>
              <w:sz w:val="24"/>
              <w:szCs w:val="24"/>
              <w:lang w:eastAsia="de-DE"/>
              <w14:ligatures w14:val="standardContextual"/>
            </w:rPr>
          </w:pPr>
          <w:hyperlink w:anchor="_Toc234307926" w:history="1">
            <w:r w:rsidRPr="00B80F70">
              <w:rPr>
                <w:rStyle w:val="Hyperlink"/>
              </w:rPr>
              <w:t>XVII.</w:t>
            </w:r>
            <w:r>
              <w:rPr>
                <w:rFonts w:asciiTheme="minorHAnsi" w:eastAsiaTheme="minorEastAsia" w:hAnsiTheme="minorHAnsi"/>
                <w:kern w:val="2"/>
                <w:sz w:val="24"/>
                <w:szCs w:val="24"/>
                <w:lang w:eastAsia="de-DE"/>
                <w14:ligatures w14:val="standardContextual"/>
              </w:rPr>
              <w:tab/>
            </w:r>
            <w:r w:rsidRPr="00B80F70">
              <w:rPr>
                <w:rStyle w:val="Hyperlink"/>
              </w:rPr>
              <w:t>Rechtsbehelfs-/Nachprüfungsverfahren – Zuständige Stelle</w:t>
            </w:r>
            <w:r>
              <w:rPr>
                <w:webHidden/>
              </w:rPr>
              <w:tab/>
            </w:r>
            <w:r>
              <w:rPr>
                <w:webHidden/>
              </w:rPr>
              <w:fldChar w:fldCharType="begin"/>
            </w:r>
            <w:r>
              <w:rPr>
                <w:webHidden/>
              </w:rPr>
              <w:instrText xml:space="preserve"> PAGEREF _Toc234307926 \h </w:instrText>
            </w:r>
            <w:r>
              <w:rPr>
                <w:webHidden/>
              </w:rPr>
            </w:r>
            <w:r>
              <w:rPr>
                <w:webHidden/>
              </w:rPr>
              <w:fldChar w:fldCharType="separate"/>
            </w:r>
            <w:r>
              <w:rPr>
                <w:webHidden/>
              </w:rPr>
              <w:t>23</w:t>
            </w:r>
            <w:r>
              <w:rPr>
                <w:webHidden/>
              </w:rPr>
              <w:fldChar w:fldCharType="end"/>
            </w:r>
          </w:hyperlink>
        </w:p>
        <w:p w14:paraId="0BD1D1DE" w14:textId="02685F2D" w:rsidR="00ED2B63" w:rsidRDefault="00ED2B63">
          <w:r>
            <w:rPr>
              <w:b/>
              <w:bCs/>
            </w:rPr>
            <w:fldChar w:fldCharType="end"/>
          </w:r>
        </w:p>
      </w:sdtContent>
    </w:sdt>
    <w:p w14:paraId="1433B1FD" w14:textId="24E2B90A" w:rsidR="00FA188D" w:rsidRPr="00071963" w:rsidRDefault="00FA188D" w:rsidP="00B878BA">
      <w:pPr>
        <w:pStyle w:val="Textbody"/>
        <w:rPr>
          <w:szCs w:val="22"/>
        </w:rPr>
      </w:pPr>
      <w:r w:rsidRPr="00071963">
        <w:rPr>
          <w:szCs w:val="22"/>
        </w:rPr>
        <w:br w:type="page"/>
      </w:r>
    </w:p>
    <w:p w14:paraId="1E3FEC90" w14:textId="3E624155" w:rsidR="00FA188D" w:rsidRDefault="00B14B79" w:rsidP="007B52A2">
      <w:pPr>
        <w:pStyle w:val="BBK-LvL2-Heading"/>
        <w:ind w:left="567"/>
        <w:outlineLvl w:val="0"/>
      </w:pPr>
      <w:bookmarkStart w:id="8" w:name="_Toc234307894"/>
      <w:bookmarkStart w:id="9" w:name="_Hlk205579156"/>
      <w:bookmarkEnd w:id="7"/>
      <w:bookmarkEnd w:id="6"/>
      <w:bookmarkEnd w:id="5"/>
      <w:r>
        <w:lastRenderedPageBreak/>
        <w:t>Rahmenvereinbarung</w:t>
      </w:r>
      <w:bookmarkEnd w:id="8"/>
    </w:p>
    <w:p w14:paraId="472C60F8" w14:textId="70F4C1BE" w:rsidR="009D28BE" w:rsidRDefault="009D28BE" w:rsidP="006260C8">
      <w:pPr>
        <w:pStyle w:val="BBK-LvL2-Text"/>
        <w:spacing w:before="200" w:after="0" w:line="336" w:lineRule="auto"/>
      </w:pPr>
      <w:r>
        <w:t>Die Deutsche Bundesbank plant die Beschaffung eine</w:t>
      </w:r>
      <w:r w:rsidR="00FA3BF3">
        <w:t xml:space="preserve">r Rahmenvereinbarung zur Bereitstellung einer Public- und Sovereign-Cloud </w:t>
      </w:r>
      <w:r>
        <w:t xml:space="preserve">in zwei Losen. In diesem Dokument sind die übergreifenden Bewerbungsbedingungen des gegenständlichen Vergabeverfahrens </w:t>
      </w:r>
      <w:r w:rsidR="00FA3BF3">
        <w:t xml:space="preserve">für beide Lose </w:t>
      </w:r>
      <w:r>
        <w:t>aufgeführt, welche ergänz</w:t>
      </w:r>
      <w:r w:rsidR="00822EE1">
        <w:t xml:space="preserve">t werden mit </w:t>
      </w:r>
      <w:r>
        <w:t xml:space="preserve">den Bestimmungen der </w:t>
      </w:r>
      <w:r w:rsidR="00951E24">
        <w:t xml:space="preserve">losspezifischen </w:t>
      </w:r>
      <w:r>
        <w:t xml:space="preserve">Dokumente </w:t>
      </w:r>
      <w:r w:rsidRPr="00FE6668">
        <w:rPr>
          <w:b/>
          <w:bCs/>
        </w:rPr>
        <w:t xml:space="preserve">A01-1 </w:t>
      </w:r>
      <w:r w:rsidR="004D72F2" w:rsidRPr="00FE6668">
        <w:rPr>
          <w:b/>
          <w:bCs/>
        </w:rPr>
        <w:t>„</w:t>
      </w:r>
      <w:r w:rsidRPr="00FE6668">
        <w:rPr>
          <w:b/>
          <w:bCs/>
        </w:rPr>
        <w:t xml:space="preserve">Verfahrensablauf Teilnahmewettbewerb“ </w:t>
      </w:r>
      <w:r w:rsidRPr="00FE6668">
        <w:t>sowie</w:t>
      </w:r>
      <w:r w:rsidRPr="00FE6668">
        <w:rPr>
          <w:b/>
          <w:bCs/>
        </w:rPr>
        <w:t xml:space="preserve"> A01-2 </w:t>
      </w:r>
      <w:r w:rsidR="004D72F2" w:rsidRPr="00FE6668">
        <w:rPr>
          <w:b/>
          <w:bCs/>
        </w:rPr>
        <w:t>„</w:t>
      </w:r>
      <w:r w:rsidRPr="00FE6668">
        <w:rPr>
          <w:b/>
          <w:bCs/>
        </w:rPr>
        <w:t>Zuschlagskriterien und Verfahrensablauf</w:t>
      </w:r>
      <w:r w:rsidR="00FE6668" w:rsidRPr="00FE6668">
        <w:rPr>
          <w:b/>
          <w:bCs/>
        </w:rPr>
        <w:t>“</w:t>
      </w:r>
      <w:r w:rsidRPr="00FE6668">
        <w:rPr>
          <w:b/>
          <w:bCs/>
        </w:rPr>
        <w:t>.</w:t>
      </w:r>
    </w:p>
    <w:p w14:paraId="637D8818" w14:textId="75313C5E" w:rsidR="00FA188D" w:rsidRDefault="00FA188D" w:rsidP="007B52A2">
      <w:pPr>
        <w:pStyle w:val="BBK-LvL2-Heading"/>
        <w:ind w:left="567"/>
      </w:pPr>
      <w:bookmarkStart w:id="10" w:name="_Toc229048758"/>
      <w:bookmarkStart w:id="11" w:name="_Toc229062211"/>
      <w:bookmarkStart w:id="12" w:name="_Toc229062440"/>
      <w:bookmarkStart w:id="13" w:name="_Toc229087389"/>
      <w:bookmarkStart w:id="14" w:name="_Toc229578128"/>
      <w:bookmarkStart w:id="15" w:name="_Toc230712985"/>
      <w:bookmarkStart w:id="16" w:name="_Toc232189253"/>
      <w:bookmarkStart w:id="17" w:name="_Toc232542373"/>
      <w:bookmarkStart w:id="18" w:name="_Toc232542627"/>
      <w:bookmarkStart w:id="19" w:name="_Toc232544058"/>
      <w:bookmarkStart w:id="20" w:name="_Toc205580286"/>
      <w:bookmarkStart w:id="21" w:name="_Toc205580287"/>
      <w:bookmarkStart w:id="22" w:name="_Toc205580288"/>
      <w:bookmarkStart w:id="23" w:name="_Toc205580289"/>
      <w:bookmarkStart w:id="24" w:name="_Toc205580290"/>
      <w:bookmarkStart w:id="25" w:name="_Toc205580291"/>
      <w:bookmarkStart w:id="26" w:name="_Toc205580292"/>
      <w:bookmarkStart w:id="27" w:name="_Toc205580293"/>
      <w:bookmarkStart w:id="28" w:name="_Toc205580294"/>
      <w:bookmarkStart w:id="29" w:name="_Toc205580295"/>
      <w:bookmarkStart w:id="30" w:name="_Toc205580296"/>
      <w:bookmarkStart w:id="31" w:name="_Toc205580297"/>
      <w:bookmarkStart w:id="32" w:name="_Toc205580298"/>
      <w:bookmarkStart w:id="33" w:name="_Toc205580299"/>
      <w:bookmarkStart w:id="34" w:name="_Toc205580300"/>
      <w:bookmarkStart w:id="35" w:name="_Toc205580301"/>
      <w:bookmarkStart w:id="36" w:name="_Toc205580302"/>
      <w:bookmarkStart w:id="37" w:name="_Toc205580303"/>
      <w:bookmarkStart w:id="38" w:name="_Toc205580381"/>
      <w:bookmarkStart w:id="39" w:name="_Toc205580382"/>
      <w:bookmarkStart w:id="40" w:name="_Toc205580383"/>
      <w:bookmarkStart w:id="41" w:name="_Toc205580384"/>
      <w:bookmarkStart w:id="42" w:name="_Toc205580385"/>
      <w:bookmarkStart w:id="43" w:name="_Toc153124509"/>
      <w:bookmarkStart w:id="44" w:name="_Toc153126749"/>
      <w:bookmarkStart w:id="45" w:name="_Toc153185848"/>
      <w:bookmarkStart w:id="46" w:name="_Toc153187015"/>
      <w:bookmarkStart w:id="47" w:name="_Toc153187525"/>
      <w:bookmarkStart w:id="48" w:name="_Toc153188382"/>
      <w:bookmarkStart w:id="49" w:name="_Toc153191870"/>
      <w:bookmarkStart w:id="50" w:name="_Toc153192053"/>
      <w:bookmarkStart w:id="51" w:name="_Toc153192178"/>
      <w:bookmarkStart w:id="52" w:name="_Toc153192320"/>
      <w:bookmarkStart w:id="53" w:name="_Toc153192673"/>
      <w:bookmarkStart w:id="54" w:name="_Toc153192800"/>
      <w:bookmarkStart w:id="55" w:name="_Toc153193361"/>
      <w:bookmarkStart w:id="56" w:name="_Toc153193486"/>
      <w:bookmarkStart w:id="57" w:name="_Toc153188383"/>
      <w:bookmarkStart w:id="58" w:name="_Toc153191871"/>
      <w:bookmarkStart w:id="59" w:name="_Toc153192054"/>
      <w:bookmarkStart w:id="60" w:name="_Toc153192179"/>
      <w:bookmarkStart w:id="61" w:name="_Toc153192321"/>
      <w:bookmarkStart w:id="62" w:name="_Toc153192674"/>
      <w:bookmarkStart w:id="63" w:name="_Toc153192801"/>
      <w:bookmarkStart w:id="64" w:name="_Toc153193362"/>
      <w:bookmarkStart w:id="65" w:name="_Toc153193487"/>
      <w:bookmarkStart w:id="66" w:name="_Toc205580400"/>
      <w:bookmarkStart w:id="67" w:name="_Toc153124514"/>
      <w:bookmarkStart w:id="68" w:name="_Toc153126754"/>
      <w:bookmarkStart w:id="69" w:name="_Toc153185853"/>
      <w:bookmarkStart w:id="70" w:name="_Toc153187020"/>
      <w:bookmarkStart w:id="71" w:name="_Toc153187530"/>
      <w:bookmarkStart w:id="72" w:name="_Toc153188387"/>
      <w:bookmarkStart w:id="73" w:name="_Toc153191875"/>
      <w:bookmarkStart w:id="74" w:name="_Toc153192058"/>
      <w:bookmarkStart w:id="75" w:name="_Toc153192183"/>
      <w:bookmarkStart w:id="76" w:name="_Toc153192325"/>
      <w:bookmarkStart w:id="77" w:name="_Toc153192678"/>
      <w:bookmarkStart w:id="78" w:name="_Toc153192805"/>
      <w:bookmarkStart w:id="79" w:name="_Toc153193366"/>
      <w:bookmarkStart w:id="80" w:name="_Toc153193491"/>
      <w:bookmarkStart w:id="81" w:name="_Toc153124515"/>
      <w:bookmarkStart w:id="82" w:name="_Toc153126755"/>
      <w:bookmarkStart w:id="83" w:name="_Toc153185854"/>
      <w:bookmarkStart w:id="84" w:name="_Toc153187021"/>
      <w:bookmarkStart w:id="85" w:name="_Toc153187531"/>
      <w:bookmarkStart w:id="86" w:name="_Toc153188388"/>
      <w:bookmarkStart w:id="87" w:name="_Toc153191876"/>
      <w:bookmarkStart w:id="88" w:name="_Toc153192059"/>
      <w:bookmarkStart w:id="89" w:name="_Toc153192184"/>
      <w:bookmarkStart w:id="90" w:name="_Toc153192326"/>
      <w:bookmarkStart w:id="91" w:name="_Toc153192679"/>
      <w:bookmarkStart w:id="92" w:name="_Toc153192806"/>
      <w:bookmarkStart w:id="93" w:name="_Toc153193367"/>
      <w:bookmarkStart w:id="94" w:name="_Toc153193492"/>
      <w:bookmarkStart w:id="95" w:name="_Toc153124516"/>
      <w:bookmarkStart w:id="96" w:name="_Toc153126756"/>
      <w:bookmarkStart w:id="97" w:name="_Toc153185855"/>
      <w:bookmarkStart w:id="98" w:name="_Toc153187022"/>
      <w:bookmarkStart w:id="99" w:name="_Toc153187532"/>
      <w:bookmarkStart w:id="100" w:name="_Toc153188389"/>
      <w:bookmarkStart w:id="101" w:name="_Toc153191877"/>
      <w:bookmarkStart w:id="102" w:name="_Toc153192060"/>
      <w:bookmarkStart w:id="103" w:name="_Toc153192185"/>
      <w:bookmarkStart w:id="104" w:name="_Toc153192327"/>
      <w:bookmarkStart w:id="105" w:name="_Toc153192680"/>
      <w:bookmarkStart w:id="106" w:name="_Toc153192807"/>
      <w:bookmarkStart w:id="107" w:name="_Toc153193368"/>
      <w:bookmarkStart w:id="108" w:name="_Toc153193493"/>
      <w:bookmarkStart w:id="109" w:name="_Toc234307895"/>
      <w:bookmarkStart w:id="110" w:name="_Toc20176830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51BE9">
        <w:t>Auftraggeber</w:t>
      </w:r>
      <w:bookmarkEnd w:id="109"/>
      <w:r w:rsidR="003B6D0F" w:rsidRPr="00C51BE9">
        <w:t xml:space="preserve"> </w:t>
      </w:r>
      <w:bookmarkEnd w:id="110"/>
    </w:p>
    <w:p w14:paraId="46274C66" w14:textId="39B33148" w:rsidR="00F23AC0" w:rsidRPr="009F2EE1" w:rsidRDefault="009F2EE1" w:rsidP="00C01367">
      <w:pPr>
        <w:pStyle w:val="BBK-LvL3-Text"/>
      </w:pPr>
      <w:r>
        <w:t>Der Auftraggeber und die den Auftrag vergebende Stelle der vorliegenden Ausschreibung ist</w:t>
      </w:r>
      <w:r w:rsidR="00F23AC0">
        <w:t>:</w:t>
      </w:r>
      <w:r>
        <w:t xml:space="preserve"> </w:t>
      </w:r>
    </w:p>
    <w:tbl>
      <w:tblPr>
        <w:tblStyle w:val="Tabellenraster"/>
        <w:tblW w:w="8647" w:type="dxa"/>
        <w:tblInd w:w="562" w:type="dxa"/>
        <w:tblLook w:val="04A0" w:firstRow="1" w:lastRow="0" w:firstColumn="1" w:lastColumn="0" w:noHBand="0" w:noVBand="1"/>
      </w:tblPr>
      <w:tblGrid>
        <w:gridCol w:w="3402"/>
        <w:gridCol w:w="5245"/>
      </w:tblGrid>
      <w:tr w:rsidR="00E67D29" w:rsidRPr="00071963" w14:paraId="4388EB6F" w14:textId="77777777" w:rsidTr="00FC0022">
        <w:tc>
          <w:tcPr>
            <w:tcW w:w="3402" w:type="dxa"/>
          </w:tcPr>
          <w:p w14:paraId="242A8FAF" w14:textId="77777777" w:rsidR="00E67D29" w:rsidRPr="00071963" w:rsidRDefault="00E67D29" w:rsidP="00FC0022">
            <w:pPr>
              <w:pStyle w:val="BBKText1"/>
              <w:spacing w:before="0" w:line="336" w:lineRule="auto"/>
              <w:ind w:left="0"/>
              <w:rPr>
                <w:sz w:val="22"/>
                <w:szCs w:val="22"/>
              </w:rPr>
            </w:pPr>
            <w:bookmarkStart w:id="111" w:name="_Hlk63095838"/>
            <w:r w:rsidRPr="00071963">
              <w:rPr>
                <w:sz w:val="22"/>
                <w:szCs w:val="22"/>
              </w:rPr>
              <w:t>Offizielle Bezeichnung</w:t>
            </w:r>
          </w:p>
        </w:tc>
        <w:tc>
          <w:tcPr>
            <w:tcW w:w="5245" w:type="dxa"/>
          </w:tcPr>
          <w:p w14:paraId="0FD6EE84" w14:textId="66B0A51B" w:rsidR="00EB34B7" w:rsidRPr="00071963" w:rsidRDefault="00956995" w:rsidP="00FC0022">
            <w:pPr>
              <w:pStyle w:val="BBKText1"/>
              <w:spacing w:before="0" w:line="336" w:lineRule="auto"/>
              <w:ind w:left="0"/>
              <w:rPr>
                <w:b/>
                <w:bCs/>
                <w:sz w:val="22"/>
                <w:szCs w:val="22"/>
              </w:rPr>
            </w:pPr>
            <w:r>
              <w:rPr>
                <w:b/>
                <w:bCs/>
                <w:sz w:val="22"/>
                <w:szCs w:val="22"/>
              </w:rPr>
              <w:t xml:space="preserve">Deutsche Bundesbank </w:t>
            </w:r>
            <w:r w:rsidR="00EB34B7">
              <w:rPr>
                <w:b/>
                <w:bCs/>
                <w:sz w:val="22"/>
                <w:szCs w:val="22"/>
              </w:rPr>
              <w:t xml:space="preserve"> </w:t>
            </w:r>
          </w:p>
        </w:tc>
      </w:tr>
      <w:tr w:rsidR="00E67D29" w:rsidRPr="00071963" w14:paraId="4248D29A" w14:textId="77777777" w:rsidTr="00FC0022">
        <w:tc>
          <w:tcPr>
            <w:tcW w:w="3402" w:type="dxa"/>
          </w:tcPr>
          <w:p w14:paraId="76BCE4FA" w14:textId="655B69CF" w:rsidR="00E67D29" w:rsidRPr="00B5004C" w:rsidRDefault="005A096C" w:rsidP="00FC0022">
            <w:pPr>
              <w:pStyle w:val="BBKText1"/>
              <w:spacing w:before="0" w:line="336" w:lineRule="auto"/>
              <w:ind w:left="0"/>
              <w:rPr>
                <w:sz w:val="22"/>
                <w:szCs w:val="22"/>
              </w:rPr>
            </w:pPr>
            <w:r w:rsidRPr="00B5004C">
              <w:rPr>
                <w:sz w:val="22"/>
                <w:szCs w:val="22"/>
              </w:rPr>
              <w:t>Nationale Identifikationsnummer</w:t>
            </w:r>
          </w:p>
        </w:tc>
        <w:tc>
          <w:tcPr>
            <w:tcW w:w="5245" w:type="dxa"/>
          </w:tcPr>
          <w:p w14:paraId="47A93AFD" w14:textId="7CCCA801" w:rsidR="00E67D29" w:rsidRPr="00B5004C" w:rsidRDefault="006D10DC" w:rsidP="00FC0022">
            <w:pPr>
              <w:pStyle w:val="BBKText1"/>
              <w:spacing w:before="0" w:line="336" w:lineRule="auto"/>
              <w:ind w:left="0"/>
              <w:rPr>
                <w:b/>
                <w:bCs/>
                <w:sz w:val="22"/>
                <w:szCs w:val="22"/>
              </w:rPr>
            </w:pPr>
            <w:r w:rsidRPr="006D10DC">
              <w:rPr>
                <w:b/>
                <w:bCs/>
                <w:sz w:val="22"/>
                <w:szCs w:val="22"/>
              </w:rPr>
              <w:t>991-80008-08</w:t>
            </w:r>
          </w:p>
        </w:tc>
      </w:tr>
      <w:tr w:rsidR="00517141" w:rsidRPr="00071963" w14:paraId="570328E8" w14:textId="77777777" w:rsidTr="00FC0022">
        <w:tc>
          <w:tcPr>
            <w:tcW w:w="3402" w:type="dxa"/>
          </w:tcPr>
          <w:p w14:paraId="6F65549E" w14:textId="2B6DFDCD" w:rsidR="00517141" w:rsidRPr="00071963" w:rsidRDefault="00517141" w:rsidP="00517141">
            <w:pPr>
              <w:pStyle w:val="BBKText1"/>
              <w:spacing w:before="0" w:line="336" w:lineRule="auto"/>
              <w:ind w:left="0"/>
              <w:rPr>
                <w:sz w:val="22"/>
                <w:szCs w:val="22"/>
              </w:rPr>
            </w:pPr>
            <w:r w:rsidRPr="00071963">
              <w:rPr>
                <w:sz w:val="22"/>
                <w:szCs w:val="22"/>
              </w:rPr>
              <w:t>Hauptadresse (URL)</w:t>
            </w:r>
          </w:p>
        </w:tc>
        <w:tc>
          <w:tcPr>
            <w:tcW w:w="5245" w:type="dxa"/>
          </w:tcPr>
          <w:p w14:paraId="1D6C18E1" w14:textId="6DB80D08" w:rsidR="006B146E" w:rsidRPr="00071963" w:rsidRDefault="006D10DC" w:rsidP="006B146E">
            <w:pPr>
              <w:pStyle w:val="BBKText1"/>
              <w:spacing w:before="0" w:line="336" w:lineRule="auto"/>
              <w:ind w:left="0"/>
              <w:rPr>
                <w:b/>
                <w:bCs/>
                <w:color w:val="C7114A" w:themeColor="hyperlink"/>
                <w:sz w:val="22"/>
                <w:szCs w:val="22"/>
                <w:u w:val="single"/>
              </w:rPr>
            </w:pPr>
            <w:hyperlink r:id="rId11" w:history="1">
              <w:r w:rsidRPr="00D16D4E">
                <w:rPr>
                  <w:rStyle w:val="Hyperlink"/>
                  <w:b/>
                  <w:bCs/>
                  <w:sz w:val="22"/>
                  <w:szCs w:val="22"/>
                </w:rPr>
                <w:t>https://www.bundesbank.de/de</w:t>
              </w:r>
            </w:hyperlink>
            <w:r>
              <w:rPr>
                <w:b/>
                <w:bCs/>
                <w:color w:val="C7114A" w:themeColor="hyperlink"/>
                <w:sz w:val="22"/>
                <w:szCs w:val="22"/>
                <w:u w:val="single"/>
              </w:rPr>
              <w:t xml:space="preserve"> </w:t>
            </w:r>
          </w:p>
        </w:tc>
      </w:tr>
      <w:tr w:rsidR="00612ECB" w:rsidRPr="00071963" w14:paraId="2B523FE9" w14:textId="77777777" w:rsidTr="00FC0022">
        <w:tc>
          <w:tcPr>
            <w:tcW w:w="3402" w:type="dxa"/>
          </w:tcPr>
          <w:p w14:paraId="7EC43DDA" w14:textId="77777777" w:rsidR="00612ECB" w:rsidRPr="00071963" w:rsidRDefault="00612ECB" w:rsidP="00612ECB">
            <w:pPr>
              <w:pStyle w:val="BBKText1"/>
              <w:spacing w:before="0" w:line="336" w:lineRule="auto"/>
              <w:ind w:left="0"/>
              <w:rPr>
                <w:sz w:val="22"/>
                <w:szCs w:val="22"/>
              </w:rPr>
            </w:pPr>
            <w:r w:rsidRPr="00071963">
              <w:rPr>
                <w:sz w:val="22"/>
                <w:szCs w:val="22"/>
              </w:rPr>
              <w:t>Postanschrift</w:t>
            </w:r>
          </w:p>
        </w:tc>
        <w:tc>
          <w:tcPr>
            <w:tcW w:w="5245" w:type="dxa"/>
          </w:tcPr>
          <w:p w14:paraId="4985C137" w14:textId="2B99F446" w:rsidR="00612ECB" w:rsidRPr="00071963" w:rsidRDefault="00E07E7E" w:rsidP="00612ECB">
            <w:pPr>
              <w:pStyle w:val="BBKText1"/>
              <w:spacing w:before="0" w:line="336" w:lineRule="auto"/>
              <w:ind w:left="0"/>
              <w:rPr>
                <w:b/>
                <w:bCs/>
                <w:sz w:val="22"/>
                <w:szCs w:val="22"/>
              </w:rPr>
            </w:pPr>
            <w:r>
              <w:rPr>
                <w:b/>
                <w:bCs/>
                <w:sz w:val="22"/>
                <w:szCs w:val="22"/>
              </w:rPr>
              <w:t>Taunusanlage 5</w:t>
            </w:r>
          </w:p>
        </w:tc>
      </w:tr>
      <w:tr w:rsidR="00612ECB" w:rsidRPr="00071963" w14:paraId="3140B1B6" w14:textId="77777777" w:rsidTr="00FC0022">
        <w:tc>
          <w:tcPr>
            <w:tcW w:w="3402" w:type="dxa"/>
          </w:tcPr>
          <w:p w14:paraId="0D6A9AD3" w14:textId="77777777" w:rsidR="00612ECB" w:rsidRPr="00071963" w:rsidRDefault="00612ECB" w:rsidP="00612ECB">
            <w:pPr>
              <w:pStyle w:val="BBKText1"/>
              <w:spacing w:before="0" w:line="336" w:lineRule="auto"/>
              <w:ind w:left="0"/>
              <w:rPr>
                <w:sz w:val="22"/>
                <w:szCs w:val="22"/>
              </w:rPr>
            </w:pPr>
            <w:r w:rsidRPr="00071963">
              <w:rPr>
                <w:sz w:val="22"/>
                <w:szCs w:val="22"/>
              </w:rPr>
              <w:t>Postleitzahl</w:t>
            </w:r>
            <w:r w:rsidRPr="00071963">
              <w:rPr>
                <w:sz w:val="22"/>
                <w:szCs w:val="22"/>
              </w:rPr>
              <w:tab/>
            </w:r>
          </w:p>
        </w:tc>
        <w:tc>
          <w:tcPr>
            <w:tcW w:w="5245" w:type="dxa"/>
          </w:tcPr>
          <w:p w14:paraId="4DC24793" w14:textId="226E7819" w:rsidR="00612ECB" w:rsidRPr="00071963" w:rsidRDefault="00E07E7E" w:rsidP="00612ECB">
            <w:pPr>
              <w:pStyle w:val="BBKText1"/>
              <w:spacing w:before="0" w:line="336" w:lineRule="auto"/>
              <w:ind w:left="0"/>
              <w:rPr>
                <w:b/>
                <w:bCs/>
                <w:sz w:val="22"/>
                <w:szCs w:val="22"/>
              </w:rPr>
            </w:pPr>
            <w:r>
              <w:rPr>
                <w:b/>
                <w:bCs/>
                <w:sz w:val="22"/>
                <w:szCs w:val="22"/>
              </w:rPr>
              <w:t>60329</w:t>
            </w:r>
          </w:p>
        </w:tc>
      </w:tr>
      <w:tr w:rsidR="00612ECB" w:rsidRPr="00071963" w14:paraId="22DDE79D" w14:textId="77777777" w:rsidTr="00FC0022">
        <w:tc>
          <w:tcPr>
            <w:tcW w:w="3402" w:type="dxa"/>
          </w:tcPr>
          <w:p w14:paraId="19EE6EC2" w14:textId="77777777" w:rsidR="00612ECB" w:rsidRPr="00071963" w:rsidRDefault="00612ECB" w:rsidP="00612ECB">
            <w:pPr>
              <w:pStyle w:val="BBKText1"/>
              <w:spacing w:before="0" w:line="336" w:lineRule="auto"/>
              <w:ind w:left="0"/>
              <w:rPr>
                <w:sz w:val="22"/>
                <w:szCs w:val="22"/>
              </w:rPr>
            </w:pPr>
            <w:r w:rsidRPr="00071963">
              <w:rPr>
                <w:sz w:val="22"/>
                <w:szCs w:val="22"/>
              </w:rPr>
              <w:t>Ort</w:t>
            </w:r>
          </w:p>
        </w:tc>
        <w:tc>
          <w:tcPr>
            <w:tcW w:w="5245" w:type="dxa"/>
          </w:tcPr>
          <w:p w14:paraId="6B1BC192" w14:textId="5AB86397" w:rsidR="00612ECB" w:rsidRPr="00071963" w:rsidRDefault="00E07E7E" w:rsidP="00612ECB">
            <w:pPr>
              <w:pStyle w:val="BBKText1"/>
              <w:spacing w:before="0" w:line="336" w:lineRule="auto"/>
              <w:ind w:left="0"/>
              <w:rPr>
                <w:b/>
                <w:bCs/>
                <w:sz w:val="22"/>
                <w:szCs w:val="22"/>
              </w:rPr>
            </w:pPr>
            <w:r>
              <w:rPr>
                <w:b/>
                <w:bCs/>
                <w:sz w:val="22"/>
                <w:szCs w:val="22"/>
              </w:rPr>
              <w:t>Frankfurt am Main</w:t>
            </w:r>
          </w:p>
        </w:tc>
      </w:tr>
      <w:tr w:rsidR="00E67D29" w:rsidRPr="00071963" w14:paraId="727D6F77" w14:textId="77777777" w:rsidTr="00FC0022">
        <w:tc>
          <w:tcPr>
            <w:tcW w:w="3402" w:type="dxa"/>
          </w:tcPr>
          <w:p w14:paraId="360B4954" w14:textId="77777777" w:rsidR="00E67D29" w:rsidRPr="00071963" w:rsidRDefault="00E67D29" w:rsidP="00FC0022">
            <w:pPr>
              <w:pStyle w:val="BBKText1"/>
              <w:spacing w:before="0" w:line="336" w:lineRule="auto"/>
              <w:ind w:left="0"/>
              <w:rPr>
                <w:sz w:val="22"/>
                <w:szCs w:val="22"/>
              </w:rPr>
            </w:pPr>
            <w:r w:rsidRPr="00071963">
              <w:rPr>
                <w:sz w:val="22"/>
                <w:szCs w:val="22"/>
              </w:rPr>
              <w:t>Land</w:t>
            </w:r>
          </w:p>
        </w:tc>
        <w:tc>
          <w:tcPr>
            <w:tcW w:w="5245" w:type="dxa"/>
          </w:tcPr>
          <w:p w14:paraId="6A08E671" w14:textId="77777777" w:rsidR="00E67D29" w:rsidRPr="00071963" w:rsidRDefault="00E67D29" w:rsidP="00FC0022">
            <w:pPr>
              <w:pStyle w:val="BBKText1"/>
              <w:spacing w:before="0" w:line="336" w:lineRule="auto"/>
              <w:ind w:left="0"/>
              <w:rPr>
                <w:b/>
                <w:bCs/>
                <w:sz w:val="22"/>
                <w:szCs w:val="22"/>
              </w:rPr>
            </w:pPr>
            <w:r w:rsidRPr="00071963">
              <w:rPr>
                <w:b/>
                <w:bCs/>
                <w:sz w:val="22"/>
                <w:szCs w:val="22"/>
              </w:rPr>
              <w:t xml:space="preserve">Deutschland </w:t>
            </w:r>
          </w:p>
        </w:tc>
      </w:tr>
      <w:tr w:rsidR="00C86864" w:rsidRPr="00071963" w14:paraId="7FAA3EBD" w14:textId="77777777" w:rsidTr="00FC0022">
        <w:tc>
          <w:tcPr>
            <w:tcW w:w="3402" w:type="dxa"/>
          </w:tcPr>
          <w:p w14:paraId="70C05257" w14:textId="27B96A89" w:rsidR="00C86864" w:rsidRPr="00071963" w:rsidRDefault="00C86864" w:rsidP="00C86864">
            <w:pPr>
              <w:pStyle w:val="BBKText1"/>
              <w:spacing w:before="0" w:line="336" w:lineRule="auto"/>
              <w:ind w:left="0"/>
              <w:rPr>
                <w:sz w:val="22"/>
                <w:szCs w:val="22"/>
              </w:rPr>
            </w:pPr>
            <w:r w:rsidRPr="00071963">
              <w:rPr>
                <w:sz w:val="22"/>
                <w:szCs w:val="22"/>
              </w:rPr>
              <w:t>NUTS Code</w:t>
            </w:r>
          </w:p>
        </w:tc>
        <w:tc>
          <w:tcPr>
            <w:tcW w:w="5245" w:type="dxa"/>
          </w:tcPr>
          <w:p w14:paraId="1D23C0DA" w14:textId="03960847" w:rsidR="00C86864" w:rsidRPr="00071963" w:rsidRDefault="00E07E7E" w:rsidP="00C86864">
            <w:pPr>
              <w:pStyle w:val="BBKText1"/>
              <w:spacing w:before="0" w:line="336" w:lineRule="auto"/>
              <w:ind w:left="0"/>
              <w:rPr>
                <w:b/>
                <w:bCs/>
                <w:sz w:val="22"/>
                <w:szCs w:val="22"/>
              </w:rPr>
            </w:pPr>
            <w:r>
              <w:rPr>
                <w:b/>
                <w:bCs/>
                <w:color w:val="000000"/>
                <w:sz w:val="22"/>
                <w:szCs w:val="22"/>
              </w:rPr>
              <w:t>DE712</w:t>
            </w:r>
          </w:p>
        </w:tc>
      </w:tr>
      <w:tr w:rsidR="00C86864" w:rsidRPr="00071963" w14:paraId="063A904E" w14:textId="77777777" w:rsidTr="00FC0022">
        <w:tc>
          <w:tcPr>
            <w:tcW w:w="3402" w:type="dxa"/>
          </w:tcPr>
          <w:p w14:paraId="512A1015" w14:textId="77777777" w:rsidR="00C86864" w:rsidRPr="00071963" w:rsidRDefault="00C86864" w:rsidP="00C86864">
            <w:pPr>
              <w:pStyle w:val="BBKText1"/>
              <w:spacing w:before="0" w:line="336" w:lineRule="auto"/>
              <w:ind w:left="0"/>
              <w:rPr>
                <w:b/>
                <w:bCs/>
                <w:color w:val="000000"/>
                <w:sz w:val="22"/>
                <w:szCs w:val="22"/>
              </w:rPr>
            </w:pPr>
            <w:r w:rsidRPr="00071963">
              <w:rPr>
                <w:sz w:val="22"/>
                <w:szCs w:val="22"/>
              </w:rPr>
              <w:t>Kontaktstelle</w:t>
            </w:r>
          </w:p>
        </w:tc>
        <w:tc>
          <w:tcPr>
            <w:tcW w:w="5245" w:type="dxa"/>
          </w:tcPr>
          <w:p w14:paraId="55B7C62D" w14:textId="348A0518" w:rsidR="00C86864" w:rsidRPr="00071963" w:rsidRDefault="00E07E7E" w:rsidP="00C86864">
            <w:pPr>
              <w:pStyle w:val="BBKText1"/>
              <w:spacing w:before="0" w:line="336" w:lineRule="auto"/>
              <w:ind w:left="0"/>
              <w:rPr>
                <w:b/>
                <w:bCs/>
                <w:color w:val="000000"/>
                <w:sz w:val="22"/>
                <w:szCs w:val="22"/>
              </w:rPr>
            </w:pPr>
            <w:r>
              <w:rPr>
                <w:b/>
                <w:bCs/>
                <w:color w:val="000000"/>
                <w:sz w:val="22"/>
                <w:szCs w:val="22"/>
              </w:rPr>
              <w:t>Zentralbereich Beschaffung</w:t>
            </w:r>
            <w:r w:rsidR="00D050FC">
              <w:rPr>
                <w:b/>
                <w:bCs/>
                <w:color w:val="000000"/>
                <w:sz w:val="22"/>
                <w:szCs w:val="22"/>
              </w:rPr>
              <w:t>en</w:t>
            </w:r>
          </w:p>
        </w:tc>
      </w:tr>
    </w:tbl>
    <w:p w14:paraId="28F3717D" w14:textId="77777777" w:rsidR="006B392D" w:rsidRDefault="006B392D" w:rsidP="00A2266A">
      <w:pPr>
        <w:pStyle w:val="BBK-LvL3-Heading"/>
        <w:numPr>
          <w:ilvl w:val="0"/>
          <w:numId w:val="0"/>
        </w:numPr>
        <w:ind w:left="567"/>
      </w:pPr>
      <w:bookmarkStart w:id="112" w:name="_Toc201768314"/>
      <w:bookmarkEnd w:id="111"/>
    </w:p>
    <w:p w14:paraId="2198323C" w14:textId="60566045" w:rsidR="00150C17" w:rsidRDefault="0005092A" w:rsidP="007B52A2">
      <w:pPr>
        <w:pStyle w:val="BBK-LvL2-Heading"/>
        <w:ind w:left="567"/>
      </w:pPr>
      <w:bookmarkStart w:id="113" w:name="_Toc229048760"/>
      <w:bookmarkStart w:id="114" w:name="_Toc229062213"/>
      <w:bookmarkStart w:id="115" w:name="_Toc229062442"/>
      <w:bookmarkStart w:id="116" w:name="_Toc229087391"/>
      <w:bookmarkStart w:id="117" w:name="_Toc229578130"/>
      <w:bookmarkStart w:id="118" w:name="_Toc230712987"/>
      <w:bookmarkStart w:id="119" w:name="_Toc232189255"/>
      <w:bookmarkStart w:id="120" w:name="_Toc232542375"/>
      <w:bookmarkStart w:id="121" w:name="_Toc232542629"/>
      <w:bookmarkStart w:id="122" w:name="_Toc232544060"/>
      <w:bookmarkStart w:id="123" w:name="_Toc229048761"/>
      <w:bookmarkStart w:id="124" w:name="_Toc229062214"/>
      <w:bookmarkStart w:id="125" w:name="_Toc229062443"/>
      <w:bookmarkStart w:id="126" w:name="_Toc229087392"/>
      <w:bookmarkStart w:id="127" w:name="_Toc229578131"/>
      <w:bookmarkStart w:id="128" w:name="_Toc230712988"/>
      <w:bookmarkStart w:id="129" w:name="_Toc232189256"/>
      <w:bookmarkStart w:id="130" w:name="_Toc232542376"/>
      <w:bookmarkStart w:id="131" w:name="_Toc232542630"/>
      <w:bookmarkStart w:id="132" w:name="_Toc232544061"/>
      <w:bookmarkStart w:id="133" w:name="_Hlk113461218"/>
      <w:bookmarkStart w:id="134" w:name="_Hlk54787053"/>
      <w:bookmarkStart w:id="135" w:name="_Toc23430789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t>Grundsätzliches zum</w:t>
      </w:r>
      <w:r w:rsidR="00150C17">
        <w:t xml:space="preserve"> Verfahren</w:t>
      </w:r>
      <w:bookmarkEnd w:id="135"/>
    </w:p>
    <w:p w14:paraId="7EC37E60" w14:textId="66709850" w:rsidR="00F23AC0" w:rsidRDefault="00F23AC0" w:rsidP="007B52A2">
      <w:pPr>
        <w:pStyle w:val="BBK-LvL3-Heading"/>
        <w:ind w:left="567"/>
        <w:rPr>
          <w:lang w:eastAsia="de-DE"/>
        </w:rPr>
      </w:pPr>
      <w:bookmarkStart w:id="136" w:name="_Toc234307897"/>
      <w:r>
        <w:rPr>
          <w:lang w:eastAsia="de-DE"/>
        </w:rPr>
        <w:t>Verfahrensart</w:t>
      </w:r>
      <w:bookmarkEnd w:id="136"/>
      <w:r>
        <w:rPr>
          <w:lang w:eastAsia="de-DE"/>
        </w:rPr>
        <w:t xml:space="preserve"> </w:t>
      </w:r>
    </w:p>
    <w:p w14:paraId="35A3C072" w14:textId="2A8A0C5E" w:rsidR="00FA3BF3" w:rsidRDefault="00F23AC0" w:rsidP="007B52A2">
      <w:pPr>
        <w:jc w:val="both"/>
        <w:rPr>
          <w:lang w:eastAsia="de-DE"/>
        </w:rPr>
      </w:pPr>
      <w:r>
        <w:rPr>
          <w:lang w:eastAsia="de-DE"/>
        </w:rPr>
        <w:t xml:space="preserve">Die zu beschaffenden Leistungen </w:t>
      </w:r>
      <w:r w:rsidR="00E21561">
        <w:rPr>
          <w:lang w:eastAsia="de-DE"/>
        </w:rPr>
        <w:t xml:space="preserve">für Los 1 </w:t>
      </w:r>
      <w:r>
        <w:rPr>
          <w:lang w:eastAsia="de-DE"/>
        </w:rPr>
        <w:t>sind Gegenstand eines Verhandlungsverfahrens mit Teilnahmewettbewerb</w:t>
      </w:r>
      <w:r w:rsidR="00FA3BF3">
        <w:rPr>
          <w:lang w:eastAsia="de-DE"/>
        </w:rPr>
        <w:t xml:space="preserve"> nach den Vorschriften der VgV. Es gelten die aktuellen vergaberechtlichen Regelungen, insbesondere die VgV in der zum Zeitpunkt der Bekanntmachung des hiesigen Verfahrens geltenden Fassung.</w:t>
      </w:r>
    </w:p>
    <w:p w14:paraId="41A7EBD0" w14:textId="7CF0297C" w:rsidR="00E21561" w:rsidRPr="00E21561" w:rsidRDefault="00E21561" w:rsidP="00E21561">
      <w:pPr>
        <w:jc w:val="both"/>
        <w:rPr>
          <w:lang w:eastAsia="de-DE"/>
        </w:rPr>
      </w:pPr>
      <w:r w:rsidRPr="00E21561">
        <w:rPr>
          <w:lang w:eastAsia="de-DE"/>
        </w:rPr>
        <w:t xml:space="preserve">Die zu beschaffenden Leistungen </w:t>
      </w:r>
      <w:r>
        <w:rPr>
          <w:lang w:eastAsia="de-DE"/>
        </w:rPr>
        <w:t xml:space="preserve">für Los 2 </w:t>
      </w:r>
      <w:r w:rsidRPr="00E21561">
        <w:rPr>
          <w:lang w:eastAsia="de-DE"/>
        </w:rPr>
        <w:t xml:space="preserve">sind Gegenstand eines </w:t>
      </w:r>
      <w:r w:rsidRPr="00E21561">
        <w:rPr>
          <w:b/>
          <w:bCs/>
          <w:lang w:eastAsia="de-DE"/>
        </w:rPr>
        <w:t>freiwillig nach Maßgabe der wesentlichen Voraussetzungen der VgV durchgeführten Verhandlungsverfahrens mit Teilnahmewettbewerb.</w:t>
      </w:r>
      <w:r w:rsidRPr="00E21561">
        <w:rPr>
          <w:lang w:eastAsia="de-DE"/>
        </w:rPr>
        <w:t xml:space="preserve"> </w:t>
      </w:r>
    </w:p>
    <w:p w14:paraId="620E72B6" w14:textId="77777777" w:rsidR="00E21561" w:rsidRPr="00E21561" w:rsidRDefault="00E21561" w:rsidP="00E21561">
      <w:pPr>
        <w:jc w:val="both"/>
        <w:rPr>
          <w:lang w:eastAsia="de-DE"/>
        </w:rPr>
      </w:pPr>
      <w:r w:rsidRPr="00E21561">
        <w:rPr>
          <w:b/>
          <w:bCs/>
          <w:lang w:eastAsia="de-DE"/>
        </w:rPr>
        <w:lastRenderedPageBreak/>
        <w:t xml:space="preserve">Soweit auf vergaberechtliche Regelungen, insbesondere die VgV, Bezug genommen wird, gelten die Regelungen </w:t>
      </w:r>
      <w:r w:rsidRPr="00E21561">
        <w:rPr>
          <w:lang w:eastAsia="de-DE"/>
        </w:rPr>
        <w:t>in der zum Zeitpunkt der Bekanntmachung des hiesigen Verfahrens geltenden Fassung.</w:t>
      </w:r>
    </w:p>
    <w:p w14:paraId="6D463A79" w14:textId="77777777" w:rsidR="00E21561" w:rsidRDefault="00E21561" w:rsidP="007B52A2">
      <w:pPr>
        <w:jc w:val="both"/>
        <w:rPr>
          <w:lang w:eastAsia="de-DE"/>
        </w:rPr>
      </w:pPr>
    </w:p>
    <w:p w14:paraId="65CF54C0" w14:textId="26788811" w:rsidR="00FA3BF3" w:rsidRDefault="001F7937" w:rsidP="007B52A2">
      <w:pPr>
        <w:pStyle w:val="BBK-LvL3-Heading"/>
        <w:ind w:left="567"/>
        <w:rPr>
          <w:rStyle w:val="label-inside-label"/>
          <w:color w:val="000000"/>
        </w:rPr>
      </w:pPr>
      <w:bookmarkStart w:id="137" w:name="_Toc234307898"/>
      <w:r>
        <w:rPr>
          <w:rStyle w:val="label-inside-label"/>
          <w:color w:val="000000"/>
        </w:rPr>
        <w:t xml:space="preserve">Rahmenvereinbarung und </w:t>
      </w:r>
      <w:r w:rsidR="00FA3BF3">
        <w:rPr>
          <w:rStyle w:val="label-inside-label"/>
          <w:color w:val="000000"/>
        </w:rPr>
        <w:t>Losaufteilung</w:t>
      </w:r>
      <w:bookmarkEnd w:id="137"/>
    </w:p>
    <w:p w14:paraId="5DF32E4D" w14:textId="61B2BC20" w:rsidR="00FA3BF3" w:rsidRDefault="00FA3BF3" w:rsidP="007B52A2">
      <w:pPr>
        <w:jc w:val="both"/>
      </w:pPr>
      <w:r>
        <w:t>Die zu beschaffende Leistung ist in zwei Lose aufgeteilt:</w:t>
      </w:r>
    </w:p>
    <w:p w14:paraId="55443708" w14:textId="198DCB42" w:rsidR="00FA3BF3" w:rsidRPr="00822EE1" w:rsidRDefault="00FA3BF3" w:rsidP="007B52A2">
      <w:pPr>
        <w:jc w:val="both"/>
        <w:rPr>
          <w:lang w:val="en-GB"/>
        </w:rPr>
      </w:pPr>
      <w:r w:rsidRPr="00822EE1">
        <w:rPr>
          <w:lang w:val="en-GB"/>
        </w:rPr>
        <w:t>Los 1 – Public Cloud</w:t>
      </w:r>
      <w:r w:rsidR="00BD63B6">
        <w:rPr>
          <w:lang w:val="en-GB"/>
        </w:rPr>
        <w:t xml:space="preserve"> Services</w:t>
      </w:r>
    </w:p>
    <w:p w14:paraId="35001FCC" w14:textId="51F9BB87" w:rsidR="00FA3BF3" w:rsidRDefault="00FA3BF3" w:rsidP="007B52A2">
      <w:pPr>
        <w:jc w:val="both"/>
        <w:rPr>
          <w:lang w:val="en-GB"/>
        </w:rPr>
      </w:pPr>
      <w:r w:rsidRPr="00822EE1">
        <w:rPr>
          <w:lang w:val="en-GB"/>
        </w:rPr>
        <w:t>Los 2 – Sovereign Cloud</w:t>
      </w:r>
      <w:r w:rsidR="00BD63B6">
        <w:rPr>
          <w:lang w:val="en-GB"/>
        </w:rPr>
        <w:t xml:space="preserve"> Services</w:t>
      </w:r>
    </w:p>
    <w:p w14:paraId="5F39B7D6" w14:textId="78E34526" w:rsidR="001F7937" w:rsidRPr="00C74DB2" w:rsidRDefault="001F7937" w:rsidP="007B52A2">
      <w:pPr>
        <w:jc w:val="both"/>
      </w:pPr>
      <w:r w:rsidRPr="00C74DB2">
        <w:t>Je Los beträgt die Laufzeit der Rahmenvereinbarung 4 Jahre und kann einmalig optional um 2 Jahre verlängert werden.</w:t>
      </w:r>
    </w:p>
    <w:p w14:paraId="6D99A93D" w14:textId="68EC3C91" w:rsidR="00951E24" w:rsidRDefault="00951E24" w:rsidP="00FA5D33">
      <w:pPr>
        <w:pStyle w:val="BBK-LvL3-Heading"/>
        <w:ind w:left="567"/>
      </w:pPr>
      <w:bookmarkStart w:id="138" w:name="_Toc234307899"/>
      <w:r>
        <w:t>Mehrfachbeteiligung bei Teilnahmeantragen innerhalb eines Loses</w:t>
      </w:r>
      <w:bookmarkEnd w:id="138"/>
    </w:p>
    <w:p w14:paraId="3F980C1C" w14:textId="57188CF9" w:rsidR="00B24D8C" w:rsidRDefault="00B24D8C" w:rsidP="00FA5D33">
      <w:pPr>
        <w:jc w:val="both"/>
      </w:pPr>
      <w:r>
        <w:t xml:space="preserve">Im Teilnahmewettbewerb darf jeder Bewerber in jedem Los nur einen Teilnahmeantrag einreichen. </w:t>
      </w:r>
      <w:r w:rsidRPr="00532CDB">
        <w:t xml:space="preserve">Sofern ein Bewerber </w:t>
      </w:r>
      <w:r>
        <w:t xml:space="preserve">mehrere Teilnahmeanträge in einem bestimmten Los einreicht, </w:t>
      </w:r>
      <w:r w:rsidR="00C930D7">
        <w:t>erfolgt</w:t>
      </w:r>
      <w:r w:rsidRPr="00532CDB">
        <w:t xml:space="preserve"> der</w:t>
      </w:r>
      <w:r w:rsidR="00E21561">
        <w:t xml:space="preserve"> Umgang mit den eingereichten</w:t>
      </w:r>
      <w:r w:rsidRPr="00532CDB">
        <w:t xml:space="preserve"> </w:t>
      </w:r>
      <w:r w:rsidR="00E21561">
        <w:t>Teilnahmeanträgen</w:t>
      </w:r>
      <w:r w:rsidR="00E21561" w:rsidRPr="00532CDB">
        <w:t xml:space="preserve"> </w:t>
      </w:r>
      <w:r w:rsidR="00E21561">
        <w:t>nach den Maßgaben de</w:t>
      </w:r>
      <w:r w:rsidR="00171947">
        <w:t>r</w:t>
      </w:r>
      <w:r w:rsidR="00E21561">
        <w:t xml:space="preserve"> Ziff. 6 e) des Dokuments A01-1 „Verfahrensbedingungen Teilnahmewettbewerb“.</w:t>
      </w:r>
      <w:r>
        <w:t xml:space="preserve"> </w:t>
      </w:r>
    </w:p>
    <w:p w14:paraId="1BBF3A73" w14:textId="0B5946E6" w:rsidR="00951E24" w:rsidRDefault="003E7DD9" w:rsidP="00FA5D33">
      <w:pPr>
        <w:pStyle w:val="BBK-LvL3-Heading"/>
        <w:ind w:left="567"/>
      </w:pPr>
      <w:bookmarkStart w:id="139" w:name="_Toc234307900"/>
      <w:r>
        <w:t>Angebotslimitierung</w:t>
      </w:r>
      <w:bookmarkEnd w:id="139"/>
    </w:p>
    <w:p w14:paraId="417D35F3" w14:textId="77777777" w:rsidR="00951E24" w:rsidRPr="0071212E" w:rsidRDefault="00951E24" w:rsidP="00FA5D33">
      <w:r w:rsidRPr="0071212E">
        <w:t xml:space="preserve">Die Angebotslimitierung ist wie folgt ausgestaltet: </w:t>
      </w:r>
    </w:p>
    <w:p w14:paraId="7B8B9213" w14:textId="77777777" w:rsidR="00951E24" w:rsidRPr="0071212E" w:rsidRDefault="00951E24" w:rsidP="00B030C5">
      <w:pPr>
        <w:ind w:left="1134"/>
      </w:pPr>
      <w:r w:rsidRPr="0071212E">
        <w:t xml:space="preserve">(1) Es erfolgt eine losbezogene Angebotslimitierung (§ 30 Abs. 1 Satz 1 VgV). In dem hiesigen Vergabeverfahren darf ein Wirtschaftsteilnehmer/Unternehmen auf maximal ein Los anbieten und den Zuschlag erhalten. </w:t>
      </w:r>
    </w:p>
    <w:p w14:paraId="346FEB33" w14:textId="77777777" w:rsidR="00951E24" w:rsidRPr="0071212E" w:rsidRDefault="00951E24" w:rsidP="00B030C5">
      <w:pPr>
        <w:ind w:left="1134"/>
        <w:jc w:val="both"/>
      </w:pPr>
      <w:r w:rsidRPr="0071212E">
        <w:t>(2) Diese vorstehend beschriebene Angebotslimitierung erstreckt sich auch auf wesentliche Unterauftragnehmer* und zwar auch auf alle Fälle einer Unterauftragnehmerkette (also z.B. wesentliche Unterauftragnehmer* eines Unterauftragnehmers usw.).</w:t>
      </w:r>
    </w:p>
    <w:p w14:paraId="449EC697" w14:textId="77777777" w:rsidR="00951E24" w:rsidRPr="0071212E" w:rsidRDefault="00951E24" w:rsidP="00B030C5">
      <w:pPr>
        <w:ind w:left="1134"/>
      </w:pPr>
      <w:r w:rsidRPr="0071212E">
        <w:t xml:space="preserve">(3) Diese vorstehend beschriebene Angebotslimitierung erstreckt sich auch auf Bietergemeinschaften und deren Mitglieder. </w:t>
      </w:r>
    </w:p>
    <w:p w14:paraId="1A355823" w14:textId="77777777" w:rsidR="00951E24" w:rsidRPr="0071212E" w:rsidRDefault="00951E24" w:rsidP="00B030C5">
      <w:pPr>
        <w:ind w:left="1134"/>
        <w:jc w:val="both"/>
      </w:pPr>
      <w:r w:rsidRPr="0071212E">
        <w:lastRenderedPageBreak/>
        <w:t>(4) Die vorstehend beschriebene Angebotslimitierung erstreckt sich auch auf mit dem Wirtschaftsteilnehmer/Unternehmen verbundene Unternehmen* (beispielsweise darf ein mit einem Bieter des Loses 1 verbundenes Unternehmen* nicht als Bieter, Mitglied einer Bietergemeinschaft oder als wesentlicher Unterauftragnehmer* (inklusive Unterauftragnehmerkette) eines Angebots eines Bieters in Los 2 auftreten und umgekehrt).</w:t>
      </w:r>
    </w:p>
    <w:p w14:paraId="0B8302EC" w14:textId="77777777" w:rsidR="00951E24" w:rsidRPr="0071212E" w:rsidRDefault="00951E24" w:rsidP="00B030C5">
      <w:pPr>
        <w:ind w:left="1134"/>
        <w:jc w:val="both"/>
      </w:pPr>
      <w:r w:rsidRPr="0071212E">
        <w:t>(5) Im Ergebnis können Wirtschaftsteilnehmer/Unternehmen – unabhängig von der Rolle als Bieter, als Mitglied einer Bietergemeinschaft oder als wesentliche Unterauftragnehmer* – nicht zugleich an einem Angebot im Los 1 und einem Angebot in Los 2 beteiligt sein. Das gilt auch für mit dem Wirtschaftsteilnehmer/Unternehmen verbundene Unternehmen*.</w:t>
      </w:r>
    </w:p>
    <w:p w14:paraId="61F492EC" w14:textId="3B3BFF89" w:rsidR="0046315F" w:rsidRDefault="003E7DD9" w:rsidP="00FA3BF3">
      <w:pPr>
        <w:pStyle w:val="BBK-LvL3-Text"/>
      </w:pPr>
      <w:r>
        <w:t xml:space="preserve">Die </w:t>
      </w:r>
      <w:r w:rsidR="00951E24">
        <w:t xml:space="preserve">Auswirkung </w:t>
      </w:r>
      <w:r w:rsidR="00951E24" w:rsidRPr="00B030C5">
        <w:t>der Angebotslimitierung auf den Teilnahmewettbewerb</w:t>
      </w:r>
      <w:r w:rsidR="00951E24">
        <w:t xml:space="preserve"> sowie </w:t>
      </w:r>
      <w:r>
        <w:t xml:space="preserve">die </w:t>
      </w:r>
      <w:r w:rsidR="00951E24" w:rsidRPr="00951E24">
        <w:t>Auswirkung der Angebotslimitierung auf die Angebotsphase</w:t>
      </w:r>
      <w:r w:rsidR="00951E24">
        <w:t xml:space="preserve"> </w:t>
      </w:r>
      <w:r>
        <w:t xml:space="preserve">sind in den </w:t>
      </w:r>
      <w:r w:rsidR="00951E24">
        <w:t>losspezifischen Dokumente</w:t>
      </w:r>
      <w:r>
        <w:t>n</w:t>
      </w:r>
      <w:r w:rsidR="00951E24">
        <w:t xml:space="preserve"> </w:t>
      </w:r>
      <w:r w:rsidR="00951E24" w:rsidRPr="00FE6668">
        <w:rPr>
          <w:b/>
          <w:bCs/>
        </w:rPr>
        <w:t xml:space="preserve">A01-1 </w:t>
      </w:r>
      <w:r w:rsidR="006D7F01" w:rsidRPr="00FE6668">
        <w:rPr>
          <w:b/>
          <w:bCs/>
        </w:rPr>
        <w:t>„</w:t>
      </w:r>
      <w:r w:rsidR="00951E24" w:rsidRPr="00FE6668">
        <w:rPr>
          <w:b/>
          <w:bCs/>
        </w:rPr>
        <w:t>Verfahrensablauf Teilnahmewettbewerb“</w:t>
      </w:r>
      <w:r w:rsidR="00951E24">
        <w:t xml:space="preserve"> </w:t>
      </w:r>
      <w:r>
        <w:t xml:space="preserve">sowie </w:t>
      </w:r>
      <w:r w:rsidRPr="00FE6668">
        <w:rPr>
          <w:b/>
          <w:bCs/>
        </w:rPr>
        <w:t xml:space="preserve">A01-2 </w:t>
      </w:r>
      <w:r w:rsidR="006D7F01" w:rsidRPr="00FE6668">
        <w:rPr>
          <w:b/>
          <w:bCs/>
        </w:rPr>
        <w:t>„</w:t>
      </w:r>
      <w:r w:rsidRPr="00FE6668">
        <w:rPr>
          <w:b/>
          <w:bCs/>
        </w:rPr>
        <w:t>Zuschlagskriterien und Verfahrensablauf“</w:t>
      </w:r>
      <w:r>
        <w:t xml:space="preserve"> beschrieben</w:t>
      </w:r>
      <w:r w:rsidR="00951E24">
        <w:t xml:space="preserve">. </w:t>
      </w:r>
      <w:r w:rsidR="00951E24" w:rsidRPr="00951E24">
        <w:t xml:space="preserve"> </w:t>
      </w:r>
      <w:r>
        <w:t xml:space="preserve"> </w:t>
      </w:r>
    </w:p>
    <w:p w14:paraId="55287F77" w14:textId="2221B6A9" w:rsidR="00262C0D" w:rsidRPr="00822EE1" w:rsidRDefault="00262C0D" w:rsidP="00FA5D33">
      <w:pPr>
        <w:pStyle w:val="BBK-LvL3-Heading"/>
        <w:ind w:left="567"/>
      </w:pPr>
      <w:bookmarkStart w:id="140" w:name="_Toc234307901"/>
      <w:r w:rsidRPr="00822EE1">
        <w:t xml:space="preserve">Verfahrensablauf und </w:t>
      </w:r>
      <w:r w:rsidRPr="00262C0D">
        <w:t>Begrenzung der Bieter</w:t>
      </w:r>
      <w:bookmarkEnd w:id="140"/>
    </w:p>
    <w:p w14:paraId="3846F014" w14:textId="49AF3705" w:rsidR="00262C0D" w:rsidRDefault="00262C0D" w:rsidP="00FA5D33">
      <w:r w:rsidRPr="007A0C0E">
        <w:t>Das Verfahren wird in mehreren aufeinanderfolgenden Phasen durchgeführt. In jeder Phase können einige Teilnehmer ausgeschlossen werden</w:t>
      </w:r>
      <w:r>
        <w:t xml:space="preserve">: </w:t>
      </w:r>
    </w:p>
    <w:p w14:paraId="040C1315" w14:textId="1098BCD0" w:rsidR="00262C0D" w:rsidRDefault="00262C0D" w:rsidP="00262C0D">
      <w:pPr>
        <w:pStyle w:val="BBK-LvL3-Text"/>
        <w:numPr>
          <w:ilvl w:val="0"/>
          <w:numId w:val="29"/>
        </w:numPr>
      </w:pPr>
      <w:r>
        <w:t>Phase – Teilnahmewettbewerb</w:t>
      </w:r>
    </w:p>
    <w:p w14:paraId="17EC5BA2" w14:textId="7F2C2273" w:rsidR="00262C0D" w:rsidRDefault="00262C0D" w:rsidP="00262C0D">
      <w:pPr>
        <w:pStyle w:val="BBK-LvL3-Text"/>
        <w:ind w:left="927"/>
      </w:pPr>
      <w:r>
        <w:t xml:space="preserve">Im Rahmen des Teilnahmewettbewerbs erfolgt die Eignungsprüfung der eingegangenen Teilnahmeanträge. </w:t>
      </w:r>
    </w:p>
    <w:p w14:paraId="4E47FF78" w14:textId="437D70D1" w:rsidR="00951E24" w:rsidRDefault="00262C0D" w:rsidP="00B030C5">
      <w:pPr>
        <w:pStyle w:val="BBK-LvL3-Text"/>
        <w:ind w:left="927"/>
      </w:pPr>
      <w:r>
        <w:t xml:space="preserve">Je Los erfolgt eine Reduzierung der zur zweiten Phase des Verfahrens einzuladenden </w:t>
      </w:r>
      <w:r w:rsidR="00951E24">
        <w:t>Bewerber</w:t>
      </w:r>
      <w:r w:rsidR="00DE0BE2">
        <w:t>.</w:t>
      </w:r>
      <w:r w:rsidR="00951E24">
        <w:t xml:space="preserve"> Die Zahl der zur Angebotsabgabe aufzufordernden Unternehmen wird auf grundsätzlich drei beschränkt. Es wird ggf. erforderlich sein, aus einem größeren Kreis an geeigneten Bewerbern die aufzufordernden Unternehmen anhand der Auswahlkriterien</w:t>
      </w:r>
      <w:r w:rsidR="00951E24" w:rsidRPr="26C0339C">
        <w:t xml:space="preserve"> </w:t>
      </w:r>
      <w:r w:rsidR="00951E24">
        <w:t>auszuwählen und somit zu reduzieren</w:t>
      </w:r>
      <w:r w:rsidR="00951E24" w:rsidRPr="26C0339C">
        <w:t>.</w:t>
      </w:r>
    </w:p>
    <w:p w14:paraId="531318EF" w14:textId="69BC836C" w:rsidR="00262C0D" w:rsidRDefault="00DE0BE2" w:rsidP="00822EE1">
      <w:pPr>
        <w:pStyle w:val="BBK-LvL3-Text"/>
        <w:ind w:left="927"/>
      </w:pPr>
      <w:r w:rsidRPr="00DE0BE2">
        <w:t xml:space="preserve">Sofern nach Abschluss des Teilnahmewettbewerbs weniger als </w:t>
      </w:r>
      <w:r w:rsidR="0012238D">
        <w:t>drei</w:t>
      </w:r>
      <w:r w:rsidRPr="00DE0BE2">
        <w:t xml:space="preserve"> Teilnahmeanträge geeignet sind oder weniger als drei Teilnahmeanträge eingereicht wurden, wird auch mit weniger als drei </w:t>
      </w:r>
      <w:r>
        <w:t>Bietern</w:t>
      </w:r>
      <w:r w:rsidRPr="00DE0BE2">
        <w:t xml:space="preserve"> in die zweite Phase gestartet.</w:t>
      </w:r>
    </w:p>
    <w:p w14:paraId="2FEC31BE" w14:textId="3F210A7B" w:rsidR="00BA6B35" w:rsidRDefault="00BA6B35" w:rsidP="00822EE1">
      <w:pPr>
        <w:pStyle w:val="BBK-LvL3-Text"/>
        <w:ind w:left="927"/>
      </w:pPr>
      <w:r>
        <w:lastRenderedPageBreak/>
        <w:t xml:space="preserve">Einzelheiten sind in den losspezifischen Dokumenten </w:t>
      </w:r>
      <w:r w:rsidRPr="00FE6668">
        <w:rPr>
          <w:b/>
          <w:bCs/>
        </w:rPr>
        <w:t xml:space="preserve">A01-1 </w:t>
      </w:r>
      <w:r w:rsidR="006D7F01" w:rsidRPr="00FE6668">
        <w:rPr>
          <w:b/>
          <w:bCs/>
        </w:rPr>
        <w:t>„</w:t>
      </w:r>
      <w:r w:rsidRPr="00FE6668">
        <w:rPr>
          <w:b/>
          <w:bCs/>
        </w:rPr>
        <w:t>Verfahrensablauf Teilnahmewettbewerb“</w:t>
      </w:r>
      <w:r>
        <w:t xml:space="preserve"> beschrieben. </w:t>
      </w:r>
      <w:r w:rsidRPr="00951E24">
        <w:t xml:space="preserve"> </w:t>
      </w:r>
      <w:r>
        <w:t xml:space="preserve"> </w:t>
      </w:r>
    </w:p>
    <w:p w14:paraId="13D87AF0" w14:textId="5F757126" w:rsidR="00DE0BE2" w:rsidRDefault="00DE0BE2" w:rsidP="00C74DB2">
      <w:pPr>
        <w:pStyle w:val="BBK-LvL3-Text"/>
        <w:keepNext/>
        <w:keepLines/>
        <w:numPr>
          <w:ilvl w:val="0"/>
          <w:numId w:val="29"/>
        </w:numPr>
        <w:ind w:left="924"/>
      </w:pPr>
      <w:r>
        <w:t>Phase - Angebotsphase</w:t>
      </w:r>
    </w:p>
    <w:p w14:paraId="480600D9" w14:textId="6A9E8185" w:rsidR="00262C0D" w:rsidRDefault="00DE0BE2" w:rsidP="00C74DB2">
      <w:pPr>
        <w:pStyle w:val="BBK-LvL3-Text"/>
        <w:keepNext/>
        <w:keepLines/>
        <w:ind w:left="924"/>
      </w:pPr>
      <w:r>
        <w:t>N</w:t>
      </w:r>
      <w:r w:rsidR="00262C0D" w:rsidRPr="00262C0D">
        <w:t xml:space="preserve">ach erfolgreicher Teilnahme am Wettbewerb, wird die entsprechende Anzahl geeigneter Bieter zur Abgabe eines indikativen Angebotes </w:t>
      </w:r>
      <w:r w:rsidR="00903EF9">
        <w:t xml:space="preserve">(Erstangebot) </w:t>
      </w:r>
      <w:r w:rsidR="00262C0D" w:rsidRPr="00262C0D">
        <w:t xml:space="preserve">aufgefordert. </w:t>
      </w:r>
    </w:p>
    <w:p w14:paraId="10B9860B" w14:textId="0B45E44D" w:rsidR="0012238D" w:rsidRDefault="0012238D" w:rsidP="00DE0BE2">
      <w:pPr>
        <w:pStyle w:val="BBK-LvL3-Text"/>
        <w:ind w:left="927"/>
      </w:pPr>
      <w:r>
        <w:t xml:space="preserve">Im Rahmen der ersten Verhandlungsrunde erfolgt eine </w:t>
      </w:r>
      <w:r w:rsidR="00C31572">
        <w:t>wertende Teststellung</w:t>
      </w:r>
      <w:r>
        <w:t xml:space="preserve"> der Use Cases. </w:t>
      </w:r>
      <w:r w:rsidR="00E532CB">
        <w:rPr>
          <w:rFonts w:eastAsia="Times New Roman" w:cs="Times New Roman"/>
          <w:szCs w:val="20"/>
        </w:rPr>
        <w:t xml:space="preserve">Nach Abschluss der Präsentationen folgen die Verhandlungsgespräche zu den fachlichen und kaufmännischen Aspekten sowie zu den vertragsrechtlichen Bestimmungen. </w:t>
      </w:r>
      <w:r>
        <w:t>Im Anschluss werden die Bieter zur Abgabe eines überarbeiteten</w:t>
      </w:r>
      <w:r w:rsidR="00E532CB">
        <w:t xml:space="preserve"> indikativen</w:t>
      </w:r>
      <w:r>
        <w:t xml:space="preserve"> Angebotes </w:t>
      </w:r>
      <w:r w:rsidR="00E532CB">
        <w:t xml:space="preserve">(Folgeangebot) </w:t>
      </w:r>
      <w:r>
        <w:t>aufgefordert und es erfolgt eine zweite Verhandlungsrunde.</w:t>
      </w:r>
    </w:p>
    <w:p w14:paraId="3269C5E3" w14:textId="6AFE1D06" w:rsidR="000F0FDD" w:rsidRDefault="0012238D" w:rsidP="00C01367">
      <w:pPr>
        <w:pStyle w:val="BBK-LvL3-Text"/>
        <w:ind w:left="927"/>
      </w:pPr>
      <w:r>
        <w:t xml:space="preserve">Nach der zweiten Verhandlungsrunde werden die Bieter zur </w:t>
      </w:r>
      <w:r w:rsidR="0005092A">
        <w:t xml:space="preserve">Abgabe eines </w:t>
      </w:r>
      <w:r w:rsidR="00822EE1">
        <w:t>finalen Angebots</w:t>
      </w:r>
      <w:r w:rsidR="00E532CB">
        <w:t xml:space="preserve"> (BAFO</w:t>
      </w:r>
      <w:r w:rsidR="00C74DB2">
        <w:t xml:space="preserve"> – Best and Final Offer</w:t>
      </w:r>
      <w:r w:rsidR="00E532CB">
        <w:t>)</w:t>
      </w:r>
      <w:r>
        <w:t xml:space="preserve"> aufgefordert.</w:t>
      </w:r>
    </w:p>
    <w:p w14:paraId="62521C7D" w14:textId="7D36E03A" w:rsidR="007278D1" w:rsidRPr="00071963" w:rsidRDefault="00BA6B35" w:rsidP="00B030C5">
      <w:pPr>
        <w:pStyle w:val="BBK-LvL3-Text"/>
        <w:ind w:left="927"/>
        <w:rPr>
          <w:color w:val="000000"/>
        </w:rPr>
      </w:pPr>
      <w:r>
        <w:t xml:space="preserve">Einzelheiten sind in den losspezifischen Dokumenten </w:t>
      </w:r>
      <w:r w:rsidRPr="00C74DB2">
        <w:rPr>
          <w:b/>
          <w:bCs/>
        </w:rPr>
        <w:t xml:space="preserve">A01-2 </w:t>
      </w:r>
      <w:r w:rsidR="006D7F01" w:rsidRPr="00C74DB2">
        <w:rPr>
          <w:b/>
          <w:bCs/>
        </w:rPr>
        <w:t>„</w:t>
      </w:r>
      <w:r w:rsidRPr="00C74DB2">
        <w:rPr>
          <w:b/>
          <w:bCs/>
        </w:rPr>
        <w:t>Zuschlagskriterien und Verfahrensablauf“</w:t>
      </w:r>
      <w:r>
        <w:t xml:space="preserve"> beschrieben. </w:t>
      </w:r>
      <w:r w:rsidRPr="00951E24">
        <w:t xml:space="preserve"> </w:t>
      </w:r>
      <w:r>
        <w:t xml:space="preserve"> </w:t>
      </w:r>
    </w:p>
    <w:p w14:paraId="75A600BB" w14:textId="3C9D88E3" w:rsidR="00FA188D" w:rsidRDefault="00436480" w:rsidP="00FA5D33">
      <w:pPr>
        <w:pStyle w:val="BBK-LvL3-Heading"/>
        <w:ind w:left="567"/>
      </w:pPr>
      <w:bookmarkStart w:id="141" w:name="_Toc201768358"/>
      <w:bookmarkStart w:id="142" w:name="_Toc234307902"/>
      <w:r w:rsidRPr="00FB0464">
        <w:t xml:space="preserve">Form </w:t>
      </w:r>
      <w:bookmarkEnd w:id="141"/>
      <w:r w:rsidR="0005092A">
        <w:t>und Verfahrenssprache</w:t>
      </w:r>
      <w:bookmarkEnd w:id="142"/>
    </w:p>
    <w:p w14:paraId="2B2D8C2A" w14:textId="0E52FFE6" w:rsidR="0061530B" w:rsidRPr="00822EE1" w:rsidRDefault="0005092A" w:rsidP="00FA5D33">
      <w:pPr>
        <w:jc w:val="both"/>
      </w:pPr>
      <w:r w:rsidRPr="00822EE1">
        <w:t xml:space="preserve">Die </w:t>
      </w:r>
      <w:r w:rsidR="00093F67" w:rsidRPr="00822EE1">
        <w:t>Teilnahmeanträge</w:t>
      </w:r>
      <w:r w:rsidRPr="00822EE1">
        <w:t xml:space="preserve"> und </w:t>
      </w:r>
      <w:r w:rsidR="00093F67" w:rsidRPr="00822EE1">
        <w:t>Angebote</w:t>
      </w:r>
      <w:r w:rsidR="003C17E6" w:rsidRPr="00822EE1">
        <w:t xml:space="preserve"> sind ausschließlich elektronisch über die </w:t>
      </w:r>
      <w:r w:rsidR="0087366A" w:rsidRPr="00822EE1">
        <w:t>Vergabeplattform</w:t>
      </w:r>
      <w:r w:rsidR="003C17E6" w:rsidRPr="00822EE1">
        <w:t xml:space="preserve"> zu übermitteln</w:t>
      </w:r>
      <w:r w:rsidR="00BF2688" w:rsidRPr="00822EE1">
        <w:t>.</w:t>
      </w:r>
      <w:r w:rsidRPr="00822EE1">
        <w:t xml:space="preserve"> </w:t>
      </w:r>
      <w:r w:rsidR="008030EF" w:rsidRPr="00822EE1">
        <w:t>Nach Fertigstellung der Teilnahmeanträge / Angebote können die Bewerber / Bieter diese nach erfolgter Registrierung medienbruchfrei und kostenlos auf der Vergabeplattform hochladen.</w:t>
      </w:r>
    </w:p>
    <w:p w14:paraId="2923EABF" w14:textId="2AB2B42E" w:rsidR="003C17E6" w:rsidRPr="00822EE1" w:rsidRDefault="00AD3139" w:rsidP="00FA5D33">
      <w:pPr>
        <w:jc w:val="both"/>
      </w:pPr>
      <w:r w:rsidRPr="00822EE1">
        <w:t xml:space="preserve">Die Unterlagen sind </w:t>
      </w:r>
      <w:r w:rsidR="00D302DA" w:rsidRPr="00822EE1">
        <w:t xml:space="preserve">in </w:t>
      </w:r>
      <w:r w:rsidRPr="00822EE1">
        <w:t xml:space="preserve">Textform zu übermitteln. Eine fortgeschrittene elektronische oder eine qualifizierte elektronische Signatur sind nicht erforderlich. </w:t>
      </w:r>
    </w:p>
    <w:p w14:paraId="651964C9" w14:textId="1C571BAE" w:rsidR="00AD3139" w:rsidRDefault="0005092A" w:rsidP="00FA5D33">
      <w:pPr>
        <w:jc w:val="both"/>
      </w:pPr>
      <w:r w:rsidRPr="00822EE1">
        <w:t xml:space="preserve">Die Verfahrenssprache ist Deutsch. </w:t>
      </w:r>
      <w:r w:rsidR="00AD3139" w:rsidRPr="00822EE1">
        <w:t>Sämtliche Angaben müssen in deutscher Sprache erfolgen</w:t>
      </w:r>
      <w:r w:rsidR="00693A69">
        <w:t>, soweit nicht ausdrücklich auch eine Einreichung in englischer Sprache gestattet ist</w:t>
      </w:r>
      <w:r w:rsidR="00AD3139" w:rsidRPr="00822EE1">
        <w:t>.</w:t>
      </w:r>
    </w:p>
    <w:p w14:paraId="405472CA" w14:textId="6897B691" w:rsidR="00FD45E4" w:rsidRDefault="00FD45E4" w:rsidP="00FA5D33">
      <w:pPr>
        <w:jc w:val="both"/>
      </w:pPr>
      <w:r>
        <w:t xml:space="preserve">Der Bewerber/Bieter hat die in den </w:t>
      </w:r>
      <w:r w:rsidR="00D3346E">
        <w:t xml:space="preserve">losspezifischen </w:t>
      </w:r>
      <w:r>
        <w:t xml:space="preserve">Dokumenten </w:t>
      </w:r>
      <w:r w:rsidRPr="00D3346E">
        <w:rPr>
          <w:b/>
          <w:bCs/>
        </w:rPr>
        <w:t>A01-1</w:t>
      </w:r>
      <w:r w:rsidR="00D31F76" w:rsidRPr="00D3346E">
        <w:rPr>
          <w:b/>
          <w:bCs/>
        </w:rPr>
        <w:t>-I</w:t>
      </w:r>
      <w:r w:rsidRPr="00D3346E">
        <w:rPr>
          <w:b/>
          <w:bCs/>
        </w:rPr>
        <w:t xml:space="preserve"> </w:t>
      </w:r>
      <w:r w:rsidR="00D3346E" w:rsidRPr="00D3346E">
        <w:rPr>
          <w:b/>
          <w:bCs/>
        </w:rPr>
        <w:t>„</w:t>
      </w:r>
      <w:r w:rsidRPr="00D3346E">
        <w:rPr>
          <w:b/>
          <w:bCs/>
        </w:rPr>
        <w:t>Verfahrens</w:t>
      </w:r>
      <w:r w:rsidR="00F056D1" w:rsidRPr="00D3346E">
        <w:rPr>
          <w:b/>
          <w:bCs/>
        </w:rPr>
        <w:t>ablauf</w:t>
      </w:r>
      <w:r w:rsidRPr="00D3346E">
        <w:rPr>
          <w:b/>
          <w:bCs/>
        </w:rPr>
        <w:t xml:space="preserve"> Teilnahmewettbewerb“</w:t>
      </w:r>
      <w:r w:rsidR="00D31F76">
        <w:t xml:space="preserve"> bzw. </w:t>
      </w:r>
      <w:r w:rsidR="00D31F76" w:rsidRPr="00D3346E">
        <w:rPr>
          <w:b/>
          <w:bCs/>
        </w:rPr>
        <w:t xml:space="preserve">A01-1-II </w:t>
      </w:r>
      <w:r w:rsidR="00D3346E" w:rsidRPr="00D3346E">
        <w:rPr>
          <w:b/>
          <w:bCs/>
        </w:rPr>
        <w:t>„</w:t>
      </w:r>
      <w:r w:rsidR="00D31F76" w:rsidRPr="00D3346E">
        <w:rPr>
          <w:b/>
          <w:bCs/>
        </w:rPr>
        <w:t>Verfahrensablauf Teilnahmewettbewerb</w:t>
      </w:r>
      <w:r w:rsidR="00D3346E" w:rsidRPr="00D3346E">
        <w:rPr>
          <w:b/>
          <w:bCs/>
        </w:rPr>
        <w:t>“</w:t>
      </w:r>
      <w:r w:rsidRPr="00D3346E">
        <w:rPr>
          <w:b/>
          <w:bCs/>
        </w:rPr>
        <w:t xml:space="preserve"> </w:t>
      </w:r>
      <w:r w:rsidRPr="00D3346E">
        <w:t>und</w:t>
      </w:r>
      <w:r w:rsidRPr="00D3346E">
        <w:rPr>
          <w:b/>
          <w:bCs/>
        </w:rPr>
        <w:t xml:space="preserve"> „A01-2</w:t>
      </w:r>
      <w:r w:rsidR="00D31F76" w:rsidRPr="00D3346E">
        <w:rPr>
          <w:b/>
          <w:bCs/>
        </w:rPr>
        <w:t>-I</w:t>
      </w:r>
      <w:r w:rsidRPr="00D3346E">
        <w:rPr>
          <w:b/>
          <w:bCs/>
        </w:rPr>
        <w:t xml:space="preserve"> </w:t>
      </w:r>
      <w:r w:rsidR="00D3346E" w:rsidRPr="00D3346E">
        <w:rPr>
          <w:b/>
          <w:bCs/>
        </w:rPr>
        <w:t>„</w:t>
      </w:r>
      <w:r w:rsidR="00F056D1" w:rsidRPr="00D3346E">
        <w:rPr>
          <w:b/>
          <w:bCs/>
        </w:rPr>
        <w:t>Zuschlagskriterien und Verfahrensablau</w:t>
      </w:r>
      <w:r w:rsidR="00D3346E" w:rsidRPr="00D3346E">
        <w:rPr>
          <w:b/>
          <w:bCs/>
        </w:rPr>
        <w:t>f</w:t>
      </w:r>
      <w:r w:rsidRPr="00D3346E">
        <w:rPr>
          <w:b/>
          <w:bCs/>
        </w:rPr>
        <w:t>“</w:t>
      </w:r>
      <w:r w:rsidR="00D31F76">
        <w:t xml:space="preserve"> bzw. </w:t>
      </w:r>
      <w:r w:rsidR="00D31F76" w:rsidRPr="00D3346E">
        <w:rPr>
          <w:b/>
          <w:bCs/>
        </w:rPr>
        <w:t xml:space="preserve">A01-2-II </w:t>
      </w:r>
      <w:r w:rsidR="00D3346E" w:rsidRPr="00D3346E">
        <w:rPr>
          <w:b/>
          <w:bCs/>
        </w:rPr>
        <w:t>„</w:t>
      </w:r>
      <w:r w:rsidR="00D31F76" w:rsidRPr="00D3346E">
        <w:rPr>
          <w:b/>
          <w:bCs/>
        </w:rPr>
        <w:t xml:space="preserve">Zuschlagskriterien und Verfahrensablauf“ </w:t>
      </w:r>
      <w:r>
        <w:t>vorgegebenen Formvorschriften und Seitenzahlbegrenzungen zu beachten und einzuhalten.</w:t>
      </w:r>
    </w:p>
    <w:p w14:paraId="3ED7173C" w14:textId="77777777" w:rsidR="00CA226A" w:rsidRPr="00071963" w:rsidRDefault="00CA226A" w:rsidP="00FA5D33">
      <w:pPr>
        <w:jc w:val="both"/>
      </w:pPr>
      <w:r w:rsidRPr="00094B13">
        <w:lastRenderedPageBreak/>
        <w:t xml:space="preserve">Bewerber / Bieter sind gut beraten, </w:t>
      </w:r>
      <w:r w:rsidRPr="006B5E76">
        <w:rPr>
          <w:b/>
          <w:bCs/>
        </w:rPr>
        <w:t>spätestens zwei (2) Arbeitstage</w:t>
      </w:r>
      <w:r w:rsidRPr="00094B13">
        <w:t xml:space="preserve"> vor Ablauf der Teilnahmefrist / jeweiligen Angebotsfrist den Teilnahmeantrag / das Angebot rechtzeitig elektronisch über die </w:t>
      </w:r>
      <w:r>
        <w:t>Vergabeplattform</w:t>
      </w:r>
      <w:r w:rsidRPr="00094B13">
        <w:t xml:space="preserve"> einzureichen. Damit besteht im Falle von technischen Schwierigkeiten für die Bewerber / Bieter noch ausreichend Zeit, diese mit ihrer internen IT und / oder mit dem </w:t>
      </w:r>
      <w:r>
        <w:t>Vergabeplattform</w:t>
      </w:r>
      <w:r w:rsidRPr="00094B13">
        <w:t xml:space="preserve">-Anbieter zu beheben. </w:t>
      </w:r>
      <w:r w:rsidRPr="00071963">
        <w:t xml:space="preserve">Beispielsweise könnten die </w:t>
      </w:r>
      <w:r w:rsidRPr="00071963">
        <w:rPr>
          <w:b/>
          <w:bCs/>
        </w:rPr>
        <w:t xml:space="preserve">Dateinamen zu lang </w:t>
      </w:r>
      <w:r w:rsidRPr="00071963">
        <w:t xml:space="preserve">oder die </w:t>
      </w:r>
      <w:r w:rsidRPr="00071963">
        <w:rPr>
          <w:b/>
          <w:bCs/>
        </w:rPr>
        <w:t>Datei</w:t>
      </w:r>
      <w:r w:rsidRPr="00071963">
        <w:t xml:space="preserve"> </w:t>
      </w:r>
      <w:r w:rsidRPr="00071963">
        <w:rPr>
          <w:b/>
          <w:bCs/>
        </w:rPr>
        <w:t>von der Datenmenge her zu groß</w:t>
      </w:r>
      <w:r w:rsidRPr="00071963">
        <w:t xml:space="preserve"> sein. </w:t>
      </w:r>
      <w:r w:rsidRPr="00071963">
        <w:rPr>
          <w:b/>
        </w:rPr>
        <w:t>Außerdem wird dringend empfohlen, keine Umlaute und Sonderzeichen in der Dateibezeichnung zu verwenden</w:t>
      </w:r>
      <w:r w:rsidRPr="00071963">
        <w:t>.</w:t>
      </w:r>
    </w:p>
    <w:p w14:paraId="3A1D80C0" w14:textId="310FB956" w:rsidR="000643ED" w:rsidRDefault="004A5667" w:rsidP="00B030C5">
      <w:pPr>
        <w:pStyle w:val="BBK-LvL3-Heading"/>
        <w:keepLines/>
        <w:ind w:left="567"/>
        <w:rPr>
          <w:rStyle w:val="label-inside-label"/>
          <w:rFonts w:eastAsia="Calibri" w:cs="Arial"/>
          <w:b w:val="0"/>
          <w:color w:val="000000"/>
        </w:rPr>
      </w:pPr>
      <w:bookmarkStart w:id="143" w:name="_Toc229062256"/>
      <w:bookmarkStart w:id="144" w:name="_Toc229062485"/>
      <w:bookmarkStart w:id="145" w:name="_Toc229087434"/>
      <w:bookmarkStart w:id="146" w:name="_Toc229578173"/>
      <w:bookmarkStart w:id="147" w:name="_Toc230713030"/>
      <w:bookmarkStart w:id="148" w:name="_Toc232189298"/>
      <w:bookmarkStart w:id="149" w:name="_Toc232542420"/>
      <w:bookmarkStart w:id="150" w:name="_Toc232542674"/>
      <w:bookmarkStart w:id="151" w:name="_Toc232544105"/>
      <w:bookmarkStart w:id="152" w:name="_Toc234307903"/>
      <w:bookmarkEnd w:id="143"/>
      <w:bookmarkEnd w:id="144"/>
      <w:bookmarkEnd w:id="145"/>
      <w:bookmarkEnd w:id="146"/>
      <w:bookmarkEnd w:id="147"/>
      <w:bookmarkEnd w:id="148"/>
      <w:bookmarkEnd w:id="149"/>
      <w:bookmarkEnd w:id="150"/>
      <w:bookmarkEnd w:id="151"/>
      <w:r>
        <w:rPr>
          <w:rStyle w:val="label-inside-label"/>
          <w:color w:val="000000"/>
        </w:rPr>
        <w:t>Zeitplan und Fristen</w:t>
      </w:r>
      <w:bookmarkEnd w:id="152"/>
    </w:p>
    <w:p w14:paraId="3662B161" w14:textId="5EC6335D" w:rsidR="00B96D2E" w:rsidRPr="00B96D2E" w:rsidRDefault="004A5667" w:rsidP="00B030C5">
      <w:r>
        <w:t xml:space="preserve">Es gelten </w:t>
      </w:r>
      <w:r w:rsidR="00171947">
        <w:t xml:space="preserve">der </w:t>
      </w:r>
      <w:r>
        <w:t>(vorläufige) Zeitplan sowie die angegebenen Fristen im Verfahren:</w:t>
      </w:r>
    </w:p>
    <w:tbl>
      <w:tblPr>
        <w:tblStyle w:val="Tabellenraster"/>
        <w:tblW w:w="9072" w:type="dxa"/>
        <w:tblInd w:w="137" w:type="dxa"/>
        <w:tblLook w:val="04A0" w:firstRow="1" w:lastRow="0" w:firstColumn="1" w:lastColumn="0" w:noHBand="0" w:noVBand="1"/>
      </w:tblPr>
      <w:tblGrid>
        <w:gridCol w:w="5812"/>
        <w:gridCol w:w="3260"/>
      </w:tblGrid>
      <w:tr w:rsidR="0005092A" w14:paraId="6525C20B" w14:textId="77777777" w:rsidTr="00A33089">
        <w:tc>
          <w:tcPr>
            <w:tcW w:w="9072" w:type="dxa"/>
            <w:gridSpan w:val="2"/>
          </w:tcPr>
          <w:p w14:paraId="0A010B93" w14:textId="4569B343" w:rsidR="0005092A" w:rsidRPr="0005092A" w:rsidRDefault="0005092A" w:rsidP="00B030C5">
            <w:pPr>
              <w:pStyle w:val="BBK-LvL4-Text"/>
              <w:keepNext/>
              <w:keepLines/>
              <w:ind w:left="0"/>
              <w:jc w:val="left"/>
              <w:rPr>
                <w:b/>
                <w:bCs/>
                <w:u w:val="single"/>
              </w:rPr>
            </w:pPr>
            <w:r w:rsidRPr="007A0C0E">
              <w:rPr>
                <w:b/>
                <w:bCs/>
              </w:rPr>
              <w:t>1. Stufe: Teilnahme</w:t>
            </w:r>
            <w:r w:rsidR="002D1181">
              <w:rPr>
                <w:b/>
                <w:bCs/>
              </w:rPr>
              <w:t>wettbewerb</w:t>
            </w:r>
          </w:p>
        </w:tc>
      </w:tr>
      <w:tr w:rsidR="0005092A" w14:paraId="2372EBAB" w14:textId="77777777" w:rsidTr="00A33089">
        <w:tc>
          <w:tcPr>
            <w:tcW w:w="5812" w:type="dxa"/>
          </w:tcPr>
          <w:p w14:paraId="346A79EA" w14:textId="16F6950D" w:rsidR="0005092A" w:rsidRDefault="0005092A" w:rsidP="0005092A">
            <w:pPr>
              <w:pStyle w:val="BBK-LvL4-Text"/>
              <w:ind w:left="0"/>
            </w:pPr>
            <w:r>
              <w:t>Bekanntmachung / Aufforderung zur Abgabe eines Teilnahmeantrags</w:t>
            </w:r>
            <w:r w:rsidR="008A260A">
              <w:t xml:space="preserve"> am:</w:t>
            </w:r>
          </w:p>
        </w:tc>
        <w:tc>
          <w:tcPr>
            <w:tcW w:w="3260" w:type="dxa"/>
          </w:tcPr>
          <w:p w14:paraId="73D3E7DC" w14:textId="1B98C88C" w:rsidR="0005092A" w:rsidRDefault="0045543D" w:rsidP="0045543D">
            <w:pPr>
              <w:pStyle w:val="BBK-LvL4-Text"/>
              <w:ind w:left="0"/>
              <w:jc w:val="center"/>
            </w:pPr>
            <w:r>
              <w:t>Freitag, 10. Juli 2026</w:t>
            </w:r>
          </w:p>
        </w:tc>
      </w:tr>
      <w:tr w:rsidR="00B96D2E" w14:paraId="0D650C82" w14:textId="77777777" w:rsidTr="00A33089">
        <w:tc>
          <w:tcPr>
            <w:tcW w:w="5812" w:type="dxa"/>
          </w:tcPr>
          <w:p w14:paraId="66077445" w14:textId="030EF7EC" w:rsidR="00B96D2E" w:rsidRDefault="00B96D2E" w:rsidP="00B96D2E">
            <w:pPr>
              <w:pStyle w:val="BBK-LvL4-Text"/>
              <w:ind w:left="0"/>
            </w:pPr>
            <w:r>
              <w:t>Frist zur Einreichung von Bewerberfragen bis</w:t>
            </w:r>
            <w:r w:rsidR="008A260A">
              <w:t xml:space="preserve"> zum</w:t>
            </w:r>
            <w:r>
              <w:t>:</w:t>
            </w:r>
          </w:p>
        </w:tc>
        <w:tc>
          <w:tcPr>
            <w:tcW w:w="3260" w:type="dxa"/>
          </w:tcPr>
          <w:p w14:paraId="47045CB3" w14:textId="6576CE82" w:rsidR="00B96D2E" w:rsidRDefault="0045543D" w:rsidP="0045543D">
            <w:pPr>
              <w:pStyle w:val="BBK-LvL4-Text"/>
              <w:ind w:left="0"/>
              <w:jc w:val="center"/>
            </w:pPr>
            <w:r>
              <w:t>Freitag, 07. August 2026</w:t>
            </w:r>
          </w:p>
        </w:tc>
      </w:tr>
      <w:tr w:rsidR="00B96D2E" w14:paraId="5B5E767A" w14:textId="77777777" w:rsidTr="00A33089">
        <w:tc>
          <w:tcPr>
            <w:tcW w:w="5812" w:type="dxa"/>
          </w:tcPr>
          <w:p w14:paraId="789D83A8" w14:textId="7A5E1466" w:rsidR="00B96D2E" w:rsidRDefault="00B96D2E" w:rsidP="00B96D2E">
            <w:pPr>
              <w:pStyle w:val="BBK-LvL4-Text"/>
              <w:ind w:left="0"/>
            </w:pPr>
            <w:r>
              <w:t>Frist zur Beantwortung von Bewerberfragen</w:t>
            </w:r>
            <w:r w:rsidR="008A260A">
              <w:t xml:space="preserve"> bis zum:</w:t>
            </w:r>
          </w:p>
        </w:tc>
        <w:tc>
          <w:tcPr>
            <w:tcW w:w="3260" w:type="dxa"/>
          </w:tcPr>
          <w:p w14:paraId="4DD0B938" w14:textId="35F5F9FA" w:rsidR="00B96D2E" w:rsidRDefault="0045543D" w:rsidP="0045543D">
            <w:pPr>
              <w:pStyle w:val="BBK-LvL4-Text"/>
              <w:ind w:left="0"/>
              <w:jc w:val="center"/>
            </w:pPr>
            <w:r>
              <w:t>Freitag, 14. August 2026</w:t>
            </w:r>
          </w:p>
        </w:tc>
      </w:tr>
      <w:tr w:rsidR="00B96D2E" w14:paraId="1DDCFC71" w14:textId="77777777" w:rsidTr="00A33089">
        <w:tc>
          <w:tcPr>
            <w:tcW w:w="5812" w:type="dxa"/>
          </w:tcPr>
          <w:p w14:paraId="51F41E0E" w14:textId="0CF41254" w:rsidR="00B96D2E" w:rsidRDefault="00B96D2E" w:rsidP="00B96D2E">
            <w:pPr>
              <w:pStyle w:val="BBK-LvL4-Text"/>
              <w:ind w:left="0"/>
            </w:pPr>
            <w:r>
              <w:t>Teilnahmefrist</w:t>
            </w:r>
            <w:r w:rsidR="008A260A">
              <w:t xml:space="preserve"> endet am:</w:t>
            </w:r>
          </w:p>
        </w:tc>
        <w:tc>
          <w:tcPr>
            <w:tcW w:w="3260" w:type="dxa"/>
          </w:tcPr>
          <w:p w14:paraId="6C4FBBBC" w14:textId="77777777" w:rsidR="00B96D2E" w:rsidRDefault="0045543D" w:rsidP="0045543D">
            <w:pPr>
              <w:pStyle w:val="BBK-LvL4-Text"/>
              <w:ind w:left="0"/>
              <w:jc w:val="center"/>
            </w:pPr>
            <w:r>
              <w:t>Freitag, 21. August 2026</w:t>
            </w:r>
          </w:p>
          <w:p w14:paraId="1D31E2F8" w14:textId="01339C01" w:rsidR="0045543D" w:rsidRDefault="0045543D" w:rsidP="0045543D">
            <w:pPr>
              <w:pStyle w:val="BBK-LvL4-Text"/>
              <w:ind w:left="0"/>
              <w:jc w:val="center"/>
            </w:pPr>
            <w:r>
              <w:t>11:00 Uhr</w:t>
            </w:r>
          </w:p>
        </w:tc>
      </w:tr>
      <w:tr w:rsidR="00B96D2E" w14:paraId="489E7EA2" w14:textId="77777777" w:rsidTr="00A33089">
        <w:tc>
          <w:tcPr>
            <w:tcW w:w="9072" w:type="dxa"/>
            <w:gridSpan w:val="2"/>
          </w:tcPr>
          <w:p w14:paraId="7AE89B65" w14:textId="47168FA8" w:rsidR="00B96D2E" w:rsidRPr="00822EE1" w:rsidRDefault="00B96D2E" w:rsidP="00822EE1">
            <w:pPr>
              <w:pStyle w:val="BBK-LvL4-Text"/>
              <w:ind w:left="0"/>
              <w:jc w:val="left"/>
              <w:rPr>
                <w:b/>
                <w:bCs/>
              </w:rPr>
            </w:pPr>
            <w:r w:rsidRPr="00822EE1">
              <w:rPr>
                <w:b/>
                <w:bCs/>
              </w:rPr>
              <w:t xml:space="preserve">2. Stufe: Angebotsphase I </w:t>
            </w:r>
            <w:r w:rsidR="0005092A">
              <w:rPr>
                <w:b/>
                <w:bCs/>
              </w:rPr>
              <w:t xml:space="preserve">– </w:t>
            </w:r>
            <w:r w:rsidR="004D72F2">
              <w:rPr>
                <w:b/>
                <w:bCs/>
              </w:rPr>
              <w:t>Erstes, i</w:t>
            </w:r>
            <w:r w:rsidR="0005092A">
              <w:rPr>
                <w:b/>
                <w:bCs/>
              </w:rPr>
              <w:t xml:space="preserve">ndikatives Angebot </w:t>
            </w:r>
            <w:r w:rsidRPr="00822EE1">
              <w:rPr>
                <w:b/>
                <w:bCs/>
              </w:rPr>
              <w:t>(voraussichtlicher Zeitplan)</w:t>
            </w:r>
          </w:p>
        </w:tc>
      </w:tr>
      <w:tr w:rsidR="00B96D2E" w14:paraId="14540C26" w14:textId="77777777" w:rsidTr="00A33089">
        <w:tc>
          <w:tcPr>
            <w:tcW w:w="5812" w:type="dxa"/>
          </w:tcPr>
          <w:p w14:paraId="00ED6277" w14:textId="0B0EF5B5" w:rsidR="00B96D2E" w:rsidRDefault="00B96D2E" w:rsidP="00B96D2E">
            <w:pPr>
              <w:pStyle w:val="BBK-LvL4-Text"/>
              <w:ind w:left="0"/>
            </w:pPr>
            <w:r>
              <w:t>Aufforderung zur Abgabe eines indikativen Angebotes</w:t>
            </w:r>
            <w:r w:rsidR="008A260A">
              <w:t xml:space="preserve"> am:</w:t>
            </w:r>
          </w:p>
        </w:tc>
        <w:tc>
          <w:tcPr>
            <w:tcW w:w="3260" w:type="dxa"/>
          </w:tcPr>
          <w:p w14:paraId="2DE70FC0" w14:textId="4772EF07" w:rsidR="00B96D2E" w:rsidRDefault="0045543D" w:rsidP="0045543D">
            <w:pPr>
              <w:pStyle w:val="BBK-LvL4-Text"/>
              <w:ind w:left="0"/>
              <w:jc w:val="center"/>
            </w:pPr>
            <w:r>
              <w:t>Montag, 12. Oktober 2026</w:t>
            </w:r>
          </w:p>
        </w:tc>
      </w:tr>
      <w:tr w:rsidR="00B96D2E" w14:paraId="00A86464" w14:textId="77777777" w:rsidTr="00A33089">
        <w:tc>
          <w:tcPr>
            <w:tcW w:w="5812" w:type="dxa"/>
          </w:tcPr>
          <w:p w14:paraId="79470E70" w14:textId="7049BF65" w:rsidR="00B96D2E" w:rsidRDefault="00B96D2E" w:rsidP="00B96D2E">
            <w:pPr>
              <w:pStyle w:val="BBK-LvL4-Text"/>
              <w:ind w:left="0"/>
            </w:pPr>
            <w:r>
              <w:t>Frist zur Einreichung von Bieterfragen</w:t>
            </w:r>
            <w:r w:rsidR="008A260A">
              <w:t xml:space="preserve"> bis zum</w:t>
            </w:r>
            <w:r>
              <w:t>:</w:t>
            </w:r>
          </w:p>
        </w:tc>
        <w:tc>
          <w:tcPr>
            <w:tcW w:w="3260" w:type="dxa"/>
          </w:tcPr>
          <w:p w14:paraId="3601DDD7" w14:textId="2D64FD6D" w:rsidR="00B96D2E" w:rsidRDefault="0045543D" w:rsidP="0045543D">
            <w:pPr>
              <w:pStyle w:val="BBK-LvL4-Text"/>
              <w:ind w:left="0"/>
              <w:jc w:val="center"/>
            </w:pPr>
            <w:r>
              <w:t>Mittwoch, 28. Oktober 2026</w:t>
            </w:r>
          </w:p>
        </w:tc>
      </w:tr>
      <w:tr w:rsidR="00B96D2E" w14:paraId="2EEB5B01" w14:textId="77777777" w:rsidTr="00A33089">
        <w:tc>
          <w:tcPr>
            <w:tcW w:w="5812" w:type="dxa"/>
          </w:tcPr>
          <w:p w14:paraId="57440E8B" w14:textId="0C596317" w:rsidR="00B96D2E" w:rsidRDefault="00B96D2E" w:rsidP="00B96D2E">
            <w:pPr>
              <w:pStyle w:val="BBK-LvL4-Text"/>
              <w:ind w:left="0"/>
            </w:pPr>
            <w:r>
              <w:t>Frist zur Beantwortung von Bieterfragen</w:t>
            </w:r>
            <w:r w:rsidR="008A260A">
              <w:t xml:space="preserve"> bis zum:</w:t>
            </w:r>
          </w:p>
        </w:tc>
        <w:tc>
          <w:tcPr>
            <w:tcW w:w="3260" w:type="dxa"/>
          </w:tcPr>
          <w:p w14:paraId="68EEDEEF" w14:textId="1D012A22" w:rsidR="00B96D2E" w:rsidRDefault="0045543D" w:rsidP="0045543D">
            <w:pPr>
              <w:pStyle w:val="BBK-LvL4-Text"/>
              <w:ind w:left="0"/>
              <w:jc w:val="center"/>
            </w:pPr>
            <w:r>
              <w:t>Mittwoch, 4. November 2026</w:t>
            </w:r>
          </w:p>
        </w:tc>
      </w:tr>
      <w:tr w:rsidR="00B96D2E" w14:paraId="79EA2AF0" w14:textId="77777777" w:rsidTr="00A33089">
        <w:tc>
          <w:tcPr>
            <w:tcW w:w="5812" w:type="dxa"/>
          </w:tcPr>
          <w:p w14:paraId="04F008A0" w14:textId="77BE6C23" w:rsidR="00B96D2E" w:rsidRDefault="00B96D2E" w:rsidP="00B96D2E">
            <w:pPr>
              <w:pStyle w:val="BBK-LvL4-Text"/>
              <w:ind w:left="0"/>
            </w:pPr>
            <w:r>
              <w:t>Angebots</w:t>
            </w:r>
            <w:r w:rsidR="008A260A">
              <w:t>abgabe</w:t>
            </w:r>
            <w:r>
              <w:t>frist</w:t>
            </w:r>
            <w:r w:rsidR="008A260A">
              <w:t xml:space="preserve"> (indikatives Angebot) bis zum:</w:t>
            </w:r>
          </w:p>
        </w:tc>
        <w:tc>
          <w:tcPr>
            <w:tcW w:w="3260" w:type="dxa"/>
          </w:tcPr>
          <w:p w14:paraId="5C023D3A" w14:textId="2E2B0B34" w:rsidR="00B96D2E" w:rsidRDefault="0045543D" w:rsidP="00A33089">
            <w:pPr>
              <w:pStyle w:val="BBK-LvL4-Text"/>
              <w:ind w:left="0"/>
              <w:jc w:val="left"/>
            </w:pPr>
            <w:r>
              <w:t xml:space="preserve">Mittwoch, 11. November </w:t>
            </w:r>
            <w:r w:rsidR="00A33089">
              <w:t>2</w:t>
            </w:r>
            <w:r>
              <w:t>026</w:t>
            </w:r>
          </w:p>
          <w:p w14:paraId="0787A5A4" w14:textId="6A774788" w:rsidR="0045543D" w:rsidRDefault="0045543D" w:rsidP="0045543D">
            <w:pPr>
              <w:pStyle w:val="BBK-LvL4-Text"/>
              <w:ind w:left="0"/>
              <w:jc w:val="center"/>
            </w:pPr>
            <w:r>
              <w:lastRenderedPageBreak/>
              <w:t>11:00 Uhr</w:t>
            </w:r>
          </w:p>
        </w:tc>
      </w:tr>
      <w:tr w:rsidR="00620F9A" w14:paraId="6E9B605B" w14:textId="77777777" w:rsidTr="00A33089">
        <w:tc>
          <w:tcPr>
            <w:tcW w:w="5812" w:type="dxa"/>
          </w:tcPr>
          <w:p w14:paraId="3B880EDD" w14:textId="04396C20" w:rsidR="00620F9A" w:rsidRDefault="00620F9A" w:rsidP="00B96D2E">
            <w:pPr>
              <w:pStyle w:val="BBK-LvL4-Text"/>
              <w:ind w:left="0"/>
            </w:pPr>
            <w:r>
              <w:lastRenderedPageBreak/>
              <w:t>Bieterpräsentation</w:t>
            </w:r>
            <w:r w:rsidR="00510C75">
              <w:t>en</w:t>
            </w:r>
            <w:r>
              <w:t xml:space="preserve"> (</w:t>
            </w:r>
            <w:r w:rsidR="008A260A">
              <w:t>Präsentation</w:t>
            </w:r>
            <w:r>
              <w:t xml:space="preserve"> der Use Cases)</w:t>
            </w:r>
            <w:r w:rsidR="008A260A">
              <w:t xml:space="preserve"> (von – bis):</w:t>
            </w:r>
          </w:p>
        </w:tc>
        <w:tc>
          <w:tcPr>
            <w:tcW w:w="3260" w:type="dxa"/>
          </w:tcPr>
          <w:p w14:paraId="49AEC7D8" w14:textId="0ABF391C" w:rsidR="0045543D" w:rsidRDefault="0045543D" w:rsidP="0045543D">
            <w:pPr>
              <w:pStyle w:val="BBK-LvL4-Text"/>
              <w:ind w:left="0"/>
              <w:jc w:val="center"/>
            </w:pPr>
            <w:r>
              <w:t xml:space="preserve">Montag, 14. Dezember 2026 </w:t>
            </w:r>
          </w:p>
          <w:p w14:paraId="18992BCC" w14:textId="13A6AC3A" w:rsidR="0045543D" w:rsidRDefault="0045543D" w:rsidP="0045543D">
            <w:pPr>
              <w:pStyle w:val="BBK-LvL4-Text"/>
              <w:ind w:left="0"/>
              <w:jc w:val="center"/>
            </w:pPr>
            <w:r>
              <w:t>bis</w:t>
            </w:r>
          </w:p>
          <w:p w14:paraId="6DAF068E" w14:textId="1091EFF2" w:rsidR="00620F9A" w:rsidRDefault="0045543D" w:rsidP="0045543D">
            <w:pPr>
              <w:pStyle w:val="BBK-LvL4-Text"/>
              <w:ind w:left="0"/>
              <w:jc w:val="center"/>
            </w:pPr>
            <w:r>
              <w:t>Montag, 21. Dezember 2026</w:t>
            </w:r>
          </w:p>
        </w:tc>
      </w:tr>
      <w:tr w:rsidR="008A260A" w14:paraId="63B112FE" w14:textId="77777777" w:rsidTr="00A33089">
        <w:tc>
          <w:tcPr>
            <w:tcW w:w="5812" w:type="dxa"/>
          </w:tcPr>
          <w:p w14:paraId="2D4DE7B8" w14:textId="6F450C7F" w:rsidR="008A260A" w:rsidRDefault="008A260A" w:rsidP="00B96D2E">
            <w:pPr>
              <w:pStyle w:val="BBK-LvL4-Text"/>
              <w:ind w:left="0"/>
            </w:pPr>
            <w:r>
              <w:t xml:space="preserve">Verhandlungsgespräche </w:t>
            </w:r>
            <w:r w:rsidR="007C664D">
              <w:t xml:space="preserve">– Fachlich, kaufmännisch und vertraglich </w:t>
            </w:r>
            <w:r>
              <w:t>(von – bis):</w:t>
            </w:r>
          </w:p>
        </w:tc>
        <w:tc>
          <w:tcPr>
            <w:tcW w:w="3260" w:type="dxa"/>
          </w:tcPr>
          <w:p w14:paraId="73280793" w14:textId="10F3B284" w:rsidR="008A260A" w:rsidRDefault="0045543D" w:rsidP="0045543D">
            <w:pPr>
              <w:pStyle w:val="BBK-LvL4-Text"/>
              <w:ind w:left="0"/>
              <w:jc w:val="center"/>
            </w:pPr>
            <w:r>
              <w:t>Mittwoch, 13. Januar 2027</w:t>
            </w:r>
          </w:p>
          <w:p w14:paraId="622FD6D0" w14:textId="6F7BFD8E" w:rsidR="0045543D" w:rsidRDefault="0045543D" w:rsidP="0045543D">
            <w:pPr>
              <w:pStyle w:val="BBK-LvL4-Text"/>
              <w:ind w:left="0"/>
              <w:jc w:val="center"/>
            </w:pPr>
            <w:r>
              <w:t>bis</w:t>
            </w:r>
          </w:p>
          <w:p w14:paraId="20BF3DC3" w14:textId="50BF4DFB" w:rsidR="0045543D" w:rsidRDefault="0045543D" w:rsidP="0045543D">
            <w:pPr>
              <w:pStyle w:val="BBK-LvL4-Text"/>
              <w:ind w:left="0"/>
              <w:jc w:val="center"/>
            </w:pPr>
            <w:r>
              <w:t>Freitag, 22. Januar 2027</w:t>
            </w:r>
          </w:p>
        </w:tc>
      </w:tr>
      <w:tr w:rsidR="007C664D" w14:paraId="6C31D0D2" w14:textId="77777777" w:rsidTr="00A33089">
        <w:tc>
          <w:tcPr>
            <w:tcW w:w="9072" w:type="dxa"/>
            <w:gridSpan w:val="2"/>
          </w:tcPr>
          <w:p w14:paraId="427A62EC" w14:textId="028C21A8" w:rsidR="007C664D" w:rsidRDefault="007C664D" w:rsidP="00B96D2E">
            <w:pPr>
              <w:pStyle w:val="BBK-LvL4-Text"/>
              <w:ind w:left="0"/>
            </w:pPr>
            <w:r w:rsidRPr="00822EE1">
              <w:rPr>
                <w:b/>
                <w:bCs/>
              </w:rPr>
              <w:t xml:space="preserve">2. Stufe: Angebotsphase </w:t>
            </w:r>
            <w:r>
              <w:rPr>
                <w:b/>
                <w:bCs/>
              </w:rPr>
              <w:t>I</w:t>
            </w:r>
            <w:r w:rsidRPr="00822EE1">
              <w:rPr>
                <w:b/>
                <w:bCs/>
              </w:rPr>
              <w:t xml:space="preserve">I </w:t>
            </w:r>
            <w:r>
              <w:rPr>
                <w:b/>
                <w:bCs/>
              </w:rPr>
              <w:t>– Zweites</w:t>
            </w:r>
            <w:r w:rsidR="004D72F2">
              <w:rPr>
                <w:b/>
                <w:bCs/>
              </w:rPr>
              <w:t>,</w:t>
            </w:r>
            <w:r>
              <w:rPr>
                <w:b/>
                <w:bCs/>
              </w:rPr>
              <w:t xml:space="preserve"> indikatives Angebot </w:t>
            </w:r>
            <w:r w:rsidRPr="00822EE1">
              <w:rPr>
                <w:b/>
                <w:bCs/>
              </w:rPr>
              <w:t>(voraussichtlicher Zeitplan)</w:t>
            </w:r>
          </w:p>
        </w:tc>
      </w:tr>
      <w:tr w:rsidR="007C664D" w14:paraId="595C9101" w14:textId="77777777" w:rsidTr="00A33089">
        <w:tc>
          <w:tcPr>
            <w:tcW w:w="5812" w:type="dxa"/>
          </w:tcPr>
          <w:p w14:paraId="5F802ECB" w14:textId="7F284061" w:rsidR="007C664D" w:rsidRDefault="007C664D" w:rsidP="00B96D2E">
            <w:pPr>
              <w:pStyle w:val="BBK-LvL4-Text"/>
              <w:ind w:left="0"/>
            </w:pPr>
            <w:r>
              <w:t>Aufforderung zur Abgabe eines zweiten indikative</w:t>
            </w:r>
            <w:r w:rsidR="00C83C45">
              <w:t>n</w:t>
            </w:r>
            <w:r>
              <w:t xml:space="preserve"> Angebotes am:</w:t>
            </w:r>
          </w:p>
        </w:tc>
        <w:tc>
          <w:tcPr>
            <w:tcW w:w="3260" w:type="dxa"/>
          </w:tcPr>
          <w:p w14:paraId="53901403" w14:textId="084C8F13" w:rsidR="007C664D" w:rsidRDefault="0045543D" w:rsidP="00A33089">
            <w:pPr>
              <w:pStyle w:val="BBK-LvL4-Text"/>
              <w:ind w:left="0"/>
              <w:jc w:val="center"/>
            </w:pPr>
            <w:r>
              <w:t>Freitag, 04. Februar 2027</w:t>
            </w:r>
          </w:p>
        </w:tc>
      </w:tr>
      <w:tr w:rsidR="007C664D" w14:paraId="5E883A75" w14:textId="77777777" w:rsidTr="00A33089">
        <w:tc>
          <w:tcPr>
            <w:tcW w:w="5812" w:type="dxa"/>
          </w:tcPr>
          <w:p w14:paraId="0BB05ECA" w14:textId="76C4414C" w:rsidR="007C664D" w:rsidRDefault="007C664D" w:rsidP="007C664D">
            <w:pPr>
              <w:pStyle w:val="BBK-LvL4-Text"/>
              <w:ind w:left="0"/>
            </w:pPr>
            <w:r>
              <w:t>Frist zur Einreichung von Bieterfragen bis zum:</w:t>
            </w:r>
          </w:p>
        </w:tc>
        <w:tc>
          <w:tcPr>
            <w:tcW w:w="3260" w:type="dxa"/>
          </w:tcPr>
          <w:p w14:paraId="08311891" w14:textId="00B5FB9E" w:rsidR="007C664D" w:rsidRDefault="0045543D" w:rsidP="00A33089">
            <w:pPr>
              <w:pStyle w:val="BBK-LvL4-Text"/>
              <w:ind w:left="0"/>
              <w:jc w:val="center"/>
            </w:pPr>
            <w:r>
              <w:t>Freitag, 12. Februar 2027</w:t>
            </w:r>
          </w:p>
        </w:tc>
      </w:tr>
      <w:tr w:rsidR="007C664D" w14:paraId="79E965CC" w14:textId="77777777" w:rsidTr="00A33089">
        <w:tc>
          <w:tcPr>
            <w:tcW w:w="5812" w:type="dxa"/>
          </w:tcPr>
          <w:p w14:paraId="2D3C702A" w14:textId="6209F99E" w:rsidR="007C664D" w:rsidRDefault="007C664D" w:rsidP="007C664D">
            <w:pPr>
              <w:pStyle w:val="BBK-LvL4-Text"/>
              <w:ind w:left="0"/>
            </w:pPr>
            <w:r>
              <w:t>Frist zur Beantwortung von Bieterfragen bis zum:</w:t>
            </w:r>
          </w:p>
        </w:tc>
        <w:tc>
          <w:tcPr>
            <w:tcW w:w="3260" w:type="dxa"/>
          </w:tcPr>
          <w:p w14:paraId="02A7C97D" w14:textId="39DD0D35" w:rsidR="007C664D" w:rsidRDefault="0045543D" w:rsidP="00A33089">
            <w:pPr>
              <w:pStyle w:val="BBK-LvL4-Text"/>
              <w:ind w:left="0"/>
              <w:jc w:val="center"/>
            </w:pPr>
            <w:r>
              <w:t>Mittwoch, 17. Februar 2027</w:t>
            </w:r>
          </w:p>
        </w:tc>
      </w:tr>
      <w:tr w:rsidR="007C664D" w14:paraId="3133924A" w14:textId="77777777" w:rsidTr="00A33089">
        <w:tc>
          <w:tcPr>
            <w:tcW w:w="5812" w:type="dxa"/>
          </w:tcPr>
          <w:p w14:paraId="1CB9ACDA" w14:textId="74D5F725" w:rsidR="007C664D" w:rsidRDefault="007C664D" w:rsidP="007C664D">
            <w:pPr>
              <w:pStyle w:val="BBK-LvL4-Text"/>
              <w:ind w:left="0"/>
            </w:pPr>
            <w:r>
              <w:t>Angebotsabgabefrist (zweites Angebot) bis zum:</w:t>
            </w:r>
          </w:p>
        </w:tc>
        <w:tc>
          <w:tcPr>
            <w:tcW w:w="3260" w:type="dxa"/>
          </w:tcPr>
          <w:p w14:paraId="53329396" w14:textId="77777777" w:rsidR="007C664D" w:rsidRDefault="00A33089" w:rsidP="00A33089">
            <w:pPr>
              <w:pStyle w:val="BBK-LvL4-Text"/>
              <w:ind w:left="0"/>
              <w:jc w:val="center"/>
            </w:pPr>
            <w:r>
              <w:t>Freitag, 19. Februar 2027</w:t>
            </w:r>
          </w:p>
          <w:p w14:paraId="1A28FB0B" w14:textId="5C3EA00B" w:rsidR="00A33089" w:rsidRDefault="00A33089" w:rsidP="00A33089">
            <w:pPr>
              <w:pStyle w:val="BBK-LvL4-Text"/>
              <w:ind w:left="0"/>
              <w:jc w:val="center"/>
            </w:pPr>
            <w:r>
              <w:t>11:00 Uhr</w:t>
            </w:r>
          </w:p>
        </w:tc>
      </w:tr>
      <w:tr w:rsidR="007C664D" w14:paraId="3A1BDDFD" w14:textId="77777777" w:rsidTr="00A33089">
        <w:tc>
          <w:tcPr>
            <w:tcW w:w="5812" w:type="dxa"/>
          </w:tcPr>
          <w:p w14:paraId="03522FE1" w14:textId="3F0928E6" w:rsidR="007C664D" w:rsidRDefault="007C664D" w:rsidP="007C664D">
            <w:pPr>
              <w:pStyle w:val="BBK-LvL4-Text"/>
              <w:ind w:left="0"/>
            </w:pPr>
            <w:r>
              <w:t>Verhandlungsgespräche – Fachliche, kaufmännisch und vertraglich (von – bis):</w:t>
            </w:r>
          </w:p>
        </w:tc>
        <w:tc>
          <w:tcPr>
            <w:tcW w:w="3260" w:type="dxa"/>
          </w:tcPr>
          <w:p w14:paraId="728B8798" w14:textId="77777777" w:rsidR="007C664D" w:rsidRDefault="00A33089" w:rsidP="00A33089">
            <w:pPr>
              <w:pStyle w:val="BBK-LvL4-Text"/>
              <w:ind w:left="0"/>
              <w:jc w:val="center"/>
            </w:pPr>
            <w:r>
              <w:t>Mittwoch, 17. März 2027</w:t>
            </w:r>
          </w:p>
          <w:p w14:paraId="31A797BF" w14:textId="1B6B788D" w:rsidR="00A33089" w:rsidRDefault="00A33089" w:rsidP="00A33089">
            <w:pPr>
              <w:pStyle w:val="BBK-LvL4-Text"/>
              <w:ind w:left="0"/>
              <w:jc w:val="center"/>
            </w:pPr>
            <w:r>
              <w:t>bis</w:t>
            </w:r>
          </w:p>
          <w:p w14:paraId="03038BEE" w14:textId="03C05CF0" w:rsidR="00A33089" w:rsidRDefault="00A33089" w:rsidP="00A33089">
            <w:pPr>
              <w:pStyle w:val="BBK-LvL4-Text"/>
              <w:ind w:left="0"/>
              <w:jc w:val="center"/>
            </w:pPr>
            <w:r>
              <w:t>Donnerstag, 25. März 2027</w:t>
            </w:r>
          </w:p>
        </w:tc>
      </w:tr>
      <w:tr w:rsidR="00B96D2E" w14:paraId="5E6D81FE" w14:textId="77777777" w:rsidTr="00A33089">
        <w:tc>
          <w:tcPr>
            <w:tcW w:w="9072" w:type="dxa"/>
            <w:gridSpan w:val="2"/>
          </w:tcPr>
          <w:p w14:paraId="71E7A338" w14:textId="373430B7" w:rsidR="00B96D2E" w:rsidRPr="00822EE1" w:rsidRDefault="008A260A" w:rsidP="00B030C5">
            <w:pPr>
              <w:pStyle w:val="BBK-LvL4-Text"/>
              <w:keepNext/>
              <w:keepLines/>
              <w:ind w:left="0"/>
              <w:jc w:val="left"/>
              <w:rPr>
                <w:b/>
                <w:bCs/>
              </w:rPr>
            </w:pPr>
            <w:r>
              <w:rPr>
                <w:b/>
                <w:bCs/>
              </w:rPr>
              <w:lastRenderedPageBreak/>
              <w:t>3</w:t>
            </w:r>
            <w:r w:rsidR="00B96D2E" w:rsidRPr="00822EE1">
              <w:rPr>
                <w:b/>
                <w:bCs/>
              </w:rPr>
              <w:t xml:space="preserve">. Stufe: Angebotsphase </w:t>
            </w:r>
            <w:r w:rsidR="007C664D">
              <w:rPr>
                <w:b/>
                <w:bCs/>
              </w:rPr>
              <w:t>I</w:t>
            </w:r>
            <w:r w:rsidR="00B96D2E" w:rsidRPr="00822EE1">
              <w:rPr>
                <w:b/>
                <w:bCs/>
              </w:rPr>
              <w:t xml:space="preserve">II </w:t>
            </w:r>
            <w:r>
              <w:rPr>
                <w:b/>
                <w:bCs/>
              </w:rPr>
              <w:t>– B</w:t>
            </w:r>
            <w:r w:rsidR="004D72F2">
              <w:rPr>
                <w:b/>
                <w:bCs/>
              </w:rPr>
              <w:t>AF</w:t>
            </w:r>
            <w:r>
              <w:rPr>
                <w:b/>
                <w:bCs/>
              </w:rPr>
              <w:t xml:space="preserve">O </w:t>
            </w:r>
            <w:r w:rsidR="00B96D2E" w:rsidRPr="00822EE1">
              <w:rPr>
                <w:b/>
                <w:bCs/>
              </w:rPr>
              <w:t>(voraussichtlicher Zeitplan)</w:t>
            </w:r>
          </w:p>
        </w:tc>
      </w:tr>
      <w:tr w:rsidR="00B96D2E" w14:paraId="0C20A3FA" w14:textId="77777777" w:rsidTr="00A33089">
        <w:tc>
          <w:tcPr>
            <w:tcW w:w="5812" w:type="dxa"/>
          </w:tcPr>
          <w:p w14:paraId="2A20E7C8" w14:textId="20EF6EEE" w:rsidR="00B96D2E" w:rsidRDefault="00B96D2E" w:rsidP="00B030C5">
            <w:pPr>
              <w:pStyle w:val="BBK-LvL4-Text"/>
              <w:keepNext/>
              <w:keepLines/>
              <w:ind w:left="0"/>
            </w:pPr>
            <w:r>
              <w:t xml:space="preserve">Aufforderung zur Abgabe eines </w:t>
            </w:r>
            <w:r w:rsidR="008A260A">
              <w:t>finalen</w:t>
            </w:r>
            <w:r>
              <w:t xml:space="preserve"> Angebotes</w:t>
            </w:r>
            <w:r w:rsidR="008A260A">
              <w:t xml:space="preserve"> (</w:t>
            </w:r>
            <w:r w:rsidR="004D72F2">
              <w:t>BAFO</w:t>
            </w:r>
            <w:r w:rsidR="008A260A">
              <w:t>) am:</w:t>
            </w:r>
          </w:p>
        </w:tc>
        <w:tc>
          <w:tcPr>
            <w:tcW w:w="3260" w:type="dxa"/>
          </w:tcPr>
          <w:p w14:paraId="4B68BCD2" w14:textId="6E1CAB7D" w:rsidR="00B96D2E" w:rsidRDefault="00A33089" w:rsidP="00A33089">
            <w:pPr>
              <w:pStyle w:val="BBK-LvL4-Text"/>
              <w:keepNext/>
              <w:keepLines/>
              <w:ind w:left="0"/>
              <w:jc w:val="center"/>
            </w:pPr>
            <w:r>
              <w:t>Freitag, 04. April 2027</w:t>
            </w:r>
          </w:p>
        </w:tc>
      </w:tr>
      <w:tr w:rsidR="00B96D2E" w14:paraId="70CD8A0F" w14:textId="77777777" w:rsidTr="00A33089">
        <w:tc>
          <w:tcPr>
            <w:tcW w:w="5812" w:type="dxa"/>
          </w:tcPr>
          <w:p w14:paraId="5B3F5F92" w14:textId="007EE120" w:rsidR="00B96D2E" w:rsidRDefault="00B96D2E" w:rsidP="00B030C5">
            <w:pPr>
              <w:pStyle w:val="BBK-LvL4-Text"/>
              <w:keepNext/>
              <w:keepLines/>
              <w:ind w:left="0"/>
            </w:pPr>
            <w:r>
              <w:t>Frist zur Einreichung von Bieterfragen</w:t>
            </w:r>
            <w:r w:rsidR="008A260A">
              <w:t xml:space="preserve"> bis zum</w:t>
            </w:r>
            <w:r>
              <w:t>:</w:t>
            </w:r>
          </w:p>
        </w:tc>
        <w:tc>
          <w:tcPr>
            <w:tcW w:w="3260" w:type="dxa"/>
          </w:tcPr>
          <w:p w14:paraId="29425542" w14:textId="1143534D" w:rsidR="00B96D2E" w:rsidRDefault="00A33089" w:rsidP="00A33089">
            <w:pPr>
              <w:pStyle w:val="BBK-LvL4-Text"/>
              <w:keepNext/>
              <w:keepLines/>
              <w:ind w:left="0"/>
              <w:jc w:val="center"/>
            </w:pPr>
            <w:r>
              <w:t>Donnerstag, 15. April 2027</w:t>
            </w:r>
          </w:p>
        </w:tc>
      </w:tr>
      <w:tr w:rsidR="00B96D2E" w14:paraId="4EF7B563" w14:textId="77777777" w:rsidTr="00A33089">
        <w:tc>
          <w:tcPr>
            <w:tcW w:w="5812" w:type="dxa"/>
          </w:tcPr>
          <w:p w14:paraId="18364D6C" w14:textId="15E343A5" w:rsidR="00B96D2E" w:rsidRDefault="00B96D2E" w:rsidP="00B030C5">
            <w:pPr>
              <w:pStyle w:val="BBK-LvL4-Text"/>
              <w:keepNext/>
              <w:keepLines/>
              <w:ind w:left="0"/>
            </w:pPr>
            <w:r>
              <w:t>Frist zur Beantwortung von Bieterfragen</w:t>
            </w:r>
            <w:r w:rsidR="008A260A">
              <w:t xml:space="preserve"> bis zum:</w:t>
            </w:r>
          </w:p>
        </w:tc>
        <w:tc>
          <w:tcPr>
            <w:tcW w:w="3260" w:type="dxa"/>
          </w:tcPr>
          <w:p w14:paraId="7644F854" w14:textId="6F9BEC82" w:rsidR="00B96D2E" w:rsidRDefault="00A33089" w:rsidP="00A33089">
            <w:pPr>
              <w:pStyle w:val="BBK-LvL4-Text"/>
              <w:keepNext/>
              <w:keepLines/>
              <w:ind w:left="0"/>
              <w:jc w:val="center"/>
            </w:pPr>
            <w:r>
              <w:t>Montag, 19. April 2027</w:t>
            </w:r>
          </w:p>
        </w:tc>
      </w:tr>
      <w:tr w:rsidR="00B96D2E" w14:paraId="28B3473E" w14:textId="77777777" w:rsidTr="00A33089">
        <w:tc>
          <w:tcPr>
            <w:tcW w:w="5812" w:type="dxa"/>
          </w:tcPr>
          <w:p w14:paraId="0FF66F02" w14:textId="136E56BE" w:rsidR="00B96D2E" w:rsidRDefault="00B96D2E" w:rsidP="00B030C5">
            <w:pPr>
              <w:pStyle w:val="BBK-LvL4-Text"/>
              <w:keepNext/>
              <w:keepLines/>
              <w:ind w:left="0"/>
            </w:pPr>
            <w:r>
              <w:t>Angebots</w:t>
            </w:r>
            <w:r w:rsidR="008A260A">
              <w:t>abgabe</w:t>
            </w:r>
            <w:r>
              <w:t>frist</w:t>
            </w:r>
            <w:r w:rsidR="008A260A">
              <w:t xml:space="preserve"> finales Angebot (</w:t>
            </w:r>
            <w:r w:rsidR="004D72F2">
              <w:t>BAFO</w:t>
            </w:r>
            <w:r w:rsidR="008A260A">
              <w:t>) am:</w:t>
            </w:r>
          </w:p>
        </w:tc>
        <w:tc>
          <w:tcPr>
            <w:tcW w:w="3260" w:type="dxa"/>
          </w:tcPr>
          <w:p w14:paraId="14EF6929" w14:textId="77777777" w:rsidR="00B96D2E" w:rsidRDefault="00A33089" w:rsidP="00A33089">
            <w:pPr>
              <w:pStyle w:val="BBK-LvL4-Text"/>
              <w:keepNext/>
              <w:keepLines/>
              <w:ind w:left="0"/>
              <w:jc w:val="center"/>
            </w:pPr>
            <w:r>
              <w:t>Freitag, 23. April 2027</w:t>
            </w:r>
          </w:p>
          <w:p w14:paraId="7C0D639C" w14:textId="27117B5E" w:rsidR="00A33089" w:rsidRDefault="00A33089" w:rsidP="00A33089">
            <w:pPr>
              <w:pStyle w:val="BBK-LvL4-Text"/>
              <w:keepNext/>
              <w:keepLines/>
              <w:ind w:left="0"/>
              <w:jc w:val="center"/>
            </w:pPr>
            <w:r>
              <w:t>11:00 Uhr</w:t>
            </w:r>
          </w:p>
        </w:tc>
      </w:tr>
      <w:tr w:rsidR="00B96D2E" w14:paraId="049B72EE" w14:textId="77777777" w:rsidTr="00A33089">
        <w:tc>
          <w:tcPr>
            <w:tcW w:w="5812" w:type="dxa"/>
          </w:tcPr>
          <w:p w14:paraId="043D7936" w14:textId="1E8F283F" w:rsidR="00B96D2E" w:rsidRDefault="008A260A" w:rsidP="00B030C5">
            <w:pPr>
              <w:pStyle w:val="BBK-LvL4-Text"/>
              <w:keepNext/>
              <w:keepLines/>
              <w:ind w:left="0"/>
            </w:pPr>
            <w:r>
              <w:t>Versand Informationsschreiben am:</w:t>
            </w:r>
          </w:p>
        </w:tc>
        <w:tc>
          <w:tcPr>
            <w:tcW w:w="3260" w:type="dxa"/>
          </w:tcPr>
          <w:p w14:paraId="455FBB26" w14:textId="6F9FCCB0" w:rsidR="00B96D2E" w:rsidRDefault="00A33089" w:rsidP="00A33089">
            <w:pPr>
              <w:pStyle w:val="BBK-LvL4-Text"/>
              <w:keepNext/>
              <w:keepLines/>
              <w:ind w:left="0"/>
              <w:jc w:val="center"/>
            </w:pPr>
            <w:r>
              <w:t>Montag, 24. Mai 2027</w:t>
            </w:r>
          </w:p>
        </w:tc>
      </w:tr>
      <w:tr w:rsidR="00D84F49" w14:paraId="6BA6D987" w14:textId="77777777" w:rsidTr="00A33089">
        <w:tc>
          <w:tcPr>
            <w:tcW w:w="5812" w:type="dxa"/>
          </w:tcPr>
          <w:p w14:paraId="59212917" w14:textId="2B78D4A9" w:rsidR="00D84F49" w:rsidRDefault="00D84F49" w:rsidP="00B030C5">
            <w:pPr>
              <w:pStyle w:val="BBK-LvL4-Text"/>
              <w:keepNext/>
              <w:keepLines/>
              <w:ind w:left="0"/>
            </w:pPr>
            <w:r>
              <w:t>Bindefrist</w:t>
            </w:r>
            <w:r w:rsidR="008A260A">
              <w:t xml:space="preserve"> bis zum:</w:t>
            </w:r>
          </w:p>
        </w:tc>
        <w:tc>
          <w:tcPr>
            <w:tcW w:w="3260" w:type="dxa"/>
          </w:tcPr>
          <w:p w14:paraId="683245A6" w14:textId="74A27FEE" w:rsidR="00D84F49" w:rsidRDefault="00A33089" w:rsidP="00A33089">
            <w:pPr>
              <w:pStyle w:val="BBK-LvL4-Text"/>
              <w:keepNext/>
              <w:keepLines/>
              <w:ind w:left="0"/>
              <w:jc w:val="center"/>
            </w:pPr>
            <w:r>
              <w:t>Samstag, 31. Juli 2027</w:t>
            </w:r>
          </w:p>
        </w:tc>
      </w:tr>
    </w:tbl>
    <w:p w14:paraId="38782D56" w14:textId="77777777" w:rsidR="00D31F76" w:rsidRDefault="00D31F76" w:rsidP="00D31F76">
      <w:pPr>
        <w:pStyle w:val="BBK-LvL3-Text"/>
        <w:sectPr w:rsidR="00D31F76" w:rsidSect="0017786A">
          <w:headerReference w:type="default" r:id="rId12"/>
          <w:footerReference w:type="default" r:id="rId13"/>
          <w:headerReference w:type="first" r:id="rId14"/>
          <w:footerReference w:type="first" r:id="rId15"/>
          <w:pgSz w:w="11906" w:h="16838"/>
          <w:pgMar w:top="2977" w:right="1417" w:bottom="993" w:left="1417" w:header="708" w:footer="483" w:gutter="0"/>
          <w:cols w:space="720"/>
          <w:formProt w:val="0"/>
          <w:titlePg/>
          <w:docGrid w:linePitch="360"/>
        </w:sectPr>
      </w:pPr>
      <w:bookmarkStart w:id="153" w:name="_Toc229062258"/>
      <w:bookmarkStart w:id="154" w:name="_Toc229062487"/>
      <w:bookmarkStart w:id="155" w:name="_Toc229087436"/>
      <w:bookmarkStart w:id="156" w:name="_Toc229578175"/>
      <w:bookmarkStart w:id="157" w:name="_Toc230713032"/>
      <w:bookmarkEnd w:id="153"/>
      <w:bookmarkEnd w:id="154"/>
      <w:bookmarkEnd w:id="155"/>
      <w:bookmarkEnd w:id="156"/>
      <w:bookmarkEnd w:id="157"/>
    </w:p>
    <w:p w14:paraId="1A9F97DF" w14:textId="0B2BA7FD" w:rsidR="007830F6" w:rsidRPr="00071963" w:rsidRDefault="00C553FC" w:rsidP="007830F6">
      <w:pPr>
        <w:pStyle w:val="BBK-LvL3-Heading"/>
      </w:pPr>
      <w:bookmarkStart w:id="158" w:name="_Toc234307904"/>
      <w:r>
        <w:lastRenderedPageBreak/>
        <w:t>Vergabeunterlagen</w:t>
      </w:r>
      <w:bookmarkEnd w:id="158"/>
    </w:p>
    <w:p w14:paraId="5A1393F1" w14:textId="7507C563" w:rsidR="00D31F76" w:rsidRDefault="00FD45E4" w:rsidP="007830F6">
      <w:pPr>
        <w:ind w:left="567"/>
        <w:jc w:val="both"/>
        <w:rPr>
          <w:color w:val="000000"/>
        </w:rPr>
      </w:pPr>
      <w:r>
        <w:rPr>
          <w:color w:val="000000"/>
        </w:rPr>
        <w:t>Die Vergabeunterlagen setzen</w:t>
      </w:r>
      <w:r w:rsidR="00D63D07">
        <w:rPr>
          <w:color w:val="000000"/>
        </w:rPr>
        <w:t xml:space="preserve"> sich</w:t>
      </w:r>
      <w:r>
        <w:rPr>
          <w:color w:val="000000"/>
        </w:rPr>
        <w:t xml:space="preserve"> </w:t>
      </w:r>
      <w:r w:rsidR="00D63D07">
        <w:rPr>
          <w:color w:val="000000"/>
        </w:rPr>
        <w:t xml:space="preserve">insgesamt </w:t>
      </w:r>
      <w:r>
        <w:rPr>
          <w:color w:val="000000"/>
        </w:rPr>
        <w:t>aus folgenden Dokumenten zusammen:</w:t>
      </w:r>
    </w:p>
    <w:tbl>
      <w:tblPr>
        <w:tblStyle w:val="Tabellenraster"/>
        <w:tblW w:w="14033" w:type="dxa"/>
        <w:tblInd w:w="421" w:type="dxa"/>
        <w:tblLook w:val="04A0" w:firstRow="1" w:lastRow="0" w:firstColumn="1" w:lastColumn="0" w:noHBand="0" w:noVBand="1"/>
      </w:tblPr>
      <w:tblGrid>
        <w:gridCol w:w="7229"/>
        <w:gridCol w:w="6804"/>
      </w:tblGrid>
      <w:tr w:rsidR="00D31F76" w:rsidRPr="00FE51A8" w14:paraId="6A56D466" w14:textId="77777777" w:rsidTr="00DA67FE">
        <w:trPr>
          <w:cantSplit/>
          <w:tblHeader/>
        </w:trPr>
        <w:tc>
          <w:tcPr>
            <w:tcW w:w="7229" w:type="dxa"/>
            <w:shd w:val="clear" w:color="auto" w:fill="D9D9D9" w:themeFill="background1" w:themeFillShade="D9"/>
          </w:tcPr>
          <w:p w14:paraId="65ACDA42" w14:textId="04202F85" w:rsidR="00D31F76" w:rsidRPr="004428AD" w:rsidRDefault="00DA67FE" w:rsidP="00DA67FE">
            <w:pPr>
              <w:tabs>
                <w:tab w:val="center" w:pos="3111"/>
                <w:tab w:val="left" w:pos="3816"/>
              </w:tabs>
              <w:spacing w:before="120" w:after="120"/>
              <w:rPr>
                <w:b/>
                <w:bCs/>
                <w:color w:val="000000"/>
              </w:rPr>
            </w:pPr>
            <w:r>
              <w:rPr>
                <w:b/>
                <w:bCs/>
                <w:color w:val="000000"/>
              </w:rPr>
              <w:tab/>
            </w:r>
            <w:r w:rsidR="00D31F76" w:rsidRPr="004428AD">
              <w:rPr>
                <w:b/>
                <w:bCs/>
                <w:color w:val="000000"/>
              </w:rPr>
              <w:t>Los 1</w:t>
            </w:r>
            <w:r>
              <w:rPr>
                <w:b/>
                <w:bCs/>
                <w:color w:val="000000"/>
              </w:rPr>
              <w:tab/>
            </w:r>
          </w:p>
        </w:tc>
        <w:tc>
          <w:tcPr>
            <w:tcW w:w="6804" w:type="dxa"/>
            <w:shd w:val="clear" w:color="auto" w:fill="D9D9D9" w:themeFill="background1" w:themeFillShade="D9"/>
          </w:tcPr>
          <w:p w14:paraId="333DF117" w14:textId="77777777" w:rsidR="00D31F76" w:rsidRPr="004428AD" w:rsidRDefault="00D31F76" w:rsidP="00065D29">
            <w:pPr>
              <w:spacing w:before="120" w:after="120"/>
              <w:jc w:val="center"/>
              <w:rPr>
                <w:b/>
                <w:bCs/>
                <w:color w:val="000000"/>
              </w:rPr>
            </w:pPr>
            <w:r>
              <w:rPr>
                <w:b/>
                <w:bCs/>
                <w:color w:val="000000"/>
              </w:rPr>
              <w:t>Los 2</w:t>
            </w:r>
          </w:p>
        </w:tc>
      </w:tr>
      <w:tr w:rsidR="00D31F76" w:rsidRPr="008255F6" w14:paraId="67128621" w14:textId="77777777" w:rsidTr="00DA67FE">
        <w:tc>
          <w:tcPr>
            <w:tcW w:w="14033" w:type="dxa"/>
            <w:gridSpan w:val="2"/>
            <w:shd w:val="clear" w:color="auto" w:fill="F2F2F2" w:themeFill="background1" w:themeFillShade="F2"/>
          </w:tcPr>
          <w:p w14:paraId="201F2D1D" w14:textId="77777777" w:rsidR="00D31F76" w:rsidRDefault="00D31F76" w:rsidP="00065D29">
            <w:pPr>
              <w:spacing w:before="120" w:after="120"/>
              <w:jc w:val="center"/>
              <w:rPr>
                <w:b/>
                <w:bCs/>
                <w:color w:val="000000"/>
              </w:rPr>
            </w:pPr>
            <w:r>
              <w:rPr>
                <w:b/>
                <w:bCs/>
                <w:color w:val="000000"/>
              </w:rPr>
              <w:t>Verfahrensbedingungen</w:t>
            </w:r>
          </w:p>
        </w:tc>
      </w:tr>
      <w:tr w:rsidR="00D31F76" w14:paraId="77810E8D" w14:textId="77777777" w:rsidTr="000122C9">
        <w:trPr>
          <w:cantSplit/>
        </w:trPr>
        <w:tc>
          <w:tcPr>
            <w:tcW w:w="7229" w:type="dxa"/>
          </w:tcPr>
          <w:p w14:paraId="4CB07C99" w14:textId="1CF298BC" w:rsidR="00D31F76" w:rsidRPr="004428AD" w:rsidRDefault="00D31F76" w:rsidP="00D31F76">
            <w:pPr>
              <w:pStyle w:val="Listenabsatz"/>
              <w:numPr>
                <w:ilvl w:val="0"/>
                <w:numId w:val="31"/>
              </w:numPr>
              <w:spacing w:line="336" w:lineRule="auto"/>
              <w:ind w:left="360"/>
              <w:rPr>
                <w:rFonts w:ascii="Arial" w:hAnsi="Arial"/>
                <w:sz w:val="22"/>
                <w:szCs w:val="22"/>
              </w:rPr>
            </w:pPr>
            <w:r w:rsidRPr="004428AD">
              <w:rPr>
                <w:rFonts w:ascii="Arial" w:hAnsi="Arial"/>
                <w:sz w:val="22"/>
                <w:szCs w:val="22"/>
              </w:rPr>
              <w:t xml:space="preserve">A00 Bewerbungsbedingungen – </w:t>
            </w:r>
            <w:r w:rsidR="007F4E8B">
              <w:rPr>
                <w:rFonts w:ascii="Arial" w:hAnsi="Arial"/>
                <w:sz w:val="22"/>
                <w:szCs w:val="22"/>
              </w:rPr>
              <w:t>losübergreifend</w:t>
            </w:r>
          </w:p>
          <w:p w14:paraId="29A8E6E7" w14:textId="62A86EE2" w:rsidR="00D31F76" w:rsidRPr="004428AD" w:rsidRDefault="00D31F76" w:rsidP="00D31F76">
            <w:pPr>
              <w:pStyle w:val="Listenabsatz"/>
              <w:numPr>
                <w:ilvl w:val="0"/>
                <w:numId w:val="31"/>
              </w:numPr>
              <w:spacing w:line="336" w:lineRule="auto"/>
              <w:ind w:left="360"/>
              <w:rPr>
                <w:rFonts w:ascii="Arial" w:hAnsi="Arial"/>
                <w:sz w:val="22"/>
                <w:szCs w:val="22"/>
              </w:rPr>
            </w:pPr>
            <w:r w:rsidRPr="004428AD">
              <w:rPr>
                <w:rFonts w:ascii="Arial" w:hAnsi="Arial"/>
                <w:sz w:val="22"/>
                <w:szCs w:val="22"/>
              </w:rPr>
              <w:t xml:space="preserve">A01-1-I Verfahrensablauf Teilnahmewettbewerb </w:t>
            </w:r>
          </w:p>
          <w:p w14:paraId="4FAF0648" w14:textId="5F23868D" w:rsidR="00D31F76" w:rsidRPr="004428AD" w:rsidRDefault="00D31F76" w:rsidP="00D31F76">
            <w:pPr>
              <w:pStyle w:val="Listenabsatz"/>
              <w:numPr>
                <w:ilvl w:val="0"/>
                <w:numId w:val="31"/>
              </w:numPr>
              <w:spacing w:line="336" w:lineRule="auto"/>
              <w:ind w:left="360"/>
              <w:rPr>
                <w:rFonts w:ascii="Arial" w:hAnsi="Arial"/>
                <w:sz w:val="22"/>
                <w:szCs w:val="22"/>
              </w:rPr>
            </w:pPr>
            <w:r w:rsidRPr="004428AD">
              <w:rPr>
                <w:rFonts w:ascii="Arial" w:hAnsi="Arial"/>
                <w:sz w:val="22"/>
                <w:szCs w:val="22"/>
              </w:rPr>
              <w:t xml:space="preserve">A01-2-I Zuschlagskriterien und Verfahrensablauf </w:t>
            </w:r>
          </w:p>
          <w:p w14:paraId="0890D43F" w14:textId="4C166D3B" w:rsidR="00D31F76" w:rsidRPr="004428AD" w:rsidRDefault="00D31F76" w:rsidP="00D31F76">
            <w:pPr>
              <w:pStyle w:val="Listenabsatz"/>
              <w:numPr>
                <w:ilvl w:val="0"/>
                <w:numId w:val="31"/>
              </w:numPr>
              <w:spacing w:line="336" w:lineRule="auto"/>
              <w:ind w:left="360"/>
              <w:rPr>
                <w:rFonts w:ascii="Arial" w:hAnsi="Arial"/>
                <w:sz w:val="22"/>
                <w:szCs w:val="22"/>
              </w:rPr>
            </w:pPr>
            <w:r w:rsidRPr="004428AD">
              <w:rPr>
                <w:rFonts w:ascii="Arial" w:hAnsi="Arial"/>
                <w:sz w:val="22"/>
                <w:szCs w:val="22"/>
              </w:rPr>
              <w:t>A02</w:t>
            </w:r>
            <w:r w:rsidR="007B2136">
              <w:rPr>
                <w:rFonts w:ascii="Arial" w:hAnsi="Arial"/>
                <w:sz w:val="22"/>
                <w:szCs w:val="22"/>
              </w:rPr>
              <w:t>-I</w:t>
            </w:r>
            <w:r w:rsidRPr="004428AD">
              <w:rPr>
                <w:rFonts w:ascii="Arial" w:hAnsi="Arial"/>
                <w:sz w:val="22"/>
                <w:szCs w:val="22"/>
              </w:rPr>
              <w:t xml:space="preserve"> Datenschutzhinweis </w:t>
            </w:r>
          </w:p>
          <w:p w14:paraId="1BF37946" w14:textId="1FF77C58" w:rsidR="00D31F76" w:rsidRPr="000122C9" w:rsidRDefault="00D31F76" w:rsidP="00065D29">
            <w:pPr>
              <w:pStyle w:val="Listenabsatz"/>
              <w:numPr>
                <w:ilvl w:val="0"/>
                <w:numId w:val="31"/>
              </w:numPr>
              <w:spacing w:line="336" w:lineRule="auto"/>
              <w:ind w:left="360"/>
              <w:rPr>
                <w:rFonts w:ascii="Arial" w:hAnsi="Arial"/>
                <w:sz w:val="22"/>
                <w:szCs w:val="22"/>
              </w:rPr>
            </w:pPr>
            <w:r w:rsidRPr="00E2076A">
              <w:rPr>
                <w:rFonts w:ascii="Arial" w:hAnsi="Arial"/>
                <w:sz w:val="22"/>
                <w:szCs w:val="22"/>
              </w:rPr>
              <w:t>A0</w:t>
            </w:r>
            <w:r w:rsidR="00644A57">
              <w:rPr>
                <w:rFonts w:ascii="Arial" w:hAnsi="Arial"/>
                <w:sz w:val="22"/>
                <w:szCs w:val="22"/>
              </w:rPr>
              <w:t>3</w:t>
            </w:r>
            <w:r w:rsidRPr="00E2076A">
              <w:rPr>
                <w:rFonts w:ascii="Arial" w:hAnsi="Arial"/>
                <w:sz w:val="22"/>
                <w:szCs w:val="22"/>
              </w:rPr>
              <w:t xml:space="preserve"> Vorlage </w:t>
            </w:r>
            <w:r>
              <w:rPr>
                <w:rFonts w:ascii="Arial" w:hAnsi="Arial"/>
                <w:sz w:val="22"/>
                <w:szCs w:val="22"/>
              </w:rPr>
              <w:t xml:space="preserve">Bewerber- und </w:t>
            </w:r>
            <w:r w:rsidRPr="00E2076A">
              <w:rPr>
                <w:rFonts w:ascii="Arial" w:hAnsi="Arial"/>
                <w:sz w:val="22"/>
                <w:szCs w:val="22"/>
              </w:rPr>
              <w:t>Bieterfragen</w:t>
            </w:r>
            <w:r>
              <w:rPr>
                <w:rFonts w:ascii="Arial" w:hAnsi="Arial"/>
                <w:sz w:val="22"/>
                <w:szCs w:val="22"/>
              </w:rPr>
              <w:t xml:space="preserve"> </w:t>
            </w:r>
            <w:r w:rsidR="007B2136">
              <w:rPr>
                <w:rFonts w:ascii="Arial" w:hAnsi="Arial"/>
                <w:sz w:val="22"/>
                <w:szCs w:val="22"/>
              </w:rPr>
              <w:t xml:space="preserve">– </w:t>
            </w:r>
            <w:r w:rsidR="007F4E8B">
              <w:rPr>
                <w:rFonts w:ascii="Arial" w:hAnsi="Arial"/>
                <w:sz w:val="22"/>
                <w:szCs w:val="22"/>
              </w:rPr>
              <w:t>losübergreifend</w:t>
            </w:r>
          </w:p>
        </w:tc>
        <w:tc>
          <w:tcPr>
            <w:tcW w:w="6804" w:type="dxa"/>
            <w:vAlign w:val="center"/>
          </w:tcPr>
          <w:p w14:paraId="66803EC8" w14:textId="1BC55A10" w:rsidR="00D31F76" w:rsidRDefault="00D31F76" w:rsidP="00D31F76">
            <w:pPr>
              <w:pStyle w:val="Listenabsatz"/>
              <w:numPr>
                <w:ilvl w:val="0"/>
                <w:numId w:val="31"/>
              </w:numPr>
              <w:spacing w:line="336" w:lineRule="auto"/>
              <w:ind w:left="360"/>
              <w:rPr>
                <w:rFonts w:ascii="Arial" w:hAnsi="Arial"/>
                <w:color w:val="000000"/>
                <w:sz w:val="22"/>
                <w:szCs w:val="22"/>
              </w:rPr>
            </w:pPr>
            <w:r w:rsidRPr="00822EE1">
              <w:rPr>
                <w:rFonts w:ascii="Arial" w:hAnsi="Arial"/>
                <w:color w:val="000000"/>
                <w:sz w:val="22"/>
                <w:szCs w:val="22"/>
              </w:rPr>
              <w:t>A00 Bewerbungsbedingungen</w:t>
            </w:r>
            <w:r>
              <w:rPr>
                <w:rFonts w:ascii="Arial" w:hAnsi="Arial"/>
                <w:color w:val="000000"/>
                <w:sz w:val="22"/>
                <w:szCs w:val="22"/>
              </w:rPr>
              <w:t xml:space="preserve"> – </w:t>
            </w:r>
            <w:r w:rsidR="007F4E8B">
              <w:rPr>
                <w:rFonts w:ascii="Arial" w:hAnsi="Arial"/>
                <w:color w:val="000000"/>
                <w:sz w:val="22"/>
                <w:szCs w:val="22"/>
              </w:rPr>
              <w:t>losübergreifend</w:t>
            </w:r>
          </w:p>
          <w:p w14:paraId="60F55C04" w14:textId="3FB361AE" w:rsidR="00D31F76" w:rsidRDefault="00D31F76" w:rsidP="00D31F76">
            <w:pPr>
              <w:pStyle w:val="Listenabsatz"/>
              <w:numPr>
                <w:ilvl w:val="0"/>
                <w:numId w:val="31"/>
              </w:numPr>
              <w:spacing w:line="336" w:lineRule="auto"/>
              <w:ind w:left="360"/>
              <w:rPr>
                <w:rFonts w:ascii="Arial" w:hAnsi="Arial"/>
                <w:color w:val="000000"/>
                <w:sz w:val="22"/>
                <w:szCs w:val="22"/>
              </w:rPr>
            </w:pPr>
            <w:r w:rsidRPr="00822EE1">
              <w:rPr>
                <w:rFonts w:ascii="Arial" w:hAnsi="Arial"/>
                <w:color w:val="000000"/>
                <w:sz w:val="22"/>
                <w:szCs w:val="22"/>
              </w:rPr>
              <w:t>A01-1</w:t>
            </w:r>
            <w:r>
              <w:rPr>
                <w:rFonts w:ascii="Arial" w:hAnsi="Arial"/>
                <w:color w:val="000000"/>
                <w:sz w:val="22"/>
                <w:szCs w:val="22"/>
              </w:rPr>
              <w:t>-II</w:t>
            </w:r>
            <w:r w:rsidRPr="00822EE1">
              <w:rPr>
                <w:rFonts w:ascii="Arial" w:hAnsi="Arial"/>
                <w:color w:val="000000"/>
                <w:sz w:val="22"/>
                <w:szCs w:val="22"/>
              </w:rPr>
              <w:t xml:space="preserve"> Verfahrensablauf Teilnahmewettbewerb</w:t>
            </w:r>
            <w:r>
              <w:rPr>
                <w:rFonts w:ascii="Arial" w:hAnsi="Arial"/>
                <w:color w:val="000000"/>
                <w:sz w:val="22"/>
                <w:szCs w:val="22"/>
              </w:rPr>
              <w:t xml:space="preserve"> </w:t>
            </w:r>
          </w:p>
          <w:p w14:paraId="3FD7EBBB" w14:textId="2B0E0276" w:rsidR="00D31F76" w:rsidRPr="00130A6E" w:rsidRDefault="00D31F76" w:rsidP="00D31F76">
            <w:pPr>
              <w:pStyle w:val="Listenabsatz"/>
              <w:numPr>
                <w:ilvl w:val="0"/>
                <w:numId w:val="31"/>
              </w:numPr>
              <w:spacing w:line="336" w:lineRule="auto"/>
              <w:ind w:left="360"/>
              <w:rPr>
                <w:rFonts w:ascii="Arial" w:hAnsi="Arial"/>
                <w:color w:val="000000"/>
                <w:sz w:val="22"/>
                <w:szCs w:val="22"/>
              </w:rPr>
            </w:pPr>
            <w:r w:rsidRPr="00822EE1">
              <w:rPr>
                <w:rFonts w:ascii="Arial" w:hAnsi="Arial"/>
                <w:color w:val="000000"/>
                <w:sz w:val="22"/>
                <w:szCs w:val="22"/>
              </w:rPr>
              <w:t>A01-2</w:t>
            </w:r>
            <w:r>
              <w:rPr>
                <w:rFonts w:ascii="Arial" w:hAnsi="Arial"/>
                <w:color w:val="000000"/>
                <w:sz w:val="22"/>
                <w:szCs w:val="22"/>
              </w:rPr>
              <w:t>-II</w:t>
            </w:r>
            <w:r w:rsidRPr="00822EE1">
              <w:rPr>
                <w:rFonts w:ascii="Arial" w:hAnsi="Arial"/>
                <w:color w:val="000000"/>
                <w:sz w:val="22"/>
                <w:szCs w:val="22"/>
              </w:rPr>
              <w:t xml:space="preserve"> Zuschlagskriterien und Verfahrensablauf</w:t>
            </w:r>
            <w:r>
              <w:rPr>
                <w:rFonts w:ascii="Arial" w:hAnsi="Arial"/>
                <w:color w:val="000000"/>
                <w:sz w:val="22"/>
                <w:szCs w:val="22"/>
              </w:rPr>
              <w:t xml:space="preserve"> </w:t>
            </w:r>
          </w:p>
          <w:p w14:paraId="597B3C73" w14:textId="53813525" w:rsidR="00D31F76" w:rsidRPr="004428AD" w:rsidRDefault="00D31F76" w:rsidP="00D31F76">
            <w:pPr>
              <w:pStyle w:val="Listenabsatz"/>
              <w:numPr>
                <w:ilvl w:val="0"/>
                <w:numId w:val="31"/>
              </w:numPr>
              <w:spacing w:line="336" w:lineRule="auto"/>
              <w:ind w:left="360"/>
              <w:rPr>
                <w:rFonts w:ascii="Arial" w:hAnsi="Arial"/>
                <w:sz w:val="22"/>
                <w:szCs w:val="22"/>
              </w:rPr>
            </w:pPr>
            <w:r w:rsidRPr="004428AD">
              <w:rPr>
                <w:rFonts w:ascii="Arial" w:hAnsi="Arial"/>
                <w:sz w:val="22"/>
                <w:szCs w:val="22"/>
              </w:rPr>
              <w:t>A02</w:t>
            </w:r>
            <w:r w:rsidR="007B2136">
              <w:rPr>
                <w:rFonts w:ascii="Arial" w:hAnsi="Arial"/>
                <w:sz w:val="22"/>
                <w:szCs w:val="22"/>
              </w:rPr>
              <w:t>-II</w:t>
            </w:r>
            <w:r w:rsidRPr="004428AD">
              <w:rPr>
                <w:rFonts w:ascii="Arial" w:hAnsi="Arial"/>
                <w:sz w:val="22"/>
                <w:szCs w:val="22"/>
              </w:rPr>
              <w:t xml:space="preserve"> Datenschutzhinweis </w:t>
            </w:r>
          </w:p>
          <w:p w14:paraId="62C34027" w14:textId="0E7681A5" w:rsidR="00D31F76" w:rsidRPr="000122C9" w:rsidRDefault="00D31F76" w:rsidP="00065D29">
            <w:pPr>
              <w:pStyle w:val="Listenabsatz"/>
              <w:numPr>
                <w:ilvl w:val="0"/>
                <w:numId w:val="31"/>
              </w:numPr>
              <w:spacing w:line="336" w:lineRule="auto"/>
              <w:ind w:left="360"/>
              <w:rPr>
                <w:rFonts w:ascii="Arial" w:hAnsi="Arial"/>
                <w:color w:val="000000"/>
                <w:sz w:val="22"/>
                <w:szCs w:val="22"/>
              </w:rPr>
            </w:pPr>
            <w:r w:rsidRPr="00E2076A">
              <w:rPr>
                <w:rFonts w:ascii="Arial" w:hAnsi="Arial"/>
                <w:sz w:val="22"/>
                <w:szCs w:val="22"/>
              </w:rPr>
              <w:t>A0</w:t>
            </w:r>
            <w:r w:rsidR="00644A57">
              <w:rPr>
                <w:rFonts w:ascii="Arial" w:hAnsi="Arial"/>
                <w:sz w:val="22"/>
                <w:szCs w:val="22"/>
              </w:rPr>
              <w:t>3</w:t>
            </w:r>
            <w:r w:rsidRPr="00E2076A">
              <w:rPr>
                <w:rFonts w:ascii="Arial" w:hAnsi="Arial"/>
                <w:sz w:val="22"/>
                <w:szCs w:val="22"/>
              </w:rPr>
              <w:t xml:space="preserve"> Vorlage </w:t>
            </w:r>
            <w:r>
              <w:rPr>
                <w:rFonts w:ascii="Arial" w:hAnsi="Arial"/>
                <w:sz w:val="22"/>
                <w:szCs w:val="22"/>
              </w:rPr>
              <w:t xml:space="preserve">Bewerber- und </w:t>
            </w:r>
            <w:r w:rsidRPr="00E2076A">
              <w:rPr>
                <w:rFonts w:ascii="Arial" w:hAnsi="Arial"/>
                <w:sz w:val="22"/>
                <w:szCs w:val="22"/>
              </w:rPr>
              <w:t>Bieterfragen</w:t>
            </w:r>
            <w:r>
              <w:rPr>
                <w:rFonts w:ascii="Arial" w:hAnsi="Arial"/>
                <w:sz w:val="22"/>
                <w:szCs w:val="22"/>
              </w:rPr>
              <w:t xml:space="preserve"> </w:t>
            </w:r>
            <w:r w:rsidR="007B2136">
              <w:rPr>
                <w:rFonts w:ascii="Arial" w:hAnsi="Arial"/>
                <w:sz w:val="22"/>
                <w:szCs w:val="22"/>
              </w:rPr>
              <w:t xml:space="preserve">– </w:t>
            </w:r>
            <w:r w:rsidR="007F4E8B">
              <w:rPr>
                <w:rFonts w:ascii="Arial" w:hAnsi="Arial"/>
                <w:sz w:val="22"/>
                <w:szCs w:val="22"/>
              </w:rPr>
              <w:t>losübergreifend</w:t>
            </w:r>
          </w:p>
        </w:tc>
      </w:tr>
      <w:tr w:rsidR="00DA67FE" w14:paraId="45C4DB31" w14:textId="77777777" w:rsidTr="00DA67FE">
        <w:tc>
          <w:tcPr>
            <w:tcW w:w="14033" w:type="dxa"/>
            <w:gridSpan w:val="2"/>
            <w:shd w:val="clear" w:color="auto" w:fill="F2F2F2" w:themeFill="background1" w:themeFillShade="F2"/>
          </w:tcPr>
          <w:p w14:paraId="44D8A1D2" w14:textId="77777777" w:rsidR="00DA67FE" w:rsidRDefault="00DA67FE" w:rsidP="00BC646D">
            <w:pPr>
              <w:spacing w:before="120" w:after="120"/>
              <w:jc w:val="center"/>
              <w:rPr>
                <w:b/>
                <w:bCs/>
                <w:color w:val="000000"/>
              </w:rPr>
            </w:pPr>
            <w:r>
              <w:rPr>
                <w:b/>
                <w:bCs/>
                <w:color w:val="000000"/>
              </w:rPr>
              <w:t xml:space="preserve">Leistungsbeschreibung, Vertragswerk und Zuschlagskriterien </w:t>
            </w:r>
          </w:p>
        </w:tc>
      </w:tr>
      <w:tr w:rsidR="00DA67FE" w:rsidRPr="00691156" w14:paraId="702533F4" w14:textId="77777777" w:rsidTr="002D15FD">
        <w:tc>
          <w:tcPr>
            <w:tcW w:w="7229" w:type="dxa"/>
            <w:tcBorders>
              <w:bottom w:val="single" w:sz="4" w:space="0" w:color="auto"/>
            </w:tcBorders>
          </w:tcPr>
          <w:p w14:paraId="6C898795" w14:textId="513D5810" w:rsidR="00900CD4" w:rsidRDefault="00900CD4" w:rsidP="00DA67FE">
            <w:pPr>
              <w:pStyle w:val="Listenabsatz"/>
              <w:numPr>
                <w:ilvl w:val="0"/>
                <w:numId w:val="31"/>
              </w:numPr>
              <w:spacing w:line="336" w:lineRule="auto"/>
              <w:ind w:left="360"/>
              <w:rPr>
                <w:rFonts w:ascii="Arial" w:hAnsi="Arial"/>
                <w:color w:val="000000"/>
                <w:sz w:val="22"/>
                <w:szCs w:val="22"/>
              </w:rPr>
            </w:pPr>
            <w:r>
              <w:rPr>
                <w:rFonts w:ascii="Arial" w:hAnsi="Arial"/>
                <w:color w:val="000000"/>
                <w:sz w:val="22"/>
                <w:szCs w:val="22"/>
              </w:rPr>
              <w:t xml:space="preserve">B01-I </w:t>
            </w:r>
            <w:r w:rsidRPr="00822EE1">
              <w:rPr>
                <w:rFonts w:ascii="Arial" w:hAnsi="Arial"/>
                <w:color w:val="000000"/>
                <w:sz w:val="22"/>
                <w:szCs w:val="22"/>
              </w:rPr>
              <w:t>Gesamtbewertungsmatrix</w:t>
            </w:r>
          </w:p>
          <w:p w14:paraId="2C19C1D7" w14:textId="238DFB1D" w:rsidR="00DA67FE" w:rsidRPr="00822EE1" w:rsidRDefault="00DA67FE" w:rsidP="00DA67FE">
            <w:pPr>
              <w:pStyle w:val="Listenabsatz"/>
              <w:numPr>
                <w:ilvl w:val="0"/>
                <w:numId w:val="31"/>
              </w:numPr>
              <w:spacing w:line="336" w:lineRule="auto"/>
              <w:ind w:left="360"/>
              <w:rPr>
                <w:rFonts w:ascii="Arial" w:hAnsi="Arial"/>
                <w:color w:val="000000"/>
                <w:sz w:val="22"/>
                <w:szCs w:val="22"/>
              </w:rPr>
            </w:pPr>
            <w:r>
              <w:rPr>
                <w:rFonts w:ascii="Arial" w:hAnsi="Arial"/>
                <w:color w:val="000000"/>
                <w:sz w:val="22"/>
                <w:szCs w:val="22"/>
              </w:rPr>
              <w:t>B0</w:t>
            </w:r>
            <w:r w:rsidR="00900CD4">
              <w:rPr>
                <w:rFonts w:ascii="Arial" w:hAnsi="Arial"/>
                <w:color w:val="000000"/>
                <w:sz w:val="22"/>
                <w:szCs w:val="22"/>
              </w:rPr>
              <w:t>2</w:t>
            </w:r>
            <w:r>
              <w:rPr>
                <w:rFonts w:ascii="Arial" w:hAnsi="Arial"/>
                <w:color w:val="000000"/>
                <w:sz w:val="22"/>
                <w:szCs w:val="22"/>
              </w:rPr>
              <w:t xml:space="preserve">-I </w:t>
            </w:r>
            <w:r w:rsidRPr="00822EE1">
              <w:rPr>
                <w:rFonts w:ascii="Arial" w:hAnsi="Arial"/>
                <w:color w:val="000000"/>
                <w:sz w:val="22"/>
                <w:szCs w:val="22"/>
              </w:rPr>
              <w:t>Fachliche Zuschlagskriterien</w:t>
            </w:r>
            <w:r>
              <w:rPr>
                <w:rFonts w:ascii="Arial" w:hAnsi="Arial"/>
                <w:color w:val="000000"/>
                <w:sz w:val="22"/>
                <w:szCs w:val="22"/>
              </w:rPr>
              <w:t xml:space="preserve"> </w:t>
            </w:r>
          </w:p>
          <w:p w14:paraId="4C087FE4" w14:textId="539F2D82" w:rsidR="00DA67FE" w:rsidRPr="00900CD4" w:rsidRDefault="00DA67FE" w:rsidP="00900CD4">
            <w:pPr>
              <w:pStyle w:val="Listenabsatz"/>
              <w:numPr>
                <w:ilvl w:val="0"/>
                <w:numId w:val="31"/>
              </w:numPr>
              <w:spacing w:line="336" w:lineRule="auto"/>
              <w:ind w:left="360"/>
              <w:rPr>
                <w:rFonts w:ascii="Arial" w:hAnsi="Arial"/>
                <w:color w:val="000000"/>
                <w:sz w:val="22"/>
                <w:szCs w:val="22"/>
              </w:rPr>
            </w:pPr>
            <w:r w:rsidRPr="00900CD4">
              <w:rPr>
                <w:rFonts w:ascii="Arial" w:hAnsi="Arial"/>
                <w:color w:val="000000"/>
                <w:sz w:val="22"/>
                <w:szCs w:val="22"/>
              </w:rPr>
              <w:t xml:space="preserve">B03-I Beschreibung der Use-Cases </w:t>
            </w:r>
          </w:p>
          <w:p w14:paraId="08984A2C" w14:textId="6245F643" w:rsidR="00FA7FC2" w:rsidRDefault="00FA7FC2" w:rsidP="00FA7FC2">
            <w:pPr>
              <w:pStyle w:val="Listenabsatz"/>
              <w:keepNext/>
              <w:keepLines/>
              <w:numPr>
                <w:ilvl w:val="0"/>
                <w:numId w:val="31"/>
              </w:numPr>
              <w:spacing w:line="336" w:lineRule="auto"/>
              <w:ind w:left="360"/>
              <w:rPr>
                <w:rFonts w:ascii="Arial" w:hAnsi="Arial"/>
                <w:color w:val="000000"/>
                <w:sz w:val="22"/>
                <w:szCs w:val="22"/>
                <w:lang w:val="en-GB"/>
              </w:rPr>
            </w:pPr>
            <w:r>
              <w:rPr>
                <w:rFonts w:ascii="Arial" w:hAnsi="Arial"/>
                <w:color w:val="000000"/>
                <w:sz w:val="22"/>
                <w:szCs w:val="22"/>
                <w:lang w:val="en-GB"/>
              </w:rPr>
              <w:t>B</w:t>
            </w:r>
            <w:r w:rsidRPr="003F3501">
              <w:rPr>
                <w:rFonts w:ascii="Arial" w:hAnsi="Arial"/>
                <w:color w:val="000000"/>
                <w:sz w:val="22"/>
                <w:szCs w:val="22"/>
                <w:lang w:val="en-GB"/>
              </w:rPr>
              <w:t>0</w:t>
            </w:r>
            <w:r w:rsidR="00900CD4">
              <w:rPr>
                <w:rFonts w:ascii="Arial" w:hAnsi="Arial"/>
                <w:color w:val="000000"/>
                <w:sz w:val="22"/>
                <w:szCs w:val="22"/>
                <w:lang w:val="en-GB"/>
              </w:rPr>
              <w:t>4</w:t>
            </w:r>
            <w:r w:rsidRPr="003F3501">
              <w:rPr>
                <w:rFonts w:ascii="Arial" w:hAnsi="Arial"/>
                <w:color w:val="000000"/>
                <w:sz w:val="22"/>
                <w:szCs w:val="22"/>
                <w:lang w:val="en-GB"/>
              </w:rPr>
              <w:t xml:space="preserve">-I EVB-IT Cloudvertrag </w:t>
            </w:r>
            <w:r w:rsidR="005C6470">
              <w:rPr>
                <w:rFonts w:ascii="Arial" w:hAnsi="Arial"/>
                <w:color w:val="000000"/>
                <w:sz w:val="22"/>
                <w:szCs w:val="22"/>
                <w:lang w:val="en-GB"/>
              </w:rPr>
              <w:t>(pdf)</w:t>
            </w:r>
          </w:p>
          <w:p w14:paraId="35707402" w14:textId="042366FE" w:rsidR="00900CD4" w:rsidRPr="003F3501" w:rsidRDefault="00900CD4" w:rsidP="00900CD4">
            <w:pPr>
              <w:pStyle w:val="Listenabsatz"/>
              <w:keepNext/>
              <w:keepLines/>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B0</w:t>
            </w:r>
            <w:r>
              <w:rPr>
                <w:rFonts w:ascii="Arial" w:hAnsi="Arial"/>
                <w:color w:val="000000"/>
                <w:sz w:val="22"/>
                <w:szCs w:val="22"/>
              </w:rPr>
              <w:t>5</w:t>
            </w:r>
            <w:r w:rsidRPr="003F3501">
              <w:rPr>
                <w:rFonts w:ascii="Arial" w:hAnsi="Arial"/>
                <w:color w:val="000000"/>
                <w:sz w:val="22"/>
                <w:szCs w:val="22"/>
              </w:rPr>
              <w:t xml:space="preserve">-I </w:t>
            </w:r>
            <w:r>
              <w:rPr>
                <w:rFonts w:ascii="Arial" w:hAnsi="Arial"/>
                <w:color w:val="000000"/>
                <w:sz w:val="22"/>
                <w:szCs w:val="22"/>
              </w:rPr>
              <w:t>Anlage 1 (</w:t>
            </w:r>
            <w:r w:rsidRPr="003F3501">
              <w:rPr>
                <w:rFonts w:ascii="Arial" w:hAnsi="Arial"/>
                <w:color w:val="000000"/>
                <w:sz w:val="22"/>
                <w:szCs w:val="22"/>
              </w:rPr>
              <w:t>Anforderungen und Vorgaben zur Leistungserbringung</w:t>
            </w:r>
            <w:r>
              <w:rPr>
                <w:rFonts w:ascii="Arial" w:hAnsi="Arial"/>
                <w:color w:val="000000"/>
                <w:sz w:val="22"/>
                <w:szCs w:val="22"/>
              </w:rPr>
              <w:t>)</w:t>
            </w:r>
            <w:r w:rsidRPr="003F3501">
              <w:rPr>
                <w:rFonts w:ascii="Arial" w:hAnsi="Arial"/>
                <w:color w:val="000000"/>
                <w:sz w:val="22"/>
                <w:szCs w:val="22"/>
              </w:rPr>
              <w:t xml:space="preserve"> </w:t>
            </w:r>
            <w:r>
              <w:rPr>
                <w:rFonts w:ascii="Arial" w:hAnsi="Arial"/>
                <w:color w:val="000000"/>
                <w:sz w:val="22"/>
                <w:szCs w:val="22"/>
              </w:rPr>
              <w:t xml:space="preserve">(pdf) </w:t>
            </w:r>
          </w:p>
          <w:p w14:paraId="5562370D" w14:textId="2AB0C7F2" w:rsidR="00FA7FC2" w:rsidRDefault="00FA7FC2" w:rsidP="00FA7FC2">
            <w:pPr>
              <w:pStyle w:val="Listenabsatz"/>
              <w:keepNext/>
              <w:keepLines/>
              <w:numPr>
                <w:ilvl w:val="0"/>
                <w:numId w:val="31"/>
              </w:numPr>
              <w:spacing w:line="336" w:lineRule="auto"/>
              <w:ind w:left="360"/>
              <w:rPr>
                <w:rFonts w:ascii="Arial" w:hAnsi="Arial"/>
                <w:color w:val="000000"/>
                <w:sz w:val="22"/>
                <w:szCs w:val="22"/>
                <w:lang w:val="en-GB"/>
              </w:rPr>
            </w:pPr>
            <w:r>
              <w:rPr>
                <w:rFonts w:ascii="Arial" w:hAnsi="Arial"/>
                <w:color w:val="000000"/>
                <w:sz w:val="22"/>
                <w:szCs w:val="22"/>
                <w:lang w:val="en-GB"/>
              </w:rPr>
              <w:t>B06-I Anlage 6 (</w:t>
            </w:r>
            <w:r w:rsidRPr="00ED31E6">
              <w:rPr>
                <w:rFonts w:ascii="Arial" w:hAnsi="Arial"/>
                <w:color w:val="000000"/>
                <w:sz w:val="22"/>
                <w:szCs w:val="22"/>
                <w:lang w:val="en-GB"/>
              </w:rPr>
              <w:t>Glossar</w:t>
            </w:r>
            <w:r>
              <w:rPr>
                <w:rFonts w:ascii="Arial" w:hAnsi="Arial"/>
                <w:color w:val="000000"/>
                <w:sz w:val="22"/>
                <w:szCs w:val="22"/>
                <w:lang w:val="en-GB"/>
              </w:rPr>
              <w:t xml:space="preserve">) </w:t>
            </w:r>
          </w:p>
          <w:p w14:paraId="33E6C8FD" w14:textId="3C27EB35" w:rsidR="00FA7FC2" w:rsidRPr="00BD159B" w:rsidRDefault="00FA7FC2" w:rsidP="00FA7FC2">
            <w:pPr>
              <w:pStyle w:val="Listenabsatz"/>
              <w:numPr>
                <w:ilvl w:val="0"/>
                <w:numId w:val="31"/>
              </w:numPr>
              <w:spacing w:line="336" w:lineRule="auto"/>
              <w:ind w:left="360"/>
              <w:rPr>
                <w:rFonts w:ascii="Arial" w:hAnsi="Arial"/>
                <w:color w:val="000000"/>
                <w:sz w:val="22"/>
                <w:szCs w:val="22"/>
              </w:rPr>
            </w:pPr>
            <w:r>
              <w:rPr>
                <w:rFonts w:ascii="Arial" w:hAnsi="Arial"/>
                <w:color w:val="000000"/>
                <w:sz w:val="22"/>
                <w:szCs w:val="22"/>
              </w:rPr>
              <w:t xml:space="preserve">B07-I Anlage 7 (Eigenerklärung zur Verpflichtung nach dem Verpflichtungsgesetz) </w:t>
            </w:r>
          </w:p>
          <w:p w14:paraId="37B94E87" w14:textId="758877F2" w:rsidR="00FA7FC2" w:rsidRDefault="00FA7FC2" w:rsidP="00FA7FC2">
            <w:pPr>
              <w:pStyle w:val="Listenabsatz"/>
              <w:numPr>
                <w:ilvl w:val="0"/>
                <w:numId w:val="31"/>
              </w:numPr>
              <w:spacing w:line="336" w:lineRule="auto"/>
              <w:ind w:left="360"/>
              <w:rPr>
                <w:rFonts w:ascii="Arial" w:hAnsi="Arial"/>
                <w:color w:val="000000"/>
                <w:sz w:val="22"/>
                <w:szCs w:val="22"/>
              </w:rPr>
            </w:pPr>
            <w:r w:rsidRPr="00BD159B">
              <w:rPr>
                <w:rFonts w:ascii="Arial" w:hAnsi="Arial"/>
                <w:color w:val="000000"/>
                <w:sz w:val="22"/>
                <w:szCs w:val="22"/>
              </w:rPr>
              <w:lastRenderedPageBreak/>
              <w:t>B0</w:t>
            </w:r>
            <w:r>
              <w:rPr>
                <w:rFonts w:ascii="Arial" w:hAnsi="Arial"/>
                <w:color w:val="000000"/>
                <w:sz w:val="22"/>
                <w:szCs w:val="22"/>
              </w:rPr>
              <w:t>8</w:t>
            </w:r>
            <w:r w:rsidRPr="00BD159B">
              <w:rPr>
                <w:rFonts w:ascii="Arial" w:hAnsi="Arial"/>
                <w:color w:val="000000"/>
                <w:sz w:val="22"/>
                <w:szCs w:val="22"/>
              </w:rPr>
              <w:t xml:space="preserve">-I </w:t>
            </w:r>
            <w:r>
              <w:rPr>
                <w:rFonts w:ascii="Arial" w:hAnsi="Arial"/>
                <w:color w:val="000000"/>
                <w:sz w:val="22"/>
                <w:szCs w:val="22"/>
              </w:rPr>
              <w:t xml:space="preserve">Anlage 8 (Eigenerklärung zur Sicherheits- und Zuverlässigkeit) </w:t>
            </w:r>
          </w:p>
          <w:p w14:paraId="7FF04C83" w14:textId="756B3B38" w:rsidR="00DA67FE" w:rsidRPr="00604B09" w:rsidRDefault="00FA7FC2" w:rsidP="00FA7FC2">
            <w:pPr>
              <w:pStyle w:val="Listenabsatz"/>
              <w:numPr>
                <w:ilvl w:val="0"/>
                <w:numId w:val="31"/>
              </w:numPr>
              <w:spacing w:line="336" w:lineRule="auto"/>
              <w:ind w:left="360"/>
              <w:rPr>
                <w:rFonts w:ascii="Arial" w:hAnsi="Arial"/>
                <w:color w:val="000000"/>
                <w:sz w:val="22"/>
                <w:szCs w:val="22"/>
                <w:lang w:val="en-GB"/>
              </w:rPr>
            </w:pPr>
            <w:r w:rsidRPr="00977B4A">
              <w:rPr>
                <w:rFonts w:ascii="Arial" w:hAnsi="Arial"/>
                <w:color w:val="000000"/>
                <w:sz w:val="22"/>
                <w:szCs w:val="22"/>
                <w:lang w:val="en-GB"/>
              </w:rPr>
              <w:t>B</w:t>
            </w:r>
            <w:r>
              <w:rPr>
                <w:rFonts w:ascii="Arial" w:hAnsi="Arial"/>
                <w:color w:val="000000"/>
                <w:sz w:val="22"/>
                <w:szCs w:val="22"/>
                <w:lang w:val="en-GB"/>
              </w:rPr>
              <w:t>09</w:t>
            </w:r>
            <w:r w:rsidRPr="00977B4A">
              <w:rPr>
                <w:rFonts w:ascii="Arial" w:hAnsi="Arial"/>
                <w:color w:val="000000"/>
                <w:sz w:val="22"/>
                <w:szCs w:val="22"/>
                <w:lang w:val="en-GB"/>
              </w:rPr>
              <w:t>-I EVB-IT Cloud</w:t>
            </w:r>
            <w:r>
              <w:rPr>
                <w:rFonts w:ascii="Arial" w:hAnsi="Arial"/>
                <w:color w:val="000000"/>
                <w:sz w:val="22"/>
                <w:szCs w:val="22"/>
                <w:lang w:val="en-GB"/>
              </w:rPr>
              <w:t>-</w:t>
            </w:r>
            <w:r w:rsidRPr="00977B4A">
              <w:rPr>
                <w:rFonts w:ascii="Arial" w:hAnsi="Arial"/>
                <w:color w:val="000000"/>
                <w:sz w:val="22"/>
                <w:szCs w:val="22"/>
                <w:lang w:val="en-GB"/>
              </w:rPr>
              <w:t>AGB</w:t>
            </w:r>
            <w:r>
              <w:rPr>
                <w:rFonts w:ascii="Arial" w:hAnsi="Arial"/>
                <w:color w:val="000000"/>
                <w:sz w:val="22"/>
                <w:szCs w:val="22"/>
                <w:lang w:val="en-GB"/>
              </w:rPr>
              <w:t xml:space="preserve"> </w:t>
            </w:r>
          </w:p>
        </w:tc>
        <w:tc>
          <w:tcPr>
            <w:tcW w:w="6804" w:type="dxa"/>
            <w:tcBorders>
              <w:bottom w:val="single" w:sz="4" w:space="0" w:color="auto"/>
            </w:tcBorders>
            <w:vAlign w:val="center"/>
          </w:tcPr>
          <w:p w14:paraId="6DF0D3DA" w14:textId="29B8EFE8" w:rsidR="00900CD4" w:rsidRDefault="00900CD4" w:rsidP="008E7FFA">
            <w:pPr>
              <w:pStyle w:val="Listenabsatz"/>
              <w:widowControl w:val="0"/>
              <w:numPr>
                <w:ilvl w:val="0"/>
                <w:numId w:val="31"/>
              </w:numPr>
              <w:spacing w:line="336" w:lineRule="auto"/>
              <w:ind w:left="357" w:hanging="357"/>
              <w:rPr>
                <w:rFonts w:ascii="Arial" w:hAnsi="Arial"/>
                <w:color w:val="000000"/>
                <w:sz w:val="22"/>
                <w:szCs w:val="22"/>
              </w:rPr>
            </w:pPr>
            <w:r>
              <w:rPr>
                <w:rFonts w:ascii="Arial" w:hAnsi="Arial"/>
                <w:color w:val="000000"/>
                <w:sz w:val="22"/>
                <w:szCs w:val="22"/>
              </w:rPr>
              <w:lastRenderedPageBreak/>
              <w:t xml:space="preserve">B01-II </w:t>
            </w:r>
            <w:r w:rsidRPr="00822EE1">
              <w:rPr>
                <w:rFonts w:ascii="Arial" w:hAnsi="Arial"/>
                <w:color w:val="000000"/>
                <w:sz w:val="22"/>
                <w:szCs w:val="22"/>
              </w:rPr>
              <w:t>Gesamtbewertungsmatrix</w:t>
            </w:r>
            <w:r>
              <w:rPr>
                <w:rFonts w:ascii="Arial" w:hAnsi="Arial"/>
                <w:color w:val="000000"/>
                <w:sz w:val="22"/>
                <w:szCs w:val="22"/>
              </w:rPr>
              <w:t xml:space="preserve"> </w:t>
            </w:r>
          </w:p>
          <w:p w14:paraId="40B43720" w14:textId="4BD1ADD6" w:rsidR="00DA67FE" w:rsidRPr="00604B09" w:rsidRDefault="00DA67FE" w:rsidP="008E7FFA">
            <w:pPr>
              <w:pStyle w:val="Listenabsatz"/>
              <w:widowControl w:val="0"/>
              <w:numPr>
                <w:ilvl w:val="0"/>
                <w:numId w:val="31"/>
              </w:numPr>
              <w:spacing w:line="336" w:lineRule="auto"/>
              <w:ind w:left="357" w:hanging="357"/>
              <w:rPr>
                <w:rFonts w:ascii="Arial" w:hAnsi="Arial"/>
                <w:color w:val="000000"/>
                <w:sz w:val="22"/>
                <w:szCs w:val="22"/>
              </w:rPr>
            </w:pPr>
            <w:r w:rsidRPr="00604B09">
              <w:rPr>
                <w:rFonts w:ascii="Arial" w:hAnsi="Arial"/>
                <w:color w:val="000000"/>
                <w:sz w:val="22"/>
                <w:szCs w:val="22"/>
              </w:rPr>
              <w:t>B0</w:t>
            </w:r>
            <w:r w:rsidR="00900CD4">
              <w:rPr>
                <w:rFonts w:ascii="Arial" w:hAnsi="Arial"/>
                <w:color w:val="000000"/>
                <w:sz w:val="22"/>
                <w:szCs w:val="22"/>
              </w:rPr>
              <w:t>2</w:t>
            </w:r>
            <w:r w:rsidRPr="00604B09">
              <w:rPr>
                <w:rFonts w:ascii="Arial" w:hAnsi="Arial"/>
                <w:color w:val="000000"/>
                <w:sz w:val="22"/>
                <w:szCs w:val="22"/>
              </w:rPr>
              <w:t xml:space="preserve">-II Fachliche Zuschlagskriterien </w:t>
            </w:r>
          </w:p>
          <w:p w14:paraId="6FF7DFBB" w14:textId="44116EAB" w:rsidR="00DA67FE" w:rsidRDefault="00DA67FE" w:rsidP="008E7FFA">
            <w:pPr>
              <w:pStyle w:val="Listenabsatz"/>
              <w:widowControl w:val="0"/>
              <w:numPr>
                <w:ilvl w:val="0"/>
                <w:numId w:val="31"/>
              </w:numPr>
              <w:spacing w:line="336" w:lineRule="auto"/>
              <w:ind w:left="357" w:hanging="357"/>
              <w:jc w:val="both"/>
              <w:rPr>
                <w:rFonts w:ascii="Arial" w:hAnsi="Arial"/>
                <w:color w:val="000000"/>
                <w:sz w:val="22"/>
                <w:szCs w:val="22"/>
              </w:rPr>
            </w:pPr>
            <w:r>
              <w:rPr>
                <w:rFonts w:ascii="Arial" w:hAnsi="Arial"/>
                <w:color w:val="000000"/>
                <w:sz w:val="22"/>
                <w:szCs w:val="22"/>
              </w:rPr>
              <w:t xml:space="preserve">B03-II </w:t>
            </w:r>
            <w:r w:rsidRPr="00822EE1">
              <w:rPr>
                <w:rFonts w:ascii="Arial" w:hAnsi="Arial"/>
                <w:color w:val="000000"/>
                <w:sz w:val="22"/>
                <w:szCs w:val="22"/>
              </w:rPr>
              <w:t>Beschreibung der Use-Cases</w:t>
            </w:r>
            <w:r>
              <w:rPr>
                <w:rFonts w:ascii="Arial" w:hAnsi="Arial"/>
                <w:color w:val="000000"/>
                <w:sz w:val="22"/>
                <w:szCs w:val="22"/>
              </w:rPr>
              <w:t xml:space="preserve"> </w:t>
            </w:r>
          </w:p>
          <w:p w14:paraId="160136EF" w14:textId="1BFB82E6" w:rsidR="00FA7FC2" w:rsidRDefault="00FA7FC2" w:rsidP="008E7FFA">
            <w:pPr>
              <w:pStyle w:val="Listenabsatz"/>
              <w:widowControl w:val="0"/>
              <w:numPr>
                <w:ilvl w:val="0"/>
                <w:numId w:val="31"/>
              </w:numPr>
              <w:spacing w:line="336" w:lineRule="auto"/>
              <w:ind w:left="357" w:hanging="357"/>
              <w:rPr>
                <w:rFonts w:ascii="Arial" w:hAnsi="Arial"/>
                <w:color w:val="000000"/>
                <w:sz w:val="22"/>
                <w:szCs w:val="22"/>
                <w:lang w:val="en-GB"/>
              </w:rPr>
            </w:pPr>
            <w:r>
              <w:rPr>
                <w:rFonts w:ascii="Arial" w:hAnsi="Arial"/>
                <w:color w:val="000000"/>
                <w:sz w:val="22"/>
                <w:szCs w:val="22"/>
                <w:lang w:val="en-GB"/>
              </w:rPr>
              <w:t>B</w:t>
            </w:r>
            <w:r w:rsidRPr="003F3501">
              <w:rPr>
                <w:rFonts w:ascii="Arial" w:hAnsi="Arial"/>
                <w:color w:val="000000"/>
                <w:sz w:val="22"/>
                <w:szCs w:val="22"/>
                <w:lang w:val="en-GB"/>
              </w:rPr>
              <w:t>0</w:t>
            </w:r>
            <w:r w:rsidR="00900CD4">
              <w:rPr>
                <w:rFonts w:ascii="Arial" w:hAnsi="Arial"/>
                <w:color w:val="000000"/>
                <w:sz w:val="22"/>
                <w:szCs w:val="22"/>
                <w:lang w:val="en-GB"/>
              </w:rPr>
              <w:t>4</w:t>
            </w:r>
            <w:r w:rsidRPr="003F3501">
              <w:rPr>
                <w:rFonts w:ascii="Arial" w:hAnsi="Arial"/>
                <w:color w:val="000000"/>
                <w:sz w:val="22"/>
                <w:szCs w:val="22"/>
                <w:lang w:val="en-GB"/>
              </w:rPr>
              <w:t>-</w:t>
            </w:r>
            <w:r>
              <w:rPr>
                <w:rFonts w:ascii="Arial" w:hAnsi="Arial"/>
                <w:color w:val="000000"/>
                <w:sz w:val="22"/>
                <w:szCs w:val="22"/>
                <w:lang w:val="en-GB"/>
              </w:rPr>
              <w:t>I</w:t>
            </w:r>
            <w:r w:rsidRPr="003F3501">
              <w:rPr>
                <w:rFonts w:ascii="Arial" w:hAnsi="Arial"/>
                <w:color w:val="000000"/>
                <w:sz w:val="22"/>
                <w:szCs w:val="22"/>
                <w:lang w:val="en-GB"/>
              </w:rPr>
              <w:t xml:space="preserve">I EVB-IT Cloudvertrag </w:t>
            </w:r>
            <w:r w:rsidR="005C6470">
              <w:rPr>
                <w:rFonts w:ascii="Arial" w:hAnsi="Arial"/>
                <w:color w:val="000000"/>
                <w:sz w:val="22"/>
                <w:szCs w:val="22"/>
                <w:lang w:val="en-GB"/>
              </w:rPr>
              <w:t>(pdf)</w:t>
            </w:r>
          </w:p>
          <w:p w14:paraId="01791649" w14:textId="1F46CC43" w:rsidR="00900CD4" w:rsidRDefault="00900CD4" w:rsidP="008E7FFA">
            <w:pPr>
              <w:pStyle w:val="Listenabsatz"/>
              <w:widowControl w:val="0"/>
              <w:numPr>
                <w:ilvl w:val="0"/>
                <w:numId w:val="31"/>
              </w:numPr>
              <w:spacing w:line="336" w:lineRule="auto"/>
              <w:ind w:left="357" w:hanging="357"/>
              <w:rPr>
                <w:rFonts w:ascii="Arial" w:hAnsi="Arial"/>
                <w:color w:val="000000"/>
                <w:sz w:val="22"/>
                <w:szCs w:val="22"/>
              </w:rPr>
            </w:pPr>
            <w:r w:rsidRPr="003F3501">
              <w:rPr>
                <w:rFonts w:ascii="Arial" w:hAnsi="Arial"/>
                <w:color w:val="000000"/>
                <w:sz w:val="22"/>
                <w:szCs w:val="22"/>
              </w:rPr>
              <w:t>B0</w:t>
            </w:r>
            <w:r>
              <w:rPr>
                <w:rFonts w:ascii="Arial" w:hAnsi="Arial"/>
                <w:color w:val="000000"/>
                <w:sz w:val="22"/>
                <w:szCs w:val="22"/>
              </w:rPr>
              <w:t>5</w:t>
            </w:r>
            <w:r w:rsidRPr="003F3501">
              <w:rPr>
                <w:rFonts w:ascii="Arial" w:hAnsi="Arial"/>
                <w:color w:val="000000"/>
                <w:sz w:val="22"/>
                <w:szCs w:val="22"/>
              </w:rPr>
              <w:t>-I</w:t>
            </w:r>
            <w:r>
              <w:rPr>
                <w:rFonts w:ascii="Arial" w:hAnsi="Arial"/>
                <w:color w:val="000000"/>
                <w:sz w:val="22"/>
                <w:szCs w:val="22"/>
              </w:rPr>
              <w:t>I</w:t>
            </w:r>
            <w:r w:rsidRPr="003F3501">
              <w:rPr>
                <w:rFonts w:ascii="Arial" w:hAnsi="Arial"/>
                <w:color w:val="000000"/>
                <w:sz w:val="22"/>
                <w:szCs w:val="22"/>
              </w:rPr>
              <w:t xml:space="preserve"> </w:t>
            </w:r>
            <w:r>
              <w:rPr>
                <w:rFonts w:ascii="Arial" w:hAnsi="Arial"/>
                <w:color w:val="000000"/>
                <w:sz w:val="22"/>
                <w:szCs w:val="22"/>
              </w:rPr>
              <w:t>Anlage 1 (</w:t>
            </w:r>
            <w:r w:rsidRPr="003F3501">
              <w:rPr>
                <w:rFonts w:ascii="Arial" w:hAnsi="Arial"/>
                <w:color w:val="000000"/>
                <w:sz w:val="22"/>
                <w:szCs w:val="22"/>
              </w:rPr>
              <w:t>Anforderungen und Vorgaben zur Leistungserbringung</w:t>
            </w:r>
            <w:r>
              <w:rPr>
                <w:rFonts w:ascii="Arial" w:hAnsi="Arial"/>
                <w:color w:val="000000"/>
                <w:sz w:val="22"/>
                <w:szCs w:val="22"/>
              </w:rPr>
              <w:t>)</w:t>
            </w:r>
            <w:r w:rsidRPr="003F3501">
              <w:rPr>
                <w:rFonts w:ascii="Arial" w:hAnsi="Arial"/>
                <w:color w:val="000000"/>
                <w:sz w:val="22"/>
                <w:szCs w:val="22"/>
              </w:rPr>
              <w:t xml:space="preserve"> </w:t>
            </w:r>
            <w:r>
              <w:rPr>
                <w:rFonts w:ascii="Arial" w:hAnsi="Arial"/>
                <w:color w:val="000000"/>
                <w:sz w:val="22"/>
                <w:szCs w:val="22"/>
              </w:rPr>
              <w:t xml:space="preserve">(pdf) </w:t>
            </w:r>
          </w:p>
          <w:p w14:paraId="47A53F5F" w14:textId="2492E3CD" w:rsidR="00FA7FC2" w:rsidRPr="00C74DB2" w:rsidRDefault="00FA7FC2" w:rsidP="008E7FFA">
            <w:pPr>
              <w:pStyle w:val="Listenabsatz"/>
              <w:widowControl w:val="0"/>
              <w:numPr>
                <w:ilvl w:val="0"/>
                <w:numId w:val="31"/>
              </w:numPr>
              <w:spacing w:line="336" w:lineRule="auto"/>
              <w:ind w:left="357" w:hanging="357"/>
              <w:rPr>
                <w:rFonts w:ascii="Arial" w:hAnsi="Arial"/>
                <w:color w:val="000000"/>
                <w:sz w:val="22"/>
                <w:szCs w:val="22"/>
              </w:rPr>
            </w:pPr>
            <w:r>
              <w:rPr>
                <w:rFonts w:ascii="Arial" w:hAnsi="Arial"/>
                <w:color w:val="000000"/>
                <w:sz w:val="22"/>
                <w:szCs w:val="22"/>
              </w:rPr>
              <w:t xml:space="preserve">B06-II Anlage 4 (Vereinbarung zur Auftragsverarbeitung) </w:t>
            </w:r>
            <w:r w:rsidR="0064771E">
              <w:rPr>
                <w:rFonts w:ascii="Arial" w:hAnsi="Arial"/>
                <w:color w:val="000000"/>
                <w:sz w:val="22"/>
                <w:szCs w:val="22"/>
              </w:rPr>
              <w:t>(pdf)</w:t>
            </w:r>
          </w:p>
          <w:p w14:paraId="297D0378" w14:textId="24608A77" w:rsidR="00FA7FC2" w:rsidRPr="00E00A79" w:rsidRDefault="00FA7FC2" w:rsidP="008E7FFA">
            <w:pPr>
              <w:pStyle w:val="Listenabsatz"/>
              <w:widowControl w:val="0"/>
              <w:numPr>
                <w:ilvl w:val="0"/>
                <w:numId w:val="31"/>
              </w:numPr>
              <w:spacing w:line="336" w:lineRule="auto"/>
              <w:ind w:left="357" w:hanging="357"/>
              <w:rPr>
                <w:rFonts w:ascii="Arial" w:hAnsi="Arial"/>
                <w:color w:val="000000"/>
                <w:sz w:val="22"/>
                <w:szCs w:val="22"/>
                <w:lang w:val="en-GB"/>
              </w:rPr>
            </w:pPr>
            <w:r w:rsidRPr="00E621CE">
              <w:rPr>
                <w:rFonts w:ascii="Arial" w:hAnsi="Arial"/>
                <w:color w:val="000000"/>
                <w:sz w:val="22"/>
                <w:szCs w:val="22"/>
              </w:rPr>
              <w:t>B</w:t>
            </w:r>
            <w:r>
              <w:rPr>
                <w:rFonts w:ascii="Arial" w:hAnsi="Arial"/>
                <w:color w:val="000000"/>
                <w:sz w:val="22"/>
                <w:szCs w:val="22"/>
              </w:rPr>
              <w:t>07</w:t>
            </w:r>
            <w:r w:rsidRPr="00E621CE">
              <w:rPr>
                <w:rFonts w:ascii="Arial" w:hAnsi="Arial"/>
                <w:color w:val="000000"/>
                <w:sz w:val="22"/>
                <w:szCs w:val="22"/>
              </w:rPr>
              <w:t>-II</w:t>
            </w:r>
            <w:r>
              <w:rPr>
                <w:rFonts w:ascii="Arial" w:hAnsi="Arial"/>
                <w:color w:val="000000"/>
                <w:sz w:val="22"/>
                <w:szCs w:val="22"/>
              </w:rPr>
              <w:t xml:space="preserve"> Anlage 6 (</w:t>
            </w:r>
            <w:r w:rsidRPr="00E621CE">
              <w:rPr>
                <w:rFonts w:ascii="Arial" w:hAnsi="Arial"/>
                <w:color w:val="000000"/>
                <w:sz w:val="22"/>
                <w:szCs w:val="22"/>
              </w:rPr>
              <w:t>Glossar</w:t>
            </w:r>
            <w:r>
              <w:rPr>
                <w:rFonts w:ascii="Arial" w:hAnsi="Arial"/>
                <w:color w:val="000000"/>
                <w:sz w:val="22"/>
                <w:szCs w:val="22"/>
              </w:rPr>
              <w:t>)</w:t>
            </w:r>
            <w:r w:rsidRPr="00E621CE">
              <w:rPr>
                <w:rFonts w:ascii="Arial" w:hAnsi="Arial"/>
                <w:color w:val="000000"/>
                <w:sz w:val="22"/>
                <w:szCs w:val="22"/>
              </w:rPr>
              <w:t xml:space="preserve"> </w:t>
            </w:r>
          </w:p>
          <w:p w14:paraId="3BFAD1E9" w14:textId="7FBD2477" w:rsidR="00FA7FC2" w:rsidRPr="00DE17A8" w:rsidRDefault="00FA7FC2" w:rsidP="008E7FFA">
            <w:pPr>
              <w:pStyle w:val="Listenabsatz"/>
              <w:widowControl w:val="0"/>
              <w:numPr>
                <w:ilvl w:val="0"/>
                <w:numId w:val="31"/>
              </w:numPr>
              <w:spacing w:line="336" w:lineRule="auto"/>
              <w:ind w:left="357" w:hanging="357"/>
              <w:rPr>
                <w:rFonts w:ascii="Arial" w:hAnsi="Arial"/>
                <w:color w:val="000000"/>
                <w:sz w:val="22"/>
                <w:szCs w:val="22"/>
              </w:rPr>
            </w:pPr>
            <w:r>
              <w:rPr>
                <w:rFonts w:ascii="Arial" w:hAnsi="Arial"/>
                <w:color w:val="000000"/>
                <w:sz w:val="22"/>
                <w:szCs w:val="22"/>
              </w:rPr>
              <w:t xml:space="preserve">B08-II Anlage 7 (Eigenerklärung zur Verpflichtung nach dem Verpflichtungsgesetz) </w:t>
            </w:r>
          </w:p>
          <w:p w14:paraId="20539DC8" w14:textId="2066A405" w:rsidR="00FA7FC2" w:rsidRDefault="00FA7FC2" w:rsidP="008E7FFA">
            <w:pPr>
              <w:pStyle w:val="Listenabsatz"/>
              <w:widowControl w:val="0"/>
              <w:numPr>
                <w:ilvl w:val="0"/>
                <w:numId w:val="31"/>
              </w:numPr>
              <w:spacing w:line="336" w:lineRule="auto"/>
              <w:ind w:left="357" w:hanging="357"/>
              <w:rPr>
                <w:rFonts w:ascii="Arial" w:hAnsi="Arial"/>
                <w:color w:val="000000"/>
                <w:sz w:val="22"/>
                <w:szCs w:val="22"/>
              </w:rPr>
            </w:pPr>
            <w:r w:rsidRPr="00DE17A8">
              <w:rPr>
                <w:rFonts w:ascii="Arial" w:hAnsi="Arial"/>
                <w:color w:val="000000"/>
                <w:sz w:val="22"/>
                <w:szCs w:val="22"/>
              </w:rPr>
              <w:lastRenderedPageBreak/>
              <w:t>B0</w:t>
            </w:r>
            <w:r>
              <w:rPr>
                <w:rFonts w:ascii="Arial" w:hAnsi="Arial"/>
                <w:color w:val="000000"/>
                <w:sz w:val="22"/>
                <w:szCs w:val="22"/>
              </w:rPr>
              <w:t>9</w:t>
            </w:r>
            <w:r w:rsidRPr="00DE17A8">
              <w:rPr>
                <w:rFonts w:ascii="Arial" w:hAnsi="Arial"/>
                <w:color w:val="000000"/>
                <w:sz w:val="22"/>
                <w:szCs w:val="22"/>
              </w:rPr>
              <w:t>-I</w:t>
            </w:r>
            <w:r>
              <w:rPr>
                <w:rFonts w:ascii="Arial" w:hAnsi="Arial"/>
                <w:color w:val="000000"/>
                <w:sz w:val="22"/>
                <w:szCs w:val="22"/>
              </w:rPr>
              <w:t>I</w:t>
            </w:r>
            <w:r w:rsidRPr="00DE17A8">
              <w:rPr>
                <w:rFonts w:ascii="Arial" w:hAnsi="Arial"/>
                <w:color w:val="000000"/>
                <w:sz w:val="22"/>
                <w:szCs w:val="22"/>
              </w:rPr>
              <w:t xml:space="preserve"> </w:t>
            </w:r>
            <w:r>
              <w:rPr>
                <w:rFonts w:ascii="Arial" w:hAnsi="Arial"/>
                <w:color w:val="000000"/>
                <w:sz w:val="22"/>
                <w:szCs w:val="22"/>
              </w:rPr>
              <w:t xml:space="preserve">Anlage 8 (Eigenerklärung zur Sicherheits- und Zuverlässigkeit) </w:t>
            </w:r>
          </w:p>
          <w:p w14:paraId="7F8017FD" w14:textId="700FD732" w:rsidR="00DA67FE" w:rsidRPr="00C74DB2" w:rsidRDefault="00FA7FC2" w:rsidP="008E7FFA">
            <w:pPr>
              <w:pStyle w:val="Listenabsatz"/>
              <w:widowControl w:val="0"/>
              <w:numPr>
                <w:ilvl w:val="0"/>
                <w:numId w:val="31"/>
              </w:numPr>
              <w:spacing w:line="336" w:lineRule="auto"/>
              <w:ind w:left="357" w:hanging="357"/>
              <w:rPr>
                <w:rFonts w:ascii="Arial" w:hAnsi="Arial"/>
                <w:color w:val="000000"/>
                <w:sz w:val="22"/>
                <w:szCs w:val="22"/>
                <w:lang w:val="en-GB"/>
              </w:rPr>
            </w:pPr>
            <w:r w:rsidRPr="005664F1">
              <w:rPr>
                <w:rFonts w:ascii="Arial" w:hAnsi="Arial"/>
                <w:color w:val="000000"/>
                <w:sz w:val="22"/>
                <w:szCs w:val="22"/>
                <w:lang w:val="en-GB"/>
              </w:rPr>
              <w:t>B</w:t>
            </w:r>
            <w:r>
              <w:rPr>
                <w:rFonts w:ascii="Arial" w:hAnsi="Arial"/>
                <w:color w:val="000000"/>
                <w:sz w:val="22"/>
                <w:szCs w:val="22"/>
                <w:lang w:val="en-GB"/>
              </w:rPr>
              <w:t>10</w:t>
            </w:r>
            <w:r w:rsidRPr="005664F1">
              <w:rPr>
                <w:rFonts w:ascii="Arial" w:hAnsi="Arial"/>
                <w:color w:val="000000"/>
                <w:sz w:val="22"/>
                <w:szCs w:val="22"/>
                <w:lang w:val="en-GB"/>
              </w:rPr>
              <w:t>-II EVB-IT Cloud</w:t>
            </w:r>
            <w:r>
              <w:rPr>
                <w:rFonts w:ascii="Arial" w:hAnsi="Arial"/>
                <w:color w:val="000000"/>
                <w:sz w:val="22"/>
                <w:szCs w:val="22"/>
                <w:lang w:val="en-GB"/>
              </w:rPr>
              <w:t>-</w:t>
            </w:r>
            <w:r w:rsidRPr="005664F1">
              <w:rPr>
                <w:rFonts w:ascii="Arial" w:hAnsi="Arial"/>
                <w:color w:val="000000"/>
                <w:sz w:val="22"/>
                <w:szCs w:val="22"/>
                <w:lang w:val="en-GB"/>
              </w:rPr>
              <w:t xml:space="preserve">AGB </w:t>
            </w:r>
          </w:p>
        </w:tc>
      </w:tr>
      <w:tr w:rsidR="00DA67FE" w14:paraId="15ED0751" w14:textId="77777777" w:rsidTr="00DA67FE">
        <w:tc>
          <w:tcPr>
            <w:tcW w:w="14033" w:type="dxa"/>
            <w:gridSpan w:val="2"/>
            <w:tcBorders>
              <w:bottom w:val="nil"/>
            </w:tcBorders>
            <w:shd w:val="clear" w:color="auto" w:fill="F2F2F2" w:themeFill="background1" w:themeFillShade="F2"/>
          </w:tcPr>
          <w:p w14:paraId="5D2CACC6" w14:textId="77777777" w:rsidR="00DA67FE" w:rsidRDefault="00DA67FE" w:rsidP="00C74DCF">
            <w:pPr>
              <w:widowControl w:val="0"/>
              <w:suppressAutoHyphens w:val="0"/>
              <w:spacing w:before="120" w:after="120"/>
              <w:jc w:val="center"/>
              <w:rPr>
                <w:b/>
                <w:bCs/>
                <w:color w:val="000000"/>
              </w:rPr>
            </w:pPr>
            <w:r>
              <w:rPr>
                <w:b/>
                <w:bCs/>
                <w:color w:val="000000"/>
              </w:rPr>
              <w:lastRenderedPageBreak/>
              <w:t xml:space="preserve">Teilnahmeunterlagen </w:t>
            </w:r>
          </w:p>
        </w:tc>
      </w:tr>
      <w:tr w:rsidR="00DA67FE" w14:paraId="5E80D2F1" w14:textId="77777777" w:rsidTr="000122C9">
        <w:trPr>
          <w:cantSplit/>
        </w:trPr>
        <w:tc>
          <w:tcPr>
            <w:tcW w:w="7229" w:type="dxa"/>
            <w:tcBorders>
              <w:bottom w:val="single" w:sz="4" w:space="0" w:color="auto"/>
            </w:tcBorders>
          </w:tcPr>
          <w:p w14:paraId="413E6AAB" w14:textId="1E7FE05D" w:rsidR="00DA67FE" w:rsidRDefault="00CC4907"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w:t>
            </w:r>
            <w:r w:rsidR="00DA67FE">
              <w:rPr>
                <w:rFonts w:ascii="Arial" w:hAnsi="Arial"/>
                <w:color w:val="000000"/>
                <w:sz w:val="22"/>
                <w:szCs w:val="22"/>
              </w:rPr>
              <w:t>0</w:t>
            </w:r>
            <w:r w:rsidR="002D15FD">
              <w:rPr>
                <w:rFonts w:ascii="Arial" w:hAnsi="Arial"/>
                <w:color w:val="000000"/>
                <w:sz w:val="22"/>
                <w:szCs w:val="22"/>
              </w:rPr>
              <w:t>1</w:t>
            </w:r>
            <w:r w:rsidR="00DA67FE">
              <w:rPr>
                <w:rFonts w:ascii="Arial" w:hAnsi="Arial"/>
                <w:color w:val="000000"/>
                <w:sz w:val="22"/>
                <w:szCs w:val="22"/>
              </w:rPr>
              <w:t xml:space="preserve">-I </w:t>
            </w:r>
            <w:r w:rsidR="00DA67FE" w:rsidRPr="00786FE2">
              <w:rPr>
                <w:rFonts w:ascii="Arial" w:hAnsi="Arial"/>
                <w:color w:val="000000"/>
                <w:sz w:val="22"/>
                <w:szCs w:val="22"/>
              </w:rPr>
              <w:t xml:space="preserve">Eignungskriterien und Auswahlkriterien </w:t>
            </w:r>
          </w:p>
          <w:p w14:paraId="128EFD76" w14:textId="0EE137BB"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2D15FD">
              <w:rPr>
                <w:rFonts w:ascii="Arial" w:hAnsi="Arial"/>
                <w:color w:val="000000"/>
                <w:sz w:val="22"/>
                <w:szCs w:val="22"/>
              </w:rPr>
              <w:t>2</w:t>
            </w:r>
            <w:r>
              <w:rPr>
                <w:rFonts w:ascii="Arial" w:hAnsi="Arial"/>
                <w:color w:val="000000"/>
                <w:sz w:val="22"/>
                <w:szCs w:val="22"/>
              </w:rPr>
              <w:t xml:space="preserve">-I </w:t>
            </w:r>
            <w:r w:rsidRPr="00DF6127">
              <w:rPr>
                <w:rFonts w:ascii="Arial" w:hAnsi="Arial"/>
                <w:color w:val="000000"/>
                <w:sz w:val="22"/>
                <w:szCs w:val="22"/>
              </w:rPr>
              <w:t>Anschreiben Teilnahmewettbewerb</w:t>
            </w:r>
          </w:p>
          <w:p w14:paraId="602744D5" w14:textId="6249F82F"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BA6B35">
              <w:rPr>
                <w:rFonts w:ascii="Arial" w:hAnsi="Arial"/>
                <w:color w:val="000000"/>
                <w:sz w:val="22"/>
                <w:szCs w:val="22"/>
              </w:rPr>
              <w:t>3</w:t>
            </w:r>
            <w:r>
              <w:rPr>
                <w:rFonts w:ascii="Arial" w:hAnsi="Arial"/>
                <w:color w:val="000000"/>
                <w:sz w:val="22"/>
                <w:szCs w:val="22"/>
              </w:rPr>
              <w:t xml:space="preserve">-I </w:t>
            </w:r>
            <w:r w:rsidRPr="00DF6127">
              <w:rPr>
                <w:rFonts w:ascii="Arial" w:hAnsi="Arial"/>
                <w:color w:val="000000"/>
                <w:sz w:val="22"/>
                <w:szCs w:val="22"/>
              </w:rPr>
              <w:t>Bewerber-</w:t>
            </w:r>
            <w:r w:rsidR="008A0AFE">
              <w:rPr>
                <w:rFonts w:ascii="Arial" w:hAnsi="Arial"/>
                <w:color w:val="000000"/>
                <w:sz w:val="22"/>
                <w:szCs w:val="22"/>
              </w:rPr>
              <w:t xml:space="preserve"> und </w:t>
            </w:r>
            <w:r w:rsidRPr="00DF6127">
              <w:rPr>
                <w:rFonts w:ascii="Arial" w:hAnsi="Arial"/>
                <w:color w:val="000000"/>
                <w:sz w:val="22"/>
                <w:szCs w:val="22"/>
              </w:rPr>
              <w:t xml:space="preserve">Bietergemeinschaft </w:t>
            </w:r>
          </w:p>
          <w:p w14:paraId="5D889B75" w14:textId="266446A4"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BA6B35">
              <w:rPr>
                <w:rFonts w:ascii="Arial" w:hAnsi="Arial"/>
                <w:color w:val="000000"/>
                <w:sz w:val="22"/>
                <w:szCs w:val="22"/>
              </w:rPr>
              <w:t>4</w:t>
            </w:r>
            <w:r>
              <w:rPr>
                <w:rFonts w:ascii="Arial" w:hAnsi="Arial"/>
                <w:color w:val="000000"/>
                <w:sz w:val="22"/>
                <w:szCs w:val="22"/>
              </w:rPr>
              <w:t xml:space="preserve">-I </w:t>
            </w:r>
            <w:r w:rsidRPr="00DF6127">
              <w:rPr>
                <w:rFonts w:ascii="Arial" w:hAnsi="Arial"/>
                <w:color w:val="000000"/>
                <w:sz w:val="22"/>
                <w:szCs w:val="22"/>
              </w:rPr>
              <w:t xml:space="preserve">Eigenerklärung zur Eignung – Ausschlussgründe </w:t>
            </w:r>
          </w:p>
          <w:p w14:paraId="5CC0CFEA" w14:textId="6FF6B9C6"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BA6B35">
              <w:rPr>
                <w:rFonts w:ascii="Arial" w:hAnsi="Arial"/>
                <w:color w:val="000000"/>
                <w:sz w:val="22"/>
                <w:szCs w:val="22"/>
              </w:rPr>
              <w:t>5</w:t>
            </w:r>
            <w:r>
              <w:rPr>
                <w:rFonts w:ascii="Arial" w:hAnsi="Arial"/>
                <w:color w:val="000000"/>
                <w:sz w:val="22"/>
                <w:szCs w:val="22"/>
              </w:rPr>
              <w:t xml:space="preserve">-I </w:t>
            </w:r>
            <w:r w:rsidRPr="00DF6127">
              <w:rPr>
                <w:rFonts w:ascii="Arial" w:hAnsi="Arial"/>
                <w:color w:val="000000"/>
                <w:sz w:val="22"/>
                <w:szCs w:val="22"/>
              </w:rPr>
              <w:t xml:space="preserve">Eigenerklärung zur Eignung – Umsatz </w:t>
            </w:r>
          </w:p>
          <w:p w14:paraId="6BF519E0" w14:textId="6741C39C" w:rsidR="00DA67FE"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BA6B35">
              <w:rPr>
                <w:rFonts w:ascii="Arial" w:hAnsi="Arial"/>
                <w:color w:val="000000"/>
                <w:sz w:val="22"/>
                <w:szCs w:val="22"/>
              </w:rPr>
              <w:t>6</w:t>
            </w:r>
            <w:r>
              <w:rPr>
                <w:rFonts w:ascii="Arial" w:hAnsi="Arial"/>
                <w:color w:val="000000"/>
                <w:sz w:val="22"/>
                <w:szCs w:val="22"/>
              </w:rPr>
              <w:t xml:space="preserve">-I </w:t>
            </w:r>
            <w:r w:rsidRPr="00DF6127">
              <w:rPr>
                <w:rFonts w:ascii="Arial" w:hAnsi="Arial"/>
                <w:color w:val="000000"/>
                <w:sz w:val="22"/>
                <w:szCs w:val="22"/>
              </w:rPr>
              <w:t xml:space="preserve">Eigenerklärung zur Eignung – Referenzprojekte </w:t>
            </w:r>
          </w:p>
          <w:p w14:paraId="5D6B20AF" w14:textId="60FA1A0D" w:rsidR="00B50FAB" w:rsidRPr="00DF6127" w:rsidRDefault="00B50FAB"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BA6B35">
              <w:rPr>
                <w:rFonts w:ascii="Arial" w:hAnsi="Arial"/>
                <w:color w:val="000000"/>
                <w:sz w:val="22"/>
                <w:szCs w:val="22"/>
              </w:rPr>
              <w:t>7</w:t>
            </w:r>
            <w:r>
              <w:rPr>
                <w:rFonts w:ascii="Arial" w:hAnsi="Arial"/>
                <w:color w:val="000000"/>
                <w:sz w:val="22"/>
                <w:szCs w:val="22"/>
              </w:rPr>
              <w:t xml:space="preserve">-I Eigenerklärung zur Eignung – Angabe Versicherung </w:t>
            </w:r>
          </w:p>
          <w:p w14:paraId="34EE865C" w14:textId="54322B44" w:rsidR="00DA67FE"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2D15FD">
              <w:rPr>
                <w:rFonts w:ascii="Arial" w:hAnsi="Arial"/>
                <w:color w:val="000000"/>
                <w:sz w:val="22"/>
                <w:szCs w:val="22"/>
              </w:rPr>
              <w:t>8</w:t>
            </w:r>
            <w:r>
              <w:rPr>
                <w:rFonts w:ascii="Arial" w:hAnsi="Arial"/>
                <w:color w:val="000000"/>
                <w:sz w:val="22"/>
                <w:szCs w:val="22"/>
              </w:rPr>
              <w:t xml:space="preserve">-I </w:t>
            </w:r>
            <w:r w:rsidRPr="00DF6127">
              <w:rPr>
                <w:rFonts w:ascii="Arial" w:hAnsi="Arial"/>
                <w:color w:val="000000"/>
                <w:sz w:val="22"/>
                <w:szCs w:val="22"/>
              </w:rPr>
              <w:t>Eigenerklärung</w:t>
            </w:r>
            <w:r>
              <w:rPr>
                <w:rFonts w:ascii="Arial" w:hAnsi="Arial"/>
                <w:color w:val="000000"/>
                <w:sz w:val="22"/>
                <w:szCs w:val="22"/>
              </w:rPr>
              <w:t xml:space="preserve"> </w:t>
            </w:r>
            <w:r w:rsidRPr="00DF6127">
              <w:rPr>
                <w:rFonts w:ascii="Arial" w:hAnsi="Arial"/>
                <w:color w:val="000000"/>
                <w:sz w:val="22"/>
                <w:szCs w:val="22"/>
              </w:rPr>
              <w:t>EU-Verordnung</w:t>
            </w:r>
            <w:r w:rsidR="00394030">
              <w:rPr>
                <w:rFonts w:ascii="Arial" w:hAnsi="Arial"/>
                <w:color w:val="000000"/>
                <w:sz w:val="22"/>
                <w:szCs w:val="22"/>
              </w:rPr>
              <w:t xml:space="preserve"> </w:t>
            </w:r>
            <w:r w:rsidRPr="00DF6127">
              <w:rPr>
                <w:rFonts w:ascii="Arial" w:hAnsi="Arial"/>
                <w:color w:val="000000"/>
                <w:sz w:val="22"/>
                <w:szCs w:val="22"/>
              </w:rPr>
              <w:t xml:space="preserve">Russland VgV </w:t>
            </w:r>
          </w:p>
          <w:p w14:paraId="32A2A359" w14:textId="23B2A25A" w:rsidR="00BA6B35" w:rsidRPr="00B030C5" w:rsidRDefault="00BA6B35"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C09</w:t>
            </w:r>
            <w:r w:rsidRPr="00B030C5">
              <w:rPr>
                <w:rFonts w:ascii="Arial" w:hAnsi="Arial"/>
                <w:color w:val="000000"/>
                <w:sz w:val="22"/>
                <w:szCs w:val="22"/>
              </w:rPr>
              <w:t xml:space="preserve">-I Eigenerklärung Georedundanz </w:t>
            </w:r>
          </w:p>
          <w:p w14:paraId="4C5DEDD7" w14:textId="1F949482" w:rsidR="00BA6B35" w:rsidRPr="00DF6127" w:rsidRDefault="00BA6B35" w:rsidP="00C74DB2">
            <w:pPr>
              <w:pStyle w:val="Listenabsatz"/>
              <w:widowControl w:val="0"/>
              <w:numPr>
                <w:ilvl w:val="0"/>
                <w:numId w:val="31"/>
              </w:numPr>
              <w:spacing w:line="336" w:lineRule="auto"/>
              <w:ind w:left="360"/>
              <w:rPr>
                <w:rFonts w:ascii="Arial" w:hAnsi="Arial"/>
                <w:color w:val="000000"/>
                <w:sz w:val="22"/>
                <w:szCs w:val="22"/>
              </w:rPr>
            </w:pPr>
            <w:r w:rsidRPr="00B030C5">
              <w:rPr>
                <w:rFonts w:ascii="Arial" w:hAnsi="Arial"/>
                <w:color w:val="000000"/>
                <w:sz w:val="22"/>
                <w:szCs w:val="22"/>
              </w:rPr>
              <w:t>C</w:t>
            </w:r>
            <w:r>
              <w:rPr>
                <w:rFonts w:ascii="Arial" w:hAnsi="Arial"/>
                <w:color w:val="000000"/>
                <w:sz w:val="22"/>
                <w:szCs w:val="22"/>
              </w:rPr>
              <w:t>1</w:t>
            </w:r>
            <w:r w:rsidRPr="00B030C5">
              <w:rPr>
                <w:rFonts w:ascii="Arial" w:hAnsi="Arial"/>
                <w:color w:val="000000"/>
                <w:sz w:val="22"/>
                <w:szCs w:val="22"/>
              </w:rPr>
              <w:t xml:space="preserve">0-I Eigenerklärung Cloud-Zertifizierungs-Programm </w:t>
            </w:r>
          </w:p>
          <w:p w14:paraId="3DA5451F" w14:textId="22120FDA"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w:t>
            </w:r>
            <w:r w:rsidR="00BA6B35">
              <w:rPr>
                <w:rFonts w:ascii="Arial" w:hAnsi="Arial"/>
                <w:color w:val="000000"/>
                <w:sz w:val="22"/>
                <w:szCs w:val="22"/>
              </w:rPr>
              <w:t>11</w:t>
            </w:r>
            <w:r>
              <w:rPr>
                <w:rFonts w:ascii="Arial" w:hAnsi="Arial"/>
                <w:color w:val="000000"/>
                <w:sz w:val="22"/>
                <w:szCs w:val="22"/>
              </w:rPr>
              <w:t xml:space="preserve">-I </w:t>
            </w:r>
            <w:r w:rsidRPr="00DF6127">
              <w:rPr>
                <w:rFonts w:ascii="Arial" w:hAnsi="Arial"/>
                <w:color w:val="000000"/>
                <w:sz w:val="22"/>
                <w:szCs w:val="22"/>
              </w:rPr>
              <w:t xml:space="preserve">Verzeichnis Eignungsverleiher </w:t>
            </w:r>
          </w:p>
          <w:p w14:paraId="08599DF7" w14:textId="4C892244" w:rsidR="00DA67FE" w:rsidRPr="00DF6127" w:rsidRDefault="00BA6B35"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C12</w:t>
            </w:r>
            <w:r w:rsidR="00DA67FE">
              <w:rPr>
                <w:rFonts w:ascii="Arial" w:hAnsi="Arial"/>
                <w:color w:val="000000"/>
                <w:sz w:val="22"/>
                <w:szCs w:val="22"/>
              </w:rPr>
              <w:t xml:space="preserve">-I </w:t>
            </w:r>
            <w:r w:rsidR="00DA67FE" w:rsidRPr="00DF6127">
              <w:rPr>
                <w:rFonts w:ascii="Arial" w:hAnsi="Arial"/>
                <w:color w:val="000000"/>
                <w:sz w:val="22"/>
                <w:szCs w:val="22"/>
              </w:rPr>
              <w:t xml:space="preserve">Verzeichnis der Leistungen </w:t>
            </w:r>
            <w:r w:rsidR="00BB7AEC">
              <w:rPr>
                <w:rFonts w:ascii="Arial" w:hAnsi="Arial"/>
                <w:color w:val="000000"/>
                <w:sz w:val="22"/>
                <w:szCs w:val="22"/>
              </w:rPr>
              <w:t>wesentlicher</w:t>
            </w:r>
            <w:r w:rsidR="00BB7AEC" w:rsidRPr="00DF6127">
              <w:rPr>
                <w:rFonts w:ascii="Arial" w:hAnsi="Arial"/>
                <w:color w:val="000000"/>
                <w:sz w:val="22"/>
                <w:szCs w:val="22"/>
              </w:rPr>
              <w:t xml:space="preserve"> Unterauftragnehmer </w:t>
            </w:r>
          </w:p>
          <w:p w14:paraId="39D26910" w14:textId="7116EA98"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C1</w:t>
            </w:r>
            <w:r w:rsidR="00D3346E">
              <w:rPr>
                <w:rFonts w:ascii="Arial" w:hAnsi="Arial"/>
                <w:color w:val="000000"/>
                <w:sz w:val="22"/>
                <w:szCs w:val="22"/>
              </w:rPr>
              <w:t>3</w:t>
            </w:r>
            <w:r>
              <w:rPr>
                <w:rFonts w:ascii="Arial" w:hAnsi="Arial"/>
                <w:color w:val="000000"/>
                <w:sz w:val="22"/>
                <w:szCs w:val="22"/>
              </w:rPr>
              <w:t xml:space="preserve">-I </w:t>
            </w:r>
            <w:r w:rsidRPr="00DF6127">
              <w:rPr>
                <w:rFonts w:ascii="Arial" w:hAnsi="Arial"/>
                <w:color w:val="000000"/>
                <w:sz w:val="22"/>
                <w:szCs w:val="22"/>
              </w:rPr>
              <w:t xml:space="preserve">Verpflichtungserklärung anderer Unternehmen </w:t>
            </w:r>
          </w:p>
          <w:p w14:paraId="581551C5" w14:textId="121E294B" w:rsidR="00DA67FE"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C1</w:t>
            </w:r>
            <w:r w:rsidR="00D3346E">
              <w:rPr>
                <w:rFonts w:ascii="Arial" w:hAnsi="Arial"/>
                <w:color w:val="000000"/>
                <w:sz w:val="22"/>
                <w:szCs w:val="22"/>
              </w:rPr>
              <w:t>4</w:t>
            </w:r>
            <w:r>
              <w:rPr>
                <w:rFonts w:ascii="Arial" w:hAnsi="Arial"/>
                <w:color w:val="000000"/>
                <w:sz w:val="22"/>
                <w:szCs w:val="22"/>
              </w:rPr>
              <w:t xml:space="preserve">-I </w:t>
            </w:r>
            <w:r w:rsidRPr="00DF6127">
              <w:rPr>
                <w:rFonts w:ascii="Arial" w:hAnsi="Arial"/>
                <w:color w:val="000000"/>
                <w:sz w:val="22"/>
                <w:szCs w:val="22"/>
              </w:rPr>
              <w:t xml:space="preserve">Offenlegung der Beteiligungsverhältnisse </w:t>
            </w:r>
          </w:p>
          <w:p w14:paraId="1838A28D" w14:textId="15A4896D" w:rsidR="00DA67FE" w:rsidRPr="00DA67FE"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C1</w:t>
            </w:r>
            <w:r w:rsidR="00D3346E">
              <w:rPr>
                <w:rFonts w:ascii="Arial" w:hAnsi="Arial"/>
                <w:color w:val="000000"/>
                <w:sz w:val="22"/>
                <w:szCs w:val="22"/>
              </w:rPr>
              <w:t>5</w:t>
            </w:r>
            <w:r>
              <w:rPr>
                <w:rFonts w:ascii="Arial" w:hAnsi="Arial"/>
                <w:color w:val="000000"/>
                <w:sz w:val="22"/>
                <w:szCs w:val="22"/>
              </w:rPr>
              <w:t xml:space="preserve">-I </w:t>
            </w:r>
            <w:r w:rsidRPr="00DF6127">
              <w:rPr>
                <w:rFonts w:ascii="Arial" w:hAnsi="Arial"/>
                <w:color w:val="000000"/>
                <w:sz w:val="22"/>
                <w:szCs w:val="22"/>
              </w:rPr>
              <w:t xml:space="preserve">Eigenerklärung zu </w:t>
            </w:r>
            <w:r w:rsidR="000059EE">
              <w:rPr>
                <w:rFonts w:ascii="Arial" w:hAnsi="Arial"/>
                <w:color w:val="000000"/>
                <w:sz w:val="22"/>
                <w:szCs w:val="22"/>
              </w:rPr>
              <w:t>Auftragsa</w:t>
            </w:r>
            <w:r w:rsidRPr="00DF6127">
              <w:rPr>
                <w:rFonts w:ascii="Arial" w:hAnsi="Arial"/>
                <w:color w:val="000000"/>
                <w:sz w:val="22"/>
                <w:szCs w:val="22"/>
              </w:rPr>
              <w:t xml:space="preserve">usführungsbedingungen </w:t>
            </w:r>
          </w:p>
        </w:tc>
        <w:tc>
          <w:tcPr>
            <w:tcW w:w="6804" w:type="dxa"/>
            <w:tcBorders>
              <w:bottom w:val="single" w:sz="4" w:space="0" w:color="auto"/>
            </w:tcBorders>
            <w:vAlign w:val="center"/>
          </w:tcPr>
          <w:p w14:paraId="4FC0B7C4" w14:textId="71F8E410" w:rsidR="00DA67FE" w:rsidRDefault="00DA67FE" w:rsidP="00C74DCF">
            <w:pPr>
              <w:pStyle w:val="Listenabsatz"/>
              <w:widowControl w:val="0"/>
              <w:numPr>
                <w:ilvl w:val="0"/>
                <w:numId w:val="31"/>
              </w:numPr>
              <w:suppressAutoHyphens w:val="0"/>
              <w:spacing w:line="336" w:lineRule="auto"/>
              <w:ind w:left="357" w:hanging="357"/>
              <w:rPr>
                <w:rFonts w:ascii="Arial" w:hAnsi="Arial"/>
                <w:color w:val="000000"/>
                <w:sz w:val="22"/>
                <w:szCs w:val="22"/>
              </w:rPr>
            </w:pPr>
            <w:r>
              <w:rPr>
                <w:rFonts w:ascii="Arial" w:hAnsi="Arial"/>
                <w:color w:val="000000"/>
                <w:sz w:val="22"/>
                <w:szCs w:val="22"/>
              </w:rPr>
              <w:t>C0</w:t>
            </w:r>
            <w:r w:rsidR="002D15FD">
              <w:rPr>
                <w:rFonts w:ascii="Arial" w:hAnsi="Arial"/>
                <w:color w:val="000000"/>
                <w:sz w:val="22"/>
                <w:szCs w:val="22"/>
              </w:rPr>
              <w:t>1</w:t>
            </w:r>
            <w:r>
              <w:rPr>
                <w:rFonts w:ascii="Arial" w:hAnsi="Arial"/>
                <w:color w:val="000000"/>
                <w:sz w:val="22"/>
                <w:szCs w:val="22"/>
              </w:rPr>
              <w:t xml:space="preserve">-II </w:t>
            </w:r>
            <w:r w:rsidRPr="00DE17A8">
              <w:rPr>
                <w:rFonts w:ascii="Arial" w:hAnsi="Arial"/>
                <w:color w:val="000000"/>
                <w:sz w:val="22"/>
                <w:szCs w:val="22"/>
              </w:rPr>
              <w:t xml:space="preserve">Eignungskriterien und Auswahlkriterien </w:t>
            </w:r>
          </w:p>
          <w:p w14:paraId="2F56AB0D" w14:textId="7123B53B"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2D15FD">
              <w:rPr>
                <w:rFonts w:ascii="Arial" w:hAnsi="Arial"/>
                <w:color w:val="000000"/>
                <w:sz w:val="22"/>
                <w:szCs w:val="22"/>
              </w:rPr>
              <w:t>2</w:t>
            </w:r>
            <w:r>
              <w:rPr>
                <w:rFonts w:ascii="Arial" w:hAnsi="Arial"/>
                <w:color w:val="000000"/>
                <w:sz w:val="22"/>
                <w:szCs w:val="22"/>
              </w:rPr>
              <w:t xml:space="preserve">-II </w:t>
            </w:r>
            <w:r w:rsidRPr="00DF6127">
              <w:rPr>
                <w:rFonts w:ascii="Arial" w:hAnsi="Arial"/>
                <w:color w:val="000000"/>
                <w:sz w:val="22"/>
                <w:szCs w:val="22"/>
              </w:rPr>
              <w:t xml:space="preserve">Anschreiben Teilnahmewettbewerb </w:t>
            </w:r>
          </w:p>
          <w:p w14:paraId="5E0765A1" w14:textId="3761E67F"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80442A">
              <w:rPr>
                <w:rFonts w:ascii="Arial" w:hAnsi="Arial"/>
                <w:color w:val="000000"/>
                <w:sz w:val="22"/>
                <w:szCs w:val="22"/>
              </w:rPr>
              <w:t>3</w:t>
            </w:r>
            <w:r>
              <w:rPr>
                <w:rFonts w:ascii="Arial" w:hAnsi="Arial"/>
                <w:color w:val="000000"/>
                <w:sz w:val="22"/>
                <w:szCs w:val="22"/>
              </w:rPr>
              <w:t xml:space="preserve">-II </w:t>
            </w:r>
            <w:r w:rsidRPr="00DF6127">
              <w:rPr>
                <w:rFonts w:ascii="Arial" w:hAnsi="Arial"/>
                <w:color w:val="000000"/>
                <w:sz w:val="22"/>
                <w:szCs w:val="22"/>
              </w:rPr>
              <w:t xml:space="preserve">Bewerber-/Bietergemeinschaft </w:t>
            </w:r>
          </w:p>
          <w:p w14:paraId="5CD2BF7B" w14:textId="67EF0932"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80442A">
              <w:rPr>
                <w:rFonts w:ascii="Arial" w:hAnsi="Arial"/>
                <w:color w:val="000000"/>
                <w:sz w:val="22"/>
                <w:szCs w:val="22"/>
              </w:rPr>
              <w:t>4</w:t>
            </w:r>
            <w:r>
              <w:rPr>
                <w:rFonts w:ascii="Arial" w:hAnsi="Arial"/>
                <w:color w:val="000000"/>
                <w:sz w:val="22"/>
                <w:szCs w:val="22"/>
              </w:rPr>
              <w:t xml:space="preserve">-II </w:t>
            </w:r>
            <w:r w:rsidRPr="00DF6127">
              <w:rPr>
                <w:rFonts w:ascii="Arial" w:hAnsi="Arial"/>
                <w:color w:val="000000"/>
                <w:sz w:val="22"/>
                <w:szCs w:val="22"/>
              </w:rPr>
              <w:t xml:space="preserve">Eigenerklärung zur Eignung – Ausschlussgründe </w:t>
            </w:r>
          </w:p>
          <w:p w14:paraId="1C08C467" w14:textId="441E66A7"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80442A">
              <w:rPr>
                <w:rFonts w:ascii="Arial" w:hAnsi="Arial"/>
                <w:color w:val="000000"/>
                <w:sz w:val="22"/>
                <w:szCs w:val="22"/>
              </w:rPr>
              <w:t>5</w:t>
            </w:r>
            <w:r>
              <w:rPr>
                <w:rFonts w:ascii="Arial" w:hAnsi="Arial"/>
                <w:color w:val="000000"/>
                <w:sz w:val="22"/>
                <w:szCs w:val="22"/>
              </w:rPr>
              <w:t xml:space="preserve">-II </w:t>
            </w:r>
            <w:r w:rsidRPr="00DF6127">
              <w:rPr>
                <w:rFonts w:ascii="Arial" w:hAnsi="Arial"/>
                <w:color w:val="000000"/>
                <w:sz w:val="22"/>
                <w:szCs w:val="22"/>
              </w:rPr>
              <w:t xml:space="preserve">Eigenerklärung zur Eignung – Umsatz </w:t>
            </w:r>
          </w:p>
          <w:p w14:paraId="17635A6B" w14:textId="1EBBFDFD" w:rsidR="00DA67FE"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80442A">
              <w:rPr>
                <w:rFonts w:ascii="Arial" w:hAnsi="Arial"/>
                <w:color w:val="000000"/>
                <w:sz w:val="22"/>
                <w:szCs w:val="22"/>
              </w:rPr>
              <w:t>6</w:t>
            </w:r>
            <w:r>
              <w:rPr>
                <w:rFonts w:ascii="Arial" w:hAnsi="Arial"/>
                <w:color w:val="000000"/>
                <w:sz w:val="22"/>
                <w:szCs w:val="22"/>
              </w:rPr>
              <w:t xml:space="preserve">-II </w:t>
            </w:r>
            <w:r w:rsidRPr="00DF6127">
              <w:rPr>
                <w:rFonts w:ascii="Arial" w:hAnsi="Arial"/>
                <w:color w:val="000000"/>
                <w:sz w:val="22"/>
                <w:szCs w:val="22"/>
              </w:rPr>
              <w:t xml:space="preserve">Eigenerklärung zur Eignung – Referenzprojekte </w:t>
            </w:r>
          </w:p>
          <w:p w14:paraId="7B52D8F2" w14:textId="2D0B82CA" w:rsidR="00B50FAB" w:rsidRPr="00B50FAB" w:rsidRDefault="00B50FAB"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80442A">
              <w:rPr>
                <w:rFonts w:ascii="Arial" w:hAnsi="Arial"/>
                <w:color w:val="000000"/>
                <w:sz w:val="22"/>
                <w:szCs w:val="22"/>
              </w:rPr>
              <w:t>7</w:t>
            </w:r>
            <w:r>
              <w:rPr>
                <w:rFonts w:ascii="Arial" w:hAnsi="Arial"/>
                <w:color w:val="000000"/>
                <w:sz w:val="22"/>
                <w:szCs w:val="22"/>
              </w:rPr>
              <w:t xml:space="preserve">-II Eigenerklärung zur Eignung – Angabe Versicherung </w:t>
            </w:r>
          </w:p>
          <w:p w14:paraId="59907AC9" w14:textId="118678D0" w:rsidR="00DA67FE"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w:t>
            </w:r>
            <w:r w:rsidR="002D15FD">
              <w:rPr>
                <w:rFonts w:ascii="Arial" w:hAnsi="Arial"/>
                <w:color w:val="000000"/>
                <w:sz w:val="22"/>
                <w:szCs w:val="22"/>
              </w:rPr>
              <w:t>8</w:t>
            </w:r>
            <w:r>
              <w:rPr>
                <w:rFonts w:ascii="Arial" w:hAnsi="Arial"/>
                <w:color w:val="000000"/>
                <w:sz w:val="22"/>
                <w:szCs w:val="22"/>
              </w:rPr>
              <w:t xml:space="preserve">-II </w:t>
            </w:r>
            <w:r w:rsidRPr="00DF6127">
              <w:rPr>
                <w:rFonts w:ascii="Arial" w:hAnsi="Arial"/>
                <w:color w:val="000000"/>
                <w:sz w:val="22"/>
                <w:szCs w:val="22"/>
              </w:rPr>
              <w:t>Eigenerklärung</w:t>
            </w:r>
            <w:r w:rsidR="00394030">
              <w:rPr>
                <w:rFonts w:ascii="Arial" w:hAnsi="Arial"/>
                <w:color w:val="000000"/>
                <w:sz w:val="22"/>
                <w:szCs w:val="22"/>
              </w:rPr>
              <w:t xml:space="preserve"> </w:t>
            </w:r>
            <w:r w:rsidRPr="00DF6127">
              <w:rPr>
                <w:rFonts w:ascii="Arial" w:hAnsi="Arial"/>
                <w:color w:val="000000"/>
                <w:sz w:val="22"/>
                <w:szCs w:val="22"/>
              </w:rPr>
              <w:t>EU-Verordnung</w:t>
            </w:r>
            <w:r w:rsidR="00394030">
              <w:rPr>
                <w:rFonts w:ascii="Arial" w:hAnsi="Arial"/>
                <w:color w:val="000000"/>
                <w:sz w:val="22"/>
                <w:szCs w:val="22"/>
              </w:rPr>
              <w:t xml:space="preserve"> </w:t>
            </w:r>
            <w:r w:rsidRPr="00DF6127">
              <w:rPr>
                <w:rFonts w:ascii="Arial" w:hAnsi="Arial"/>
                <w:color w:val="000000"/>
                <w:sz w:val="22"/>
                <w:szCs w:val="22"/>
              </w:rPr>
              <w:t xml:space="preserve">Russland VgV </w:t>
            </w:r>
          </w:p>
          <w:p w14:paraId="5EAE08EB" w14:textId="10AEA781" w:rsidR="0080442A" w:rsidRPr="002F7362" w:rsidRDefault="0080442A"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C09</w:t>
            </w:r>
            <w:r w:rsidRPr="002F7362">
              <w:rPr>
                <w:rFonts w:ascii="Arial" w:hAnsi="Arial"/>
                <w:color w:val="000000"/>
                <w:sz w:val="22"/>
                <w:szCs w:val="22"/>
              </w:rPr>
              <w:t>-I</w:t>
            </w:r>
            <w:r>
              <w:rPr>
                <w:rFonts w:ascii="Arial" w:hAnsi="Arial"/>
                <w:color w:val="000000"/>
                <w:sz w:val="22"/>
                <w:szCs w:val="22"/>
              </w:rPr>
              <w:t>I</w:t>
            </w:r>
            <w:r w:rsidRPr="002F7362">
              <w:rPr>
                <w:rFonts w:ascii="Arial" w:hAnsi="Arial"/>
                <w:color w:val="000000"/>
                <w:sz w:val="22"/>
                <w:szCs w:val="22"/>
              </w:rPr>
              <w:t xml:space="preserve"> Eigenerklärung Georedundanz </w:t>
            </w:r>
          </w:p>
          <w:p w14:paraId="55991010" w14:textId="5E1EB6D3" w:rsidR="0080442A" w:rsidRPr="00DF6127" w:rsidRDefault="0080442A" w:rsidP="00C74DB2">
            <w:pPr>
              <w:pStyle w:val="Listenabsatz"/>
              <w:widowControl w:val="0"/>
              <w:numPr>
                <w:ilvl w:val="0"/>
                <w:numId w:val="31"/>
              </w:numPr>
              <w:spacing w:line="336" w:lineRule="auto"/>
              <w:ind w:left="360"/>
              <w:rPr>
                <w:rFonts w:ascii="Arial" w:hAnsi="Arial"/>
                <w:color w:val="000000"/>
                <w:sz w:val="22"/>
                <w:szCs w:val="22"/>
              </w:rPr>
            </w:pPr>
            <w:r w:rsidRPr="002F7362">
              <w:rPr>
                <w:rFonts w:ascii="Arial" w:hAnsi="Arial"/>
                <w:color w:val="000000"/>
                <w:sz w:val="22"/>
                <w:szCs w:val="22"/>
              </w:rPr>
              <w:t>C</w:t>
            </w:r>
            <w:r>
              <w:rPr>
                <w:rFonts w:ascii="Arial" w:hAnsi="Arial"/>
                <w:color w:val="000000"/>
                <w:sz w:val="22"/>
                <w:szCs w:val="22"/>
              </w:rPr>
              <w:t>1</w:t>
            </w:r>
            <w:r w:rsidRPr="002F7362">
              <w:rPr>
                <w:rFonts w:ascii="Arial" w:hAnsi="Arial"/>
                <w:color w:val="000000"/>
                <w:sz w:val="22"/>
                <w:szCs w:val="22"/>
              </w:rPr>
              <w:t>0-I</w:t>
            </w:r>
            <w:r>
              <w:rPr>
                <w:rFonts w:ascii="Arial" w:hAnsi="Arial"/>
                <w:color w:val="000000"/>
                <w:sz w:val="22"/>
                <w:szCs w:val="22"/>
              </w:rPr>
              <w:t>I</w:t>
            </w:r>
            <w:r w:rsidRPr="002F7362">
              <w:rPr>
                <w:rFonts w:ascii="Arial" w:hAnsi="Arial"/>
                <w:color w:val="000000"/>
                <w:sz w:val="22"/>
                <w:szCs w:val="22"/>
              </w:rPr>
              <w:t xml:space="preserve"> Eigenerklärung Cloud-Zertifizierungs-Programm </w:t>
            </w:r>
          </w:p>
          <w:p w14:paraId="16C3488A" w14:textId="6FF6F86D"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w:t>
            </w:r>
            <w:r w:rsidR="0080442A">
              <w:rPr>
                <w:rFonts w:ascii="Arial" w:hAnsi="Arial"/>
                <w:color w:val="000000"/>
                <w:sz w:val="22"/>
                <w:szCs w:val="22"/>
              </w:rPr>
              <w:t>11</w:t>
            </w:r>
            <w:r>
              <w:rPr>
                <w:rFonts w:ascii="Arial" w:hAnsi="Arial"/>
                <w:color w:val="000000"/>
                <w:sz w:val="22"/>
                <w:szCs w:val="22"/>
              </w:rPr>
              <w:t xml:space="preserve">-II </w:t>
            </w:r>
            <w:r w:rsidRPr="00DF6127">
              <w:rPr>
                <w:rFonts w:ascii="Arial" w:hAnsi="Arial"/>
                <w:color w:val="000000"/>
                <w:sz w:val="22"/>
                <w:szCs w:val="22"/>
              </w:rPr>
              <w:t xml:space="preserve">Verzeichnis Eignungsverleiher </w:t>
            </w:r>
          </w:p>
          <w:p w14:paraId="5CC28F9A" w14:textId="24684C4E"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C1</w:t>
            </w:r>
            <w:r w:rsidR="0080442A">
              <w:rPr>
                <w:rFonts w:ascii="Arial" w:hAnsi="Arial"/>
                <w:color w:val="000000"/>
                <w:sz w:val="22"/>
                <w:szCs w:val="22"/>
              </w:rPr>
              <w:t>2</w:t>
            </w:r>
            <w:r>
              <w:rPr>
                <w:rFonts w:ascii="Arial" w:hAnsi="Arial"/>
                <w:color w:val="000000"/>
                <w:sz w:val="22"/>
                <w:szCs w:val="22"/>
              </w:rPr>
              <w:t xml:space="preserve">-II </w:t>
            </w:r>
            <w:r w:rsidRPr="00DF6127">
              <w:rPr>
                <w:rFonts w:ascii="Arial" w:hAnsi="Arial"/>
                <w:color w:val="000000"/>
                <w:sz w:val="22"/>
                <w:szCs w:val="22"/>
              </w:rPr>
              <w:t xml:space="preserve">Verzeichnis der Leistungen </w:t>
            </w:r>
            <w:r w:rsidR="00D3346E">
              <w:rPr>
                <w:rFonts w:ascii="Arial" w:hAnsi="Arial"/>
                <w:color w:val="000000"/>
                <w:sz w:val="22"/>
                <w:szCs w:val="22"/>
              </w:rPr>
              <w:t>wesentlicher Unterauftragnehmer</w:t>
            </w:r>
            <w:r w:rsidRPr="00DF6127">
              <w:rPr>
                <w:rFonts w:ascii="Arial" w:hAnsi="Arial"/>
                <w:color w:val="000000"/>
                <w:sz w:val="22"/>
                <w:szCs w:val="22"/>
              </w:rPr>
              <w:t xml:space="preserve"> </w:t>
            </w:r>
          </w:p>
          <w:p w14:paraId="778FDB9C" w14:textId="07BDBD8A"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C1</w:t>
            </w:r>
            <w:r w:rsidR="00D3346E">
              <w:rPr>
                <w:rFonts w:ascii="Arial" w:hAnsi="Arial"/>
                <w:color w:val="000000"/>
                <w:sz w:val="22"/>
                <w:szCs w:val="22"/>
              </w:rPr>
              <w:t>3</w:t>
            </w:r>
            <w:r>
              <w:rPr>
                <w:rFonts w:ascii="Arial" w:hAnsi="Arial"/>
                <w:color w:val="000000"/>
                <w:sz w:val="22"/>
                <w:szCs w:val="22"/>
              </w:rPr>
              <w:t xml:space="preserve">-II </w:t>
            </w:r>
            <w:r w:rsidRPr="00DF6127">
              <w:rPr>
                <w:rFonts w:ascii="Arial" w:hAnsi="Arial"/>
                <w:color w:val="000000"/>
                <w:sz w:val="22"/>
                <w:szCs w:val="22"/>
              </w:rPr>
              <w:t xml:space="preserve">Verpflichtungserklärung anderer Unternehmen </w:t>
            </w:r>
          </w:p>
          <w:p w14:paraId="64E8DBDE" w14:textId="430E5C7C" w:rsidR="00DA67FE" w:rsidRPr="00DF6127"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C1</w:t>
            </w:r>
            <w:r w:rsidR="00D3346E">
              <w:rPr>
                <w:rFonts w:ascii="Arial" w:hAnsi="Arial"/>
                <w:color w:val="000000"/>
                <w:sz w:val="22"/>
                <w:szCs w:val="22"/>
              </w:rPr>
              <w:t>4</w:t>
            </w:r>
            <w:r>
              <w:rPr>
                <w:rFonts w:ascii="Arial" w:hAnsi="Arial"/>
                <w:color w:val="000000"/>
                <w:sz w:val="22"/>
                <w:szCs w:val="22"/>
              </w:rPr>
              <w:t xml:space="preserve">-II </w:t>
            </w:r>
            <w:r w:rsidRPr="00DF6127">
              <w:rPr>
                <w:rFonts w:ascii="Arial" w:hAnsi="Arial"/>
                <w:color w:val="000000"/>
                <w:sz w:val="22"/>
                <w:szCs w:val="22"/>
              </w:rPr>
              <w:t xml:space="preserve">Offenlegung der Beteiligungsverhältnisse </w:t>
            </w:r>
          </w:p>
          <w:p w14:paraId="5447B893" w14:textId="16F92CA3" w:rsidR="00DA67FE" w:rsidRDefault="00DA67FE" w:rsidP="00C74DB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C1</w:t>
            </w:r>
            <w:r w:rsidR="00D3346E">
              <w:rPr>
                <w:rFonts w:ascii="Arial" w:hAnsi="Arial"/>
                <w:color w:val="000000"/>
                <w:sz w:val="22"/>
                <w:szCs w:val="22"/>
              </w:rPr>
              <w:t>5</w:t>
            </w:r>
            <w:r>
              <w:rPr>
                <w:rFonts w:ascii="Arial" w:hAnsi="Arial"/>
                <w:color w:val="000000"/>
                <w:sz w:val="22"/>
                <w:szCs w:val="22"/>
              </w:rPr>
              <w:t xml:space="preserve">-II </w:t>
            </w:r>
            <w:r w:rsidRPr="00DF6127">
              <w:rPr>
                <w:rFonts w:ascii="Arial" w:hAnsi="Arial"/>
                <w:color w:val="000000"/>
                <w:sz w:val="22"/>
                <w:szCs w:val="22"/>
              </w:rPr>
              <w:t>Eigenerklärung zu A</w:t>
            </w:r>
            <w:r w:rsidR="000059EE">
              <w:rPr>
                <w:rFonts w:ascii="Arial" w:hAnsi="Arial"/>
                <w:color w:val="000000"/>
                <w:sz w:val="22"/>
                <w:szCs w:val="22"/>
              </w:rPr>
              <w:t>uftragsa</w:t>
            </w:r>
            <w:r w:rsidRPr="00DF6127">
              <w:rPr>
                <w:rFonts w:ascii="Arial" w:hAnsi="Arial"/>
                <w:color w:val="000000"/>
                <w:sz w:val="22"/>
                <w:szCs w:val="22"/>
              </w:rPr>
              <w:t xml:space="preserve">usführungsbedingungen </w:t>
            </w:r>
          </w:p>
        </w:tc>
      </w:tr>
    </w:tbl>
    <w:tbl>
      <w:tblPr>
        <w:tblStyle w:val="Tabellenraster2"/>
        <w:tblW w:w="14033" w:type="dxa"/>
        <w:tblInd w:w="421" w:type="dxa"/>
        <w:tblLook w:val="04A0" w:firstRow="1" w:lastRow="0" w:firstColumn="1" w:lastColumn="0" w:noHBand="0" w:noVBand="1"/>
      </w:tblPr>
      <w:tblGrid>
        <w:gridCol w:w="6945"/>
        <w:gridCol w:w="7088"/>
      </w:tblGrid>
      <w:tr w:rsidR="00DA67FE" w14:paraId="4452BCAA" w14:textId="77777777" w:rsidTr="00F60BC6">
        <w:trPr>
          <w:cantSplit/>
        </w:trPr>
        <w:tc>
          <w:tcPr>
            <w:tcW w:w="14033" w:type="dxa"/>
            <w:gridSpan w:val="2"/>
            <w:shd w:val="clear" w:color="auto" w:fill="F2F2F2" w:themeFill="background1" w:themeFillShade="F2"/>
          </w:tcPr>
          <w:p w14:paraId="380F76F1" w14:textId="74B3F133" w:rsidR="00DA67FE" w:rsidRDefault="00DA67FE" w:rsidP="00B030C5">
            <w:pPr>
              <w:keepNext/>
              <w:keepLines/>
              <w:spacing w:before="120" w:after="120"/>
              <w:jc w:val="center"/>
              <w:rPr>
                <w:b/>
                <w:bCs/>
                <w:color w:val="000000"/>
              </w:rPr>
            </w:pPr>
            <w:r>
              <w:rPr>
                <w:b/>
                <w:bCs/>
                <w:color w:val="000000"/>
              </w:rPr>
              <w:lastRenderedPageBreak/>
              <w:t xml:space="preserve">Unterlagen zur Angebotserstellung  </w:t>
            </w:r>
          </w:p>
        </w:tc>
      </w:tr>
      <w:tr w:rsidR="00FA7FC2" w:rsidRPr="003F3501" w14:paraId="0C2A32C0" w14:textId="77777777" w:rsidTr="002D15FD">
        <w:trPr>
          <w:cantSplit/>
        </w:trPr>
        <w:tc>
          <w:tcPr>
            <w:tcW w:w="6945" w:type="dxa"/>
            <w:tcBorders>
              <w:bottom w:val="single" w:sz="4" w:space="0" w:color="auto"/>
            </w:tcBorders>
          </w:tcPr>
          <w:p w14:paraId="57FE25FB" w14:textId="67AEBB3F"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 xml:space="preserve">D01-I Angebotsanschreiben </w:t>
            </w:r>
          </w:p>
          <w:p w14:paraId="50025C28" w14:textId="703FE01E" w:rsidR="00FA7FC2" w:rsidRDefault="00FA7FC2" w:rsidP="00FA7FC2">
            <w:pPr>
              <w:pStyle w:val="Listenabsatz"/>
              <w:widowControl w:val="0"/>
              <w:numPr>
                <w:ilvl w:val="0"/>
                <w:numId w:val="31"/>
              </w:numPr>
              <w:spacing w:line="336" w:lineRule="auto"/>
              <w:ind w:left="360"/>
              <w:rPr>
                <w:rFonts w:ascii="Arial" w:hAnsi="Arial"/>
                <w:color w:val="000000"/>
                <w:sz w:val="22"/>
                <w:szCs w:val="22"/>
                <w:lang w:val="en-GB"/>
              </w:rPr>
            </w:pPr>
            <w:r w:rsidRPr="00C74DB2">
              <w:rPr>
                <w:rFonts w:ascii="Arial" w:hAnsi="Arial"/>
                <w:color w:val="000000"/>
                <w:sz w:val="22"/>
                <w:szCs w:val="22"/>
                <w:lang w:val="en-GB"/>
              </w:rPr>
              <w:t>D0</w:t>
            </w:r>
            <w:r w:rsidR="00F2037A">
              <w:rPr>
                <w:rFonts w:ascii="Arial" w:hAnsi="Arial"/>
                <w:color w:val="000000"/>
                <w:sz w:val="22"/>
                <w:szCs w:val="22"/>
                <w:lang w:val="en-GB"/>
              </w:rPr>
              <w:t>2</w:t>
            </w:r>
            <w:r w:rsidRPr="00C74DB2">
              <w:rPr>
                <w:rFonts w:ascii="Arial" w:hAnsi="Arial"/>
                <w:color w:val="000000"/>
                <w:sz w:val="22"/>
                <w:szCs w:val="22"/>
                <w:lang w:val="en-GB"/>
              </w:rPr>
              <w:t xml:space="preserve">-I EVB-IT Cloudvertrag (Tabellenform) </w:t>
            </w:r>
          </w:p>
          <w:p w14:paraId="32693485" w14:textId="16AB4EC8" w:rsidR="00F2037A" w:rsidRPr="003F3501" w:rsidRDefault="00F2037A" w:rsidP="00F2037A">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D0</w:t>
            </w:r>
            <w:r>
              <w:rPr>
                <w:rFonts w:ascii="Arial" w:hAnsi="Arial"/>
                <w:color w:val="000000"/>
                <w:sz w:val="22"/>
                <w:szCs w:val="22"/>
              </w:rPr>
              <w:t>3</w:t>
            </w:r>
            <w:r w:rsidRPr="003F3501">
              <w:rPr>
                <w:rFonts w:ascii="Arial" w:hAnsi="Arial"/>
                <w:color w:val="000000"/>
                <w:sz w:val="22"/>
                <w:szCs w:val="22"/>
              </w:rPr>
              <w:t xml:space="preserve">-I </w:t>
            </w:r>
            <w:r>
              <w:rPr>
                <w:rFonts w:ascii="Arial" w:hAnsi="Arial"/>
                <w:color w:val="000000"/>
                <w:sz w:val="22"/>
                <w:szCs w:val="22"/>
              </w:rPr>
              <w:t>Anlage 1 (</w:t>
            </w:r>
            <w:r w:rsidRPr="003F3501">
              <w:rPr>
                <w:rFonts w:ascii="Arial" w:hAnsi="Arial"/>
                <w:color w:val="000000"/>
                <w:sz w:val="22"/>
                <w:szCs w:val="22"/>
              </w:rPr>
              <w:t>Anforderungen und Vorgaben zur Leistungserbringung</w:t>
            </w:r>
            <w:r>
              <w:rPr>
                <w:rFonts w:ascii="Arial" w:hAnsi="Arial"/>
                <w:color w:val="000000"/>
                <w:sz w:val="22"/>
                <w:szCs w:val="22"/>
              </w:rPr>
              <w:t>)</w:t>
            </w:r>
            <w:r w:rsidRPr="003F3501">
              <w:rPr>
                <w:rFonts w:ascii="Arial" w:hAnsi="Arial"/>
                <w:color w:val="000000"/>
                <w:sz w:val="22"/>
                <w:szCs w:val="22"/>
              </w:rPr>
              <w:t xml:space="preserve"> (Tabellenform) </w:t>
            </w:r>
          </w:p>
          <w:p w14:paraId="05965169" w14:textId="5D85DFB3" w:rsidR="00FA7FC2" w:rsidRPr="00B030C5" w:rsidRDefault="00FA7FC2" w:rsidP="00FA7FC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D04-I Anlage 5 (Lösungsdokumente)</w:t>
            </w:r>
            <w:r w:rsidRPr="00B030C5">
              <w:rPr>
                <w:rFonts w:ascii="Arial" w:hAnsi="Arial"/>
                <w:color w:val="000000"/>
                <w:sz w:val="22"/>
                <w:szCs w:val="22"/>
              </w:rPr>
              <w:t xml:space="preserve"> </w:t>
            </w:r>
          </w:p>
          <w:p w14:paraId="72BDEBAE" w14:textId="262E717B"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D0</w:t>
            </w:r>
            <w:r>
              <w:rPr>
                <w:rFonts w:ascii="Arial" w:hAnsi="Arial"/>
                <w:color w:val="000000"/>
                <w:sz w:val="22"/>
                <w:szCs w:val="22"/>
              </w:rPr>
              <w:t>4.1</w:t>
            </w:r>
            <w:r w:rsidRPr="003F3501">
              <w:rPr>
                <w:rFonts w:ascii="Arial" w:hAnsi="Arial"/>
                <w:color w:val="000000"/>
                <w:sz w:val="22"/>
                <w:szCs w:val="22"/>
              </w:rPr>
              <w:t xml:space="preserve">-I </w:t>
            </w:r>
            <w:r>
              <w:rPr>
                <w:rFonts w:ascii="Arial" w:hAnsi="Arial"/>
                <w:color w:val="000000"/>
                <w:sz w:val="22"/>
                <w:szCs w:val="22"/>
              </w:rPr>
              <w:t>Anhang 5.1 (</w:t>
            </w:r>
            <w:r w:rsidRPr="003F3501">
              <w:rPr>
                <w:rFonts w:ascii="Arial" w:hAnsi="Arial"/>
                <w:color w:val="000000"/>
                <w:sz w:val="22"/>
                <w:szCs w:val="22"/>
              </w:rPr>
              <w:t>Technische Lösung Cloud</w:t>
            </w:r>
            <w:r>
              <w:rPr>
                <w:rFonts w:ascii="Arial" w:hAnsi="Arial"/>
                <w:color w:val="000000"/>
                <w:sz w:val="22"/>
                <w:szCs w:val="22"/>
              </w:rPr>
              <w:t>)</w:t>
            </w:r>
            <w:r w:rsidRPr="003F3501">
              <w:rPr>
                <w:rFonts w:ascii="Arial" w:hAnsi="Arial"/>
                <w:color w:val="000000"/>
                <w:sz w:val="22"/>
                <w:szCs w:val="22"/>
              </w:rPr>
              <w:t xml:space="preserve"> </w:t>
            </w:r>
          </w:p>
          <w:p w14:paraId="06524535" w14:textId="2C095340" w:rsidR="00394030" w:rsidRDefault="00FA7FC2" w:rsidP="00394030">
            <w:pPr>
              <w:pStyle w:val="Listenabsatz"/>
              <w:widowControl w:val="0"/>
              <w:numPr>
                <w:ilvl w:val="0"/>
                <w:numId w:val="31"/>
              </w:numPr>
              <w:spacing w:line="336" w:lineRule="auto"/>
              <w:ind w:left="360"/>
              <w:rPr>
                <w:rFonts w:ascii="Arial" w:hAnsi="Arial"/>
                <w:color w:val="000000"/>
                <w:sz w:val="22"/>
                <w:szCs w:val="22"/>
              </w:rPr>
            </w:pPr>
            <w:r w:rsidRPr="00394030">
              <w:rPr>
                <w:rFonts w:ascii="Arial" w:hAnsi="Arial"/>
                <w:color w:val="000000"/>
                <w:sz w:val="22"/>
                <w:szCs w:val="22"/>
              </w:rPr>
              <w:t xml:space="preserve">D04.2-I Anhang 5.2 (IT-Sicherheit und Datenschutz) </w:t>
            </w:r>
          </w:p>
          <w:p w14:paraId="63B24CCF" w14:textId="2D4A0CC8" w:rsidR="00FA7FC2" w:rsidRPr="00394030" w:rsidRDefault="00FA7FC2" w:rsidP="00394030">
            <w:pPr>
              <w:pStyle w:val="Listenabsatz"/>
              <w:widowControl w:val="0"/>
              <w:numPr>
                <w:ilvl w:val="0"/>
                <w:numId w:val="31"/>
              </w:numPr>
              <w:spacing w:line="336" w:lineRule="auto"/>
              <w:ind w:left="360"/>
              <w:rPr>
                <w:rFonts w:ascii="Arial" w:hAnsi="Arial"/>
                <w:color w:val="000000"/>
                <w:sz w:val="22"/>
                <w:szCs w:val="22"/>
              </w:rPr>
            </w:pPr>
            <w:r w:rsidRPr="00394030">
              <w:rPr>
                <w:rFonts w:ascii="Arial" w:hAnsi="Arial"/>
                <w:color w:val="000000"/>
                <w:sz w:val="22"/>
                <w:szCs w:val="22"/>
              </w:rPr>
              <w:t>D04.3-I Anhang 5.3 (Weiterentwicklung des Cloud</w:t>
            </w:r>
            <w:r w:rsidRPr="00394030">
              <w:rPr>
                <w:rFonts w:ascii="Arial" w:hAnsi="Arial"/>
                <w:color w:val="000000"/>
                <w:sz w:val="22"/>
                <w:szCs w:val="22"/>
              </w:rPr>
              <w:softHyphen/>
              <w:t xml:space="preserve">portfolios) </w:t>
            </w:r>
          </w:p>
          <w:p w14:paraId="4A399B68" w14:textId="14C7026B"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D0</w:t>
            </w:r>
            <w:r>
              <w:rPr>
                <w:rFonts w:ascii="Arial" w:hAnsi="Arial"/>
                <w:color w:val="000000"/>
                <w:sz w:val="22"/>
                <w:szCs w:val="22"/>
              </w:rPr>
              <w:t>4.4-I Anhang 5.4</w:t>
            </w:r>
            <w:r w:rsidRPr="003F3501">
              <w:rPr>
                <w:rFonts w:ascii="Arial" w:hAnsi="Arial"/>
                <w:color w:val="000000"/>
                <w:sz w:val="22"/>
                <w:szCs w:val="22"/>
              </w:rPr>
              <w:t xml:space="preserve"> </w:t>
            </w:r>
            <w:r>
              <w:rPr>
                <w:rFonts w:ascii="Arial" w:hAnsi="Arial"/>
                <w:color w:val="000000"/>
                <w:sz w:val="22"/>
                <w:szCs w:val="22"/>
              </w:rPr>
              <w:t>(</w:t>
            </w:r>
            <w:r w:rsidRPr="003F3501">
              <w:rPr>
                <w:rFonts w:ascii="Arial" w:hAnsi="Arial"/>
                <w:color w:val="000000"/>
                <w:sz w:val="22"/>
                <w:szCs w:val="22"/>
              </w:rPr>
              <w:t>Exitmanagement</w:t>
            </w:r>
            <w:r>
              <w:rPr>
                <w:rFonts w:ascii="Arial" w:hAnsi="Arial"/>
                <w:color w:val="000000"/>
                <w:sz w:val="22"/>
                <w:szCs w:val="22"/>
              </w:rPr>
              <w:t>)</w:t>
            </w:r>
            <w:r w:rsidRPr="003F3501">
              <w:rPr>
                <w:rFonts w:ascii="Arial" w:hAnsi="Arial"/>
                <w:color w:val="000000"/>
                <w:sz w:val="22"/>
                <w:szCs w:val="22"/>
              </w:rPr>
              <w:t xml:space="preserve"> </w:t>
            </w:r>
          </w:p>
          <w:p w14:paraId="1F0BC870" w14:textId="623205FE"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D0</w:t>
            </w:r>
            <w:r>
              <w:rPr>
                <w:rFonts w:ascii="Arial" w:hAnsi="Arial"/>
                <w:color w:val="000000"/>
                <w:sz w:val="22"/>
                <w:szCs w:val="22"/>
              </w:rPr>
              <w:t>4.5-I Anhang 5.5 (</w:t>
            </w:r>
            <w:r w:rsidRPr="003F3501">
              <w:rPr>
                <w:rFonts w:ascii="Arial" w:hAnsi="Arial"/>
                <w:color w:val="000000"/>
                <w:sz w:val="22"/>
                <w:szCs w:val="22"/>
              </w:rPr>
              <w:t>Zusammenarbeitsmodell</w:t>
            </w:r>
            <w:r>
              <w:rPr>
                <w:rFonts w:ascii="Arial" w:hAnsi="Arial"/>
                <w:color w:val="000000"/>
                <w:sz w:val="22"/>
                <w:szCs w:val="22"/>
              </w:rPr>
              <w:t>)</w:t>
            </w:r>
            <w:r w:rsidRPr="003F3501">
              <w:rPr>
                <w:rFonts w:ascii="Arial" w:hAnsi="Arial"/>
                <w:color w:val="000000"/>
                <w:sz w:val="22"/>
                <w:szCs w:val="22"/>
              </w:rPr>
              <w:t xml:space="preserve"> </w:t>
            </w:r>
          </w:p>
          <w:p w14:paraId="22153A7E" w14:textId="6D24F5F2"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w:t>
            </w:r>
            <w:r>
              <w:rPr>
                <w:rFonts w:ascii="Arial" w:hAnsi="Arial"/>
                <w:color w:val="000000"/>
                <w:sz w:val="22"/>
                <w:szCs w:val="22"/>
              </w:rPr>
              <w:t>04.6-I Anhang 5.6</w:t>
            </w:r>
            <w:r w:rsidRPr="003F3501">
              <w:rPr>
                <w:rFonts w:ascii="Arial" w:hAnsi="Arial"/>
                <w:color w:val="000000"/>
                <w:sz w:val="22"/>
                <w:szCs w:val="22"/>
              </w:rPr>
              <w:t xml:space="preserve"> </w:t>
            </w:r>
            <w:r>
              <w:rPr>
                <w:rFonts w:ascii="Arial" w:hAnsi="Arial"/>
                <w:color w:val="000000"/>
                <w:sz w:val="22"/>
                <w:szCs w:val="22"/>
              </w:rPr>
              <w:t>(</w:t>
            </w:r>
            <w:r w:rsidRPr="003F3501">
              <w:rPr>
                <w:rFonts w:ascii="Arial" w:hAnsi="Arial"/>
                <w:color w:val="000000"/>
                <w:sz w:val="22"/>
                <w:szCs w:val="22"/>
              </w:rPr>
              <w:t>Mehrwertleistungen</w:t>
            </w:r>
            <w:r>
              <w:rPr>
                <w:rFonts w:ascii="Arial" w:hAnsi="Arial"/>
                <w:color w:val="000000"/>
                <w:sz w:val="22"/>
                <w:szCs w:val="22"/>
              </w:rPr>
              <w:t>)</w:t>
            </w:r>
            <w:r w:rsidRPr="003F3501">
              <w:rPr>
                <w:rFonts w:ascii="Arial" w:hAnsi="Arial"/>
                <w:color w:val="000000"/>
                <w:sz w:val="22"/>
                <w:szCs w:val="22"/>
              </w:rPr>
              <w:t xml:space="preserve"> </w:t>
            </w:r>
          </w:p>
          <w:p w14:paraId="2371CA65" w14:textId="0ACB013E"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w:t>
            </w:r>
            <w:r>
              <w:rPr>
                <w:rFonts w:ascii="Arial" w:hAnsi="Arial"/>
                <w:color w:val="000000"/>
                <w:sz w:val="22"/>
                <w:szCs w:val="22"/>
              </w:rPr>
              <w:t>04.7-I Anhang 5.7</w:t>
            </w:r>
            <w:r w:rsidRPr="003F3501">
              <w:rPr>
                <w:rFonts w:ascii="Arial" w:hAnsi="Arial"/>
                <w:color w:val="000000"/>
                <w:sz w:val="22"/>
                <w:szCs w:val="22"/>
              </w:rPr>
              <w:t xml:space="preserve"> </w:t>
            </w:r>
            <w:r>
              <w:rPr>
                <w:rFonts w:ascii="Arial" w:hAnsi="Arial"/>
                <w:color w:val="000000"/>
                <w:sz w:val="22"/>
                <w:szCs w:val="22"/>
              </w:rPr>
              <w:t>(</w:t>
            </w:r>
            <w:r w:rsidRPr="003F3501">
              <w:rPr>
                <w:rFonts w:ascii="Arial" w:hAnsi="Arial"/>
                <w:color w:val="000000"/>
                <w:sz w:val="22"/>
                <w:szCs w:val="22"/>
              </w:rPr>
              <w:t>Souveränitätskonzept</w:t>
            </w:r>
            <w:r>
              <w:rPr>
                <w:rFonts w:ascii="Arial" w:hAnsi="Arial"/>
                <w:color w:val="000000"/>
                <w:sz w:val="22"/>
                <w:szCs w:val="22"/>
              </w:rPr>
              <w:t>)</w:t>
            </w:r>
            <w:r w:rsidRPr="003F3501">
              <w:rPr>
                <w:rFonts w:ascii="Arial" w:hAnsi="Arial"/>
                <w:color w:val="000000"/>
                <w:sz w:val="22"/>
                <w:szCs w:val="22"/>
              </w:rPr>
              <w:t xml:space="preserve"> </w:t>
            </w:r>
          </w:p>
          <w:p w14:paraId="5F6E3744" w14:textId="4BABFEAC"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w:t>
            </w:r>
            <w:r>
              <w:rPr>
                <w:rFonts w:ascii="Arial" w:hAnsi="Arial"/>
                <w:color w:val="000000"/>
                <w:sz w:val="22"/>
                <w:szCs w:val="22"/>
              </w:rPr>
              <w:t>05</w:t>
            </w:r>
            <w:r w:rsidRPr="003F3501">
              <w:rPr>
                <w:rFonts w:ascii="Arial" w:hAnsi="Arial"/>
                <w:color w:val="000000"/>
                <w:sz w:val="22"/>
                <w:szCs w:val="22"/>
              </w:rPr>
              <w:t xml:space="preserve">-I Szenarien + Mengen </w:t>
            </w:r>
          </w:p>
          <w:p w14:paraId="224B1CD9" w14:textId="70574C87"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w:t>
            </w:r>
            <w:r>
              <w:rPr>
                <w:rFonts w:ascii="Arial" w:hAnsi="Arial"/>
                <w:color w:val="000000"/>
                <w:sz w:val="22"/>
                <w:szCs w:val="22"/>
              </w:rPr>
              <w:t>06</w:t>
            </w:r>
            <w:r w:rsidRPr="003F3501">
              <w:rPr>
                <w:rFonts w:ascii="Arial" w:hAnsi="Arial"/>
                <w:color w:val="000000"/>
                <w:sz w:val="22"/>
                <w:szCs w:val="22"/>
              </w:rPr>
              <w:t xml:space="preserve">-I Unterauftragsvergabe </w:t>
            </w:r>
          </w:p>
          <w:p w14:paraId="651CD865" w14:textId="003EB693" w:rsidR="00FA7FC2" w:rsidRPr="003F3501" w:rsidRDefault="00FA7FC2" w:rsidP="00FA7FC2">
            <w:pPr>
              <w:pStyle w:val="Listenabsatz"/>
              <w:keepNext/>
              <w:keepLines/>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w:t>
            </w:r>
            <w:r>
              <w:rPr>
                <w:rFonts w:ascii="Arial" w:hAnsi="Arial"/>
                <w:color w:val="000000"/>
                <w:sz w:val="22"/>
                <w:szCs w:val="22"/>
              </w:rPr>
              <w:t>07</w:t>
            </w:r>
            <w:r w:rsidRPr="003F3501">
              <w:rPr>
                <w:rFonts w:ascii="Arial" w:hAnsi="Arial"/>
                <w:color w:val="000000"/>
                <w:sz w:val="22"/>
                <w:szCs w:val="22"/>
              </w:rPr>
              <w:t xml:space="preserve">-I Weitere Verhandlungsvorschläge </w:t>
            </w:r>
          </w:p>
        </w:tc>
        <w:tc>
          <w:tcPr>
            <w:tcW w:w="7088" w:type="dxa"/>
            <w:tcBorders>
              <w:bottom w:val="single" w:sz="4" w:space="0" w:color="auto"/>
            </w:tcBorders>
            <w:vAlign w:val="center"/>
          </w:tcPr>
          <w:p w14:paraId="353F5E60" w14:textId="3904E0AA"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D01-I</w:t>
            </w:r>
            <w:r w:rsidR="00755210">
              <w:rPr>
                <w:rFonts w:ascii="Arial" w:hAnsi="Arial"/>
                <w:color w:val="000000"/>
                <w:sz w:val="22"/>
                <w:szCs w:val="22"/>
              </w:rPr>
              <w:t>I</w:t>
            </w:r>
            <w:r w:rsidRPr="003F3501">
              <w:rPr>
                <w:rFonts w:ascii="Arial" w:hAnsi="Arial"/>
                <w:color w:val="000000"/>
                <w:sz w:val="22"/>
                <w:szCs w:val="22"/>
              </w:rPr>
              <w:t xml:space="preserve"> Angebotsanschreiben </w:t>
            </w:r>
          </w:p>
          <w:p w14:paraId="389A5276" w14:textId="54E3E2EF" w:rsidR="00FA7FC2" w:rsidRDefault="00FA7FC2" w:rsidP="00FA7FC2">
            <w:pPr>
              <w:pStyle w:val="Listenabsatz"/>
              <w:widowControl w:val="0"/>
              <w:numPr>
                <w:ilvl w:val="0"/>
                <w:numId w:val="31"/>
              </w:numPr>
              <w:spacing w:line="336" w:lineRule="auto"/>
              <w:ind w:left="360"/>
              <w:rPr>
                <w:rFonts w:ascii="Arial" w:hAnsi="Arial"/>
                <w:color w:val="000000"/>
                <w:sz w:val="22"/>
                <w:szCs w:val="22"/>
              </w:rPr>
            </w:pPr>
            <w:r w:rsidRPr="00B030C5">
              <w:rPr>
                <w:rFonts w:ascii="Arial" w:hAnsi="Arial"/>
                <w:color w:val="000000"/>
                <w:sz w:val="22"/>
                <w:szCs w:val="22"/>
              </w:rPr>
              <w:t>D0</w:t>
            </w:r>
            <w:r w:rsidR="00F2037A">
              <w:rPr>
                <w:rFonts w:ascii="Arial" w:hAnsi="Arial"/>
                <w:color w:val="000000"/>
                <w:sz w:val="22"/>
                <w:szCs w:val="22"/>
              </w:rPr>
              <w:t>2</w:t>
            </w:r>
            <w:r w:rsidRPr="00B030C5">
              <w:rPr>
                <w:rFonts w:ascii="Arial" w:hAnsi="Arial"/>
                <w:color w:val="000000"/>
                <w:sz w:val="22"/>
                <w:szCs w:val="22"/>
              </w:rPr>
              <w:t>-II EVB-IT Cloudvertrag</w:t>
            </w:r>
            <w:r>
              <w:rPr>
                <w:rFonts w:ascii="Arial" w:hAnsi="Arial"/>
                <w:color w:val="000000"/>
                <w:sz w:val="22"/>
                <w:szCs w:val="22"/>
              </w:rPr>
              <w:t xml:space="preserve"> (Tabellenform)</w:t>
            </w:r>
            <w:r w:rsidRPr="00B030C5">
              <w:rPr>
                <w:rFonts w:ascii="Arial" w:hAnsi="Arial"/>
                <w:color w:val="000000"/>
                <w:sz w:val="22"/>
                <w:szCs w:val="22"/>
              </w:rPr>
              <w:t xml:space="preserve"> </w:t>
            </w:r>
          </w:p>
          <w:p w14:paraId="140661F4" w14:textId="19AC26B3" w:rsidR="00F2037A" w:rsidRPr="003F3501" w:rsidRDefault="00F2037A" w:rsidP="00F2037A">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D0</w:t>
            </w:r>
            <w:r>
              <w:rPr>
                <w:rFonts w:ascii="Arial" w:hAnsi="Arial"/>
                <w:color w:val="000000"/>
                <w:sz w:val="22"/>
                <w:szCs w:val="22"/>
              </w:rPr>
              <w:t>3</w:t>
            </w:r>
            <w:r w:rsidRPr="003F3501">
              <w:rPr>
                <w:rFonts w:ascii="Arial" w:hAnsi="Arial"/>
                <w:color w:val="000000"/>
                <w:sz w:val="22"/>
                <w:szCs w:val="22"/>
              </w:rPr>
              <w:t xml:space="preserve">-II </w:t>
            </w:r>
            <w:r>
              <w:rPr>
                <w:rFonts w:ascii="Arial" w:hAnsi="Arial"/>
                <w:color w:val="000000"/>
                <w:sz w:val="22"/>
                <w:szCs w:val="22"/>
              </w:rPr>
              <w:t>Anlage 1 (</w:t>
            </w:r>
            <w:r w:rsidRPr="003F3501">
              <w:rPr>
                <w:rFonts w:ascii="Arial" w:hAnsi="Arial"/>
                <w:color w:val="000000"/>
                <w:sz w:val="22"/>
                <w:szCs w:val="22"/>
              </w:rPr>
              <w:t>Anforderungen und Vorgaben zur Leistungserbringung</w:t>
            </w:r>
            <w:r>
              <w:rPr>
                <w:rFonts w:ascii="Arial" w:hAnsi="Arial"/>
                <w:color w:val="000000"/>
                <w:sz w:val="22"/>
                <w:szCs w:val="22"/>
              </w:rPr>
              <w:t>)</w:t>
            </w:r>
            <w:r w:rsidRPr="003F3501">
              <w:rPr>
                <w:rFonts w:ascii="Arial" w:hAnsi="Arial"/>
                <w:color w:val="000000"/>
                <w:sz w:val="22"/>
                <w:szCs w:val="22"/>
              </w:rPr>
              <w:t xml:space="preserve"> (Tabellenform) </w:t>
            </w:r>
          </w:p>
          <w:p w14:paraId="135A5CC0" w14:textId="4585D0A7" w:rsidR="00FA7FC2" w:rsidRPr="00B030C5" w:rsidRDefault="00FA7FC2" w:rsidP="00FA7FC2">
            <w:pPr>
              <w:pStyle w:val="Listenabsatz"/>
              <w:widowControl w:val="0"/>
              <w:numPr>
                <w:ilvl w:val="0"/>
                <w:numId w:val="31"/>
              </w:numPr>
              <w:spacing w:line="336" w:lineRule="auto"/>
              <w:ind w:left="360"/>
              <w:rPr>
                <w:rFonts w:ascii="Arial" w:hAnsi="Arial"/>
                <w:color w:val="000000"/>
                <w:sz w:val="22"/>
                <w:szCs w:val="22"/>
              </w:rPr>
            </w:pPr>
            <w:r>
              <w:rPr>
                <w:rFonts w:ascii="Arial" w:hAnsi="Arial"/>
                <w:color w:val="000000"/>
                <w:sz w:val="22"/>
                <w:szCs w:val="22"/>
              </w:rPr>
              <w:t>D04-II Anlage 5 (Lösungsdokumente)</w:t>
            </w:r>
            <w:r w:rsidRPr="00B030C5">
              <w:rPr>
                <w:rFonts w:ascii="Arial" w:hAnsi="Arial"/>
                <w:color w:val="000000"/>
                <w:sz w:val="22"/>
                <w:szCs w:val="22"/>
              </w:rPr>
              <w:t xml:space="preserve"> </w:t>
            </w:r>
          </w:p>
          <w:p w14:paraId="0CA4EA19" w14:textId="0C15AF6C"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D0</w:t>
            </w:r>
            <w:r>
              <w:rPr>
                <w:rFonts w:ascii="Arial" w:hAnsi="Arial"/>
                <w:color w:val="000000"/>
                <w:sz w:val="22"/>
                <w:szCs w:val="22"/>
              </w:rPr>
              <w:t>4.1</w:t>
            </w:r>
            <w:r w:rsidRPr="003F3501">
              <w:rPr>
                <w:rFonts w:ascii="Arial" w:hAnsi="Arial"/>
                <w:color w:val="000000"/>
                <w:sz w:val="22"/>
                <w:szCs w:val="22"/>
              </w:rPr>
              <w:t xml:space="preserve">-II </w:t>
            </w:r>
            <w:r>
              <w:rPr>
                <w:rFonts w:ascii="Arial" w:hAnsi="Arial"/>
                <w:color w:val="000000"/>
                <w:sz w:val="22"/>
                <w:szCs w:val="22"/>
              </w:rPr>
              <w:t>Anhang 5.1</w:t>
            </w:r>
            <w:r w:rsidRPr="003F3501">
              <w:rPr>
                <w:rFonts w:ascii="Arial" w:hAnsi="Arial"/>
                <w:color w:val="000000"/>
                <w:sz w:val="22"/>
                <w:szCs w:val="22"/>
              </w:rPr>
              <w:t xml:space="preserve"> </w:t>
            </w:r>
            <w:r>
              <w:rPr>
                <w:rFonts w:ascii="Arial" w:hAnsi="Arial"/>
                <w:color w:val="000000"/>
                <w:sz w:val="22"/>
                <w:szCs w:val="22"/>
              </w:rPr>
              <w:t>(</w:t>
            </w:r>
            <w:r w:rsidRPr="003F3501">
              <w:rPr>
                <w:rFonts w:ascii="Arial" w:hAnsi="Arial"/>
                <w:color w:val="000000"/>
                <w:sz w:val="22"/>
                <w:szCs w:val="22"/>
              </w:rPr>
              <w:t>Technische Lösung Cloud</w:t>
            </w:r>
            <w:r>
              <w:rPr>
                <w:rFonts w:ascii="Arial" w:hAnsi="Arial"/>
                <w:color w:val="000000"/>
                <w:sz w:val="22"/>
                <w:szCs w:val="22"/>
              </w:rPr>
              <w:t>)</w:t>
            </w:r>
            <w:r w:rsidRPr="003F3501">
              <w:rPr>
                <w:rFonts w:ascii="Arial" w:hAnsi="Arial"/>
                <w:color w:val="000000"/>
                <w:sz w:val="22"/>
                <w:szCs w:val="22"/>
              </w:rPr>
              <w:t xml:space="preserve"> </w:t>
            </w:r>
          </w:p>
          <w:p w14:paraId="2DB58B56" w14:textId="36F77590"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w:t>
            </w:r>
            <w:r>
              <w:rPr>
                <w:rFonts w:ascii="Arial" w:hAnsi="Arial"/>
                <w:color w:val="000000"/>
                <w:sz w:val="22"/>
                <w:szCs w:val="22"/>
              </w:rPr>
              <w:t>04.2-II Anhang 5.2</w:t>
            </w:r>
            <w:r w:rsidRPr="003F3501">
              <w:rPr>
                <w:rFonts w:ascii="Arial" w:hAnsi="Arial"/>
                <w:color w:val="000000"/>
                <w:sz w:val="22"/>
                <w:szCs w:val="22"/>
              </w:rPr>
              <w:t xml:space="preserve"> </w:t>
            </w:r>
            <w:r>
              <w:rPr>
                <w:rFonts w:ascii="Arial" w:hAnsi="Arial"/>
                <w:color w:val="000000"/>
                <w:sz w:val="22"/>
                <w:szCs w:val="22"/>
              </w:rPr>
              <w:t>(</w:t>
            </w:r>
            <w:r w:rsidRPr="003F3501">
              <w:rPr>
                <w:rFonts w:ascii="Arial" w:hAnsi="Arial"/>
                <w:color w:val="000000"/>
                <w:sz w:val="22"/>
                <w:szCs w:val="22"/>
              </w:rPr>
              <w:t>IT-Sicherheit und Datenschutz</w:t>
            </w:r>
            <w:r>
              <w:rPr>
                <w:rFonts w:ascii="Arial" w:hAnsi="Arial"/>
                <w:color w:val="000000"/>
                <w:sz w:val="22"/>
                <w:szCs w:val="22"/>
              </w:rPr>
              <w:t>)</w:t>
            </w:r>
            <w:r w:rsidRPr="003F3501">
              <w:rPr>
                <w:rFonts w:ascii="Arial" w:hAnsi="Arial"/>
                <w:color w:val="000000"/>
                <w:sz w:val="22"/>
                <w:szCs w:val="22"/>
              </w:rPr>
              <w:t xml:space="preserve"> </w:t>
            </w:r>
          </w:p>
          <w:p w14:paraId="28AF3C4F" w14:textId="4E65D90C"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D0</w:t>
            </w:r>
            <w:r>
              <w:rPr>
                <w:rFonts w:ascii="Arial" w:hAnsi="Arial"/>
                <w:color w:val="000000"/>
                <w:sz w:val="22"/>
                <w:szCs w:val="22"/>
              </w:rPr>
              <w:t>4.3-II</w:t>
            </w:r>
            <w:r w:rsidRPr="003F3501">
              <w:rPr>
                <w:rFonts w:ascii="Arial" w:hAnsi="Arial"/>
                <w:color w:val="000000"/>
                <w:sz w:val="22"/>
                <w:szCs w:val="22"/>
              </w:rPr>
              <w:t xml:space="preserve"> </w:t>
            </w:r>
            <w:r>
              <w:rPr>
                <w:rFonts w:ascii="Arial" w:hAnsi="Arial"/>
                <w:color w:val="000000"/>
                <w:sz w:val="22"/>
                <w:szCs w:val="22"/>
              </w:rPr>
              <w:t>Anhang 5.3</w:t>
            </w:r>
            <w:r w:rsidRPr="003F3501">
              <w:rPr>
                <w:rFonts w:ascii="Arial" w:hAnsi="Arial"/>
                <w:color w:val="000000"/>
                <w:sz w:val="22"/>
                <w:szCs w:val="22"/>
              </w:rPr>
              <w:t xml:space="preserve"> </w:t>
            </w:r>
            <w:r>
              <w:rPr>
                <w:rFonts w:ascii="Arial" w:hAnsi="Arial"/>
                <w:color w:val="000000"/>
                <w:sz w:val="22"/>
                <w:szCs w:val="22"/>
              </w:rPr>
              <w:t>(</w:t>
            </w:r>
            <w:r w:rsidRPr="003F3501">
              <w:rPr>
                <w:rFonts w:ascii="Arial" w:hAnsi="Arial"/>
                <w:color w:val="000000"/>
                <w:sz w:val="22"/>
                <w:szCs w:val="22"/>
              </w:rPr>
              <w:t>Weiterentwicklung des Cloud</w:t>
            </w:r>
            <w:r w:rsidRPr="003F3501">
              <w:rPr>
                <w:rFonts w:ascii="Arial" w:hAnsi="Arial"/>
                <w:color w:val="000000"/>
                <w:sz w:val="22"/>
                <w:szCs w:val="22"/>
              </w:rPr>
              <w:softHyphen/>
              <w:t>portfolios</w:t>
            </w:r>
            <w:r>
              <w:rPr>
                <w:rFonts w:ascii="Arial" w:hAnsi="Arial"/>
                <w:color w:val="000000"/>
                <w:sz w:val="22"/>
                <w:szCs w:val="22"/>
              </w:rPr>
              <w:t>)</w:t>
            </w:r>
            <w:r w:rsidRPr="003F3501">
              <w:rPr>
                <w:rFonts w:ascii="Arial" w:hAnsi="Arial"/>
                <w:color w:val="000000"/>
                <w:sz w:val="22"/>
                <w:szCs w:val="22"/>
              </w:rPr>
              <w:t xml:space="preserve"> </w:t>
            </w:r>
          </w:p>
          <w:p w14:paraId="65A962E9" w14:textId="5305E6B6"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D0</w:t>
            </w:r>
            <w:r>
              <w:rPr>
                <w:rFonts w:ascii="Arial" w:hAnsi="Arial"/>
                <w:color w:val="000000"/>
                <w:sz w:val="22"/>
                <w:szCs w:val="22"/>
              </w:rPr>
              <w:t>4.4-II Anhang 5.4 (</w:t>
            </w:r>
            <w:r w:rsidRPr="003F3501">
              <w:rPr>
                <w:rFonts w:ascii="Arial" w:hAnsi="Arial"/>
                <w:color w:val="000000"/>
                <w:sz w:val="22"/>
                <w:szCs w:val="22"/>
              </w:rPr>
              <w:t>Exitmanagement</w:t>
            </w:r>
            <w:r>
              <w:rPr>
                <w:rFonts w:ascii="Arial" w:hAnsi="Arial"/>
                <w:color w:val="000000"/>
                <w:sz w:val="22"/>
                <w:szCs w:val="22"/>
              </w:rPr>
              <w:t>)</w:t>
            </w:r>
            <w:r w:rsidRPr="003F3501">
              <w:rPr>
                <w:rFonts w:ascii="Arial" w:hAnsi="Arial"/>
                <w:color w:val="000000"/>
                <w:sz w:val="22"/>
                <w:szCs w:val="22"/>
              </w:rPr>
              <w:t xml:space="preserve"> </w:t>
            </w:r>
          </w:p>
          <w:p w14:paraId="2E447809" w14:textId="2470A57E"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D0</w:t>
            </w:r>
            <w:r>
              <w:rPr>
                <w:rFonts w:ascii="Arial" w:hAnsi="Arial"/>
                <w:color w:val="000000"/>
                <w:sz w:val="22"/>
                <w:szCs w:val="22"/>
              </w:rPr>
              <w:t>4.5-II Anhang 5.5 (</w:t>
            </w:r>
            <w:r w:rsidRPr="003F3501">
              <w:rPr>
                <w:rFonts w:ascii="Arial" w:hAnsi="Arial"/>
                <w:color w:val="000000"/>
                <w:sz w:val="22"/>
                <w:szCs w:val="22"/>
              </w:rPr>
              <w:t>Zusammenarbeitsmodell</w:t>
            </w:r>
            <w:r>
              <w:rPr>
                <w:rFonts w:ascii="Arial" w:hAnsi="Arial"/>
                <w:color w:val="000000"/>
                <w:sz w:val="22"/>
                <w:szCs w:val="22"/>
              </w:rPr>
              <w:t>)</w:t>
            </w:r>
            <w:r w:rsidRPr="003F3501">
              <w:rPr>
                <w:rFonts w:ascii="Arial" w:hAnsi="Arial"/>
                <w:color w:val="000000"/>
                <w:sz w:val="22"/>
                <w:szCs w:val="22"/>
              </w:rPr>
              <w:t xml:space="preserve"> </w:t>
            </w:r>
          </w:p>
          <w:p w14:paraId="13BDC09F" w14:textId="55CF648B" w:rsidR="00FA7FC2"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w:t>
            </w:r>
            <w:r>
              <w:rPr>
                <w:rFonts w:ascii="Arial" w:hAnsi="Arial"/>
                <w:color w:val="000000"/>
                <w:sz w:val="22"/>
                <w:szCs w:val="22"/>
              </w:rPr>
              <w:t>04.6-II Anhang 5.6</w:t>
            </w:r>
            <w:r w:rsidRPr="003F3501">
              <w:rPr>
                <w:rFonts w:ascii="Arial" w:hAnsi="Arial"/>
                <w:color w:val="000000"/>
                <w:sz w:val="22"/>
                <w:szCs w:val="22"/>
              </w:rPr>
              <w:t xml:space="preserve"> </w:t>
            </w:r>
            <w:r>
              <w:rPr>
                <w:rFonts w:ascii="Arial" w:hAnsi="Arial"/>
                <w:color w:val="000000"/>
                <w:sz w:val="22"/>
                <w:szCs w:val="22"/>
              </w:rPr>
              <w:t>(</w:t>
            </w:r>
            <w:r w:rsidRPr="003F3501">
              <w:rPr>
                <w:rFonts w:ascii="Arial" w:hAnsi="Arial"/>
                <w:color w:val="000000"/>
                <w:sz w:val="22"/>
                <w:szCs w:val="22"/>
              </w:rPr>
              <w:t>Mehrwertleistungen</w:t>
            </w:r>
            <w:r>
              <w:rPr>
                <w:rFonts w:ascii="Arial" w:hAnsi="Arial"/>
                <w:color w:val="000000"/>
                <w:sz w:val="22"/>
                <w:szCs w:val="22"/>
              </w:rPr>
              <w:t>)</w:t>
            </w:r>
            <w:r w:rsidRPr="003F3501">
              <w:rPr>
                <w:rFonts w:ascii="Arial" w:hAnsi="Arial"/>
                <w:color w:val="000000"/>
                <w:sz w:val="22"/>
                <w:szCs w:val="22"/>
              </w:rPr>
              <w:t xml:space="preserve"> </w:t>
            </w:r>
          </w:p>
          <w:p w14:paraId="719354F2" w14:textId="2736FD0F"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w:t>
            </w:r>
            <w:r>
              <w:rPr>
                <w:rFonts w:ascii="Arial" w:hAnsi="Arial"/>
                <w:color w:val="000000"/>
                <w:sz w:val="22"/>
                <w:szCs w:val="22"/>
              </w:rPr>
              <w:t>05</w:t>
            </w:r>
            <w:r w:rsidRPr="003F3501">
              <w:rPr>
                <w:rFonts w:ascii="Arial" w:hAnsi="Arial"/>
                <w:color w:val="000000"/>
                <w:sz w:val="22"/>
                <w:szCs w:val="22"/>
              </w:rPr>
              <w:t xml:space="preserve">-II Szenarien + Mengen </w:t>
            </w:r>
          </w:p>
          <w:p w14:paraId="3C2EC92A" w14:textId="0396F0AF" w:rsidR="00FA7FC2" w:rsidRPr="003F3501" w:rsidRDefault="00FA7FC2" w:rsidP="00FA7FC2">
            <w:pPr>
              <w:pStyle w:val="Listenabsatz"/>
              <w:widowControl w:val="0"/>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w:t>
            </w:r>
            <w:r>
              <w:rPr>
                <w:rFonts w:ascii="Arial" w:hAnsi="Arial"/>
                <w:color w:val="000000"/>
                <w:sz w:val="22"/>
                <w:szCs w:val="22"/>
              </w:rPr>
              <w:t>06</w:t>
            </w:r>
            <w:r w:rsidRPr="003F3501">
              <w:rPr>
                <w:rFonts w:ascii="Arial" w:hAnsi="Arial"/>
                <w:color w:val="000000"/>
                <w:sz w:val="22"/>
                <w:szCs w:val="22"/>
              </w:rPr>
              <w:t xml:space="preserve">-II </w:t>
            </w:r>
            <w:r w:rsidRPr="00DA67FE">
              <w:rPr>
                <w:rFonts w:ascii="Arial" w:hAnsi="Arial"/>
                <w:color w:val="000000"/>
                <w:sz w:val="22"/>
                <w:szCs w:val="22"/>
              </w:rPr>
              <w:t xml:space="preserve">Unterauftragsvergabe </w:t>
            </w:r>
          </w:p>
          <w:p w14:paraId="2D532CFE" w14:textId="7844007F" w:rsidR="00FA7FC2" w:rsidRDefault="00FA7FC2" w:rsidP="00FA7FC2">
            <w:pPr>
              <w:pStyle w:val="Listenabsatz"/>
              <w:keepNext/>
              <w:keepLines/>
              <w:numPr>
                <w:ilvl w:val="0"/>
                <w:numId w:val="31"/>
              </w:numPr>
              <w:spacing w:line="336" w:lineRule="auto"/>
              <w:ind w:left="360"/>
              <w:rPr>
                <w:rFonts w:ascii="Arial" w:hAnsi="Arial"/>
                <w:color w:val="000000"/>
                <w:sz w:val="22"/>
                <w:szCs w:val="22"/>
              </w:rPr>
            </w:pPr>
            <w:r w:rsidRPr="003F3501">
              <w:rPr>
                <w:rFonts w:ascii="Arial" w:hAnsi="Arial"/>
                <w:color w:val="000000"/>
                <w:sz w:val="22"/>
                <w:szCs w:val="22"/>
              </w:rPr>
              <w:t>D</w:t>
            </w:r>
            <w:r>
              <w:rPr>
                <w:rFonts w:ascii="Arial" w:hAnsi="Arial"/>
                <w:color w:val="000000"/>
                <w:sz w:val="22"/>
                <w:szCs w:val="22"/>
              </w:rPr>
              <w:t>07</w:t>
            </w:r>
            <w:r w:rsidRPr="003F3501">
              <w:rPr>
                <w:rFonts w:ascii="Arial" w:hAnsi="Arial"/>
                <w:color w:val="000000"/>
                <w:sz w:val="22"/>
                <w:szCs w:val="22"/>
              </w:rPr>
              <w:t xml:space="preserve">-II Weitere Verhandlungsvorschläge </w:t>
            </w:r>
          </w:p>
          <w:p w14:paraId="76B801CE" w14:textId="2BDBCE7F" w:rsidR="0064771E" w:rsidRPr="0058461D" w:rsidRDefault="0064771E" w:rsidP="0058461D">
            <w:pPr>
              <w:pStyle w:val="Listenabsatz"/>
              <w:widowControl w:val="0"/>
              <w:numPr>
                <w:ilvl w:val="0"/>
                <w:numId w:val="31"/>
              </w:numPr>
              <w:spacing w:line="336" w:lineRule="auto"/>
              <w:ind w:left="357" w:hanging="357"/>
              <w:rPr>
                <w:rFonts w:ascii="Arial" w:hAnsi="Arial"/>
                <w:color w:val="000000"/>
                <w:sz w:val="22"/>
                <w:szCs w:val="22"/>
              </w:rPr>
            </w:pPr>
            <w:r>
              <w:rPr>
                <w:rFonts w:ascii="Arial" w:hAnsi="Arial"/>
                <w:color w:val="000000"/>
                <w:sz w:val="22"/>
                <w:szCs w:val="22"/>
              </w:rPr>
              <w:t>D08-II Anlage 4 (Vereinbarung zur Auftragsverarbeitung) (Tabellenform)</w:t>
            </w:r>
          </w:p>
        </w:tc>
      </w:tr>
    </w:tbl>
    <w:p w14:paraId="0DBBC33E" w14:textId="2444C810" w:rsidR="00A56F0F" w:rsidRPr="00A56F0F" w:rsidRDefault="007830F6" w:rsidP="00A56F0F">
      <w:pPr>
        <w:ind w:left="567"/>
        <w:jc w:val="both"/>
        <w:rPr>
          <w:color w:val="000000"/>
        </w:rPr>
      </w:pPr>
      <w:r w:rsidRPr="002D003A">
        <w:rPr>
          <w:color w:val="000000"/>
        </w:rPr>
        <w:t xml:space="preserve">Die Vergabeunterlagen wurden zum Download auf der Vergabeplattform „Deutsches Vergabeportal“ (dtvp) (im Folgenden: </w:t>
      </w:r>
      <w:r>
        <w:rPr>
          <w:color w:val="000000"/>
        </w:rPr>
        <w:t>E-Vergabe-Portal</w:t>
      </w:r>
      <w:r w:rsidRPr="002D003A">
        <w:rPr>
          <w:color w:val="000000"/>
        </w:rPr>
        <w:t>) zur Verfügung gestellt:</w:t>
      </w:r>
    </w:p>
    <w:p w14:paraId="3A0B14D2" w14:textId="77777777" w:rsidR="007830F6" w:rsidRPr="002D003A" w:rsidRDefault="007830F6" w:rsidP="007830F6">
      <w:pPr>
        <w:ind w:left="567"/>
        <w:jc w:val="both"/>
        <w:rPr>
          <w:color w:val="000000"/>
        </w:rPr>
      </w:pPr>
      <w:r w:rsidRPr="002D003A">
        <w:rPr>
          <w:color w:val="000000"/>
        </w:rPr>
        <w:t xml:space="preserve">Link: </w:t>
      </w:r>
      <w:hyperlink r:id="rId16" w:history="1">
        <w:r w:rsidRPr="00F05A6A">
          <w:rPr>
            <w:rStyle w:val="Hyperlink"/>
          </w:rPr>
          <w:t>Deutsches Vergabeportal | DTVP | E-Vergabe-Plattform</w:t>
        </w:r>
      </w:hyperlink>
      <w:r w:rsidRPr="002D003A">
        <w:rPr>
          <w:color w:val="000000"/>
        </w:rPr>
        <w:t xml:space="preserve"> </w:t>
      </w:r>
    </w:p>
    <w:p w14:paraId="562A7EC0" w14:textId="3DC208BC" w:rsidR="007830F6" w:rsidRDefault="007830F6" w:rsidP="007830F6">
      <w:pPr>
        <w:ind w:left="567"/>
        <w:jc w:val="both"/>
        <w:rPr>
          <w:color w:val="000000"/>
        </w:rPr>
      </w:pPr>
      <w:r w:rsidRPr="002D003A">
        <w:rPr>
          <w:color w:val="000000"/>
        </w:rPr>
        <w:t xml:space="preserve">Etwaige Änderungen der Vergabeunterlagen </w:t>
      </w:r>
      <w:r w:rsidR="00171947">
        <w:rPr>
          <w:color w:val="000000"/>
        </w:rPr>
        <w:t xml:space="preserve">werden </w:t>
      </w:r>
      <w:r w:rsidRPr="002D003A">
        <w:rPr>
          <w:color w:val="000000"/>
        </w:rPr>
        <w:t>auf de</w:t>
      </w:r>
      <w:r w:rsidR="00171947">
        <w:rPr>
          <w:color w:val="000000"/>
        </w:rPr>
        <w:t>m</w:t>
      </w:r>
      <w:r w:rsidRPr="002D003A">
        <w:rPr>
          <w:color w:val="000000"/>
        </w:rPr>
        <w:t xml:space="preserve"> E-Vergabe</w:t>
      </w:r>
      <w:r>
        <w:rPr>
          <w:color w:val="000000"/>
        </w:rPr>
        <w:t>-Portal</w:t>
      </w:r>
      <w:r w:rsidRPr="002D003A">
        <w:rPr>
          <w:color w:val="000000"/>
        </w:rPr>
        <w:t xml:space="preserve"> veröffentlicht. Es gilt jeweils die letzte Fassung der Unterlagen, die auf de</w:t>
      </w:r>
      <w:r w:rsidR="00171947">
        <w:rPr>
          <w:color w:val="000000"/>
        </w:rPr>
        <w:t>m</w:t>
      </w:r>
      <w:r w:rsidRPr="002D003A">
        <w:rPr>
          <w:color w:val="000000"/>
        </w:rPr>
        <w:t xml:space="preserve"> </w:t>
      </w:r>
      <w:r>
        <w:rPr>
          <w:color w:val="000000"/>
        </w:rPr>
        <w:t>E-</w:t>
      </w:r>
      <w:r w:rsidRPr="002D003A">
        <w:rPr>
          <w:color w:val="000000"/>
        </w:rPr>
        <w:t>Vergabe</w:t>
      </w:r>
      <w:r>
        <w:rPr>
          <w:color w:val="000000"/>
        </w:rPr>
        <w:t>-Portal</w:t>
      </w:r>
      <w:r w:rsidRPr="002D003A">
        <w:rPr>
          <w:color w:val="000000"/>
        </w:rPr>
        <w:t xml:space="preserve"> veröffentlicht wurde.</w:t>
      </w:r>
    </w:p>
    <w:p w14:paraId="701AABDE" w14:textId="7673E81F" w:rsidR="00C553FC" w:rsidRPr="002D003A" w:rsidRDefault="00C553FC" w:rsidP="00C553FC">
      <w:pPr>
        <w:ind w:left="567"/>
        <w:jc w:val="both"/>
        <w:rPr>
          <w:color w:val="000000"/>
        </w:rPr>
      </w:pPr>
      <w:r w:rsidRPr="00071963">
        <w:rPr>
          <w:color w:val="000000"/>
        </w:rPr>
        <w:lastRenderedPageBreak/>
        <w:t>Die Vergabeunterlagen ändernde, ergänzende, berichtigende oder klarstellende Angaben behält sich der Auftraggeber in jeder Phase des Vergabeverfahrens</w:t>
      </w:r>
      <w:r w:rsidR="00C930D7">
        <w:rPr>
          <w:color w:val="000000"/>
        </w:rPr>
        <w:t xml:space="preserve">, soweit zulässig, </w:t>
      </w:r>
      <w:r w:rsidRPr="00071963">
        <w:rPr>
          <w:color w:val="000000"/>
        </w:rPr>
        <w:t>vor.</w:t>
      </w:r>
    </w:p>
    <w:p w14:paraId="374D6A03" w14:textId="77777777" w:rsidR="007830F6" w:rsidRDefault="007830F6" w:rsidP="007830F6">
      <w:pPr>
        <w:ind w:left="567"/>
        <w:jc w:val="both"/>
        <w:rPr>
          <w:color w:val="000000"/>
        </w:rPr>
      </w:pPr>
      <w:r w:rsidRPr="002D003A">
        <w:rPr>
          <w:color w:val="000000"/>
        </w:rPr>
        <w:t xml:space="preserve">Unabhängig von einer Anmeldung, liegt es im Verantwortungsbereich des Bieters sich aktiv über Änderungen/Neuerungen zu informieren. Unternehmen können sich nicht darauf berufen, dass Sie nicht aktiv über Änderungen/Neuerungen informiert wurden. </w:t>
      </w:r>
    </w:p>
    <w:p w14:paraId="6D358F3F" w14:textId="77777777" w:rsidR="00D31F76" w:rsidRDefault="00C553FC" w:rsidP="00FD45E4">
      <w:pPr>
        <w:ind w:left="567"/>
        <w:jc w:val="both"/>
        <w:sectPr w:rsidR="00D31F76" w:rsidSect="002D15FD">
          <w:pgSz w:w="16838" w:h="11906" w:orient="landscape"/>
          <w:pgMar w:top="851" w:right="2977" w:bottom="851" w:left="992" w:header="709" w:footer="482" w:gutter="0"/>
          <w:cols w:space="720"/>
          <w:formProt w:val="0"/>
          <w:titlePg/>
          <w:docGrid w:linePitch="360"/>
        </w:sectPr>
      </w:pPr>
      <w:r w:rsidRPr="006B5E76">
        <w:rPr>
          <w:color w:val="000000"/>
        </w:rPr>
        <w:t xml:space="preserve">Bewerber / Bieter </w:t>
      </w:r>
      <w:r>
        <w:rPr>
          <w:color w:val="000000"/>
        </w:rPr>
        <w:t xml:space="preserve">sind </w:t>
      </w:r>
      <w:r w:rsidRPr="006B5E76">
        <w:t xml:space="preserve">gut beraten, vor Abgabe des Teilnahmeantrags / Angebots im Downloadbereich der </w:t>
      </w:r>
      <w:r>
        <w:t>Vergabeplattform</w:t>
      </w:r>
      <w:r w:rsidRPr="006B5E76">
        <w:rPr>
          <w:color w:val="000000"/>
        </w:rPr>
        <w:t xml:space="preserve"> </w:t>
      </w:r>
      <w:r w:rsidRPr="006B5E76">
        <w:t>zu überprüfen, ob geänderte Unterlagen oder Anlagen eingestellt wurden.</w:t>
      </w:r>
    </w:p>
    <w:p w14:paraId="4C7B93DE" w14:textId="735BA75A" w:rsidR="00821943" w:rsidRDefault="00821943" w:rsidP="00FA5D33">
      <w:pPr>
        <w:pStyle w:val="BBK-LvL3-Heading"/>
        <w:ind w:left="567"/>
      </w:pPr>
      <w:bookmarkStart w:id="159" w:name="_Toc232544108"/>
      <w:bookmarkStart w:id="160" w:name="_Toc234307905"/>
      <w:bookmarkEnd w:id="159"/>
      <w:r>
        <w:lastRenderedPageBreak/>
        <w:t>Nebenangebote / mehrere Hauptangebote</w:t>
      </w:r>
      <w:bookmarkEnd w:id="160"/>
    </w:p>
    <w:p w14:paraId="01A2FD0D" w14:textId="127324B5" w:rsidR="00821943" w:rsidRDefault="00821943" w:rsidP="00FA5D33">
      <w:pPr>
        <w:jc w:val="both"/>
      </w:pPr>
      <w:r>
        <w:t xml:space="preserve">Nebenangebote sind nicht zugelassen. Die Einreichung mehrerer Hauptangebote ist nicht zulässig. </w:t>
      </w:r>
      <w:r w:rsidR="00F1306A">
        <w:t xml:space="preserve">Für genauere Bestimmungen ist das Dokument </w:t>
      </w:r>
      <w:r w:rsidR="00F1306A" w:rsidRPr="00490FB0">
        <w:rPr>
          <w:b/>
          <w:bCs/>
        </w:rPr>
        <w:t>A01-2</w:t>
      </w:r>
      <w:r w:rsidR="0011581F" w:rsidRPr="00490FB0">
        <w:rPr>
          <w:b/>
          <w:bCs/>
        </w:rPr>
        <w:t>-I</w:t>
      </w:r>
      <w:r w:rsidR="00F1306A" w:rsidRPr="00490FB0">
        <w:rPr>
          <w:b/>
          <w:bCs/>
        </w:rPr>
        <w:t xml:space="preserve"> </w:t>
      </w:r>
      <w:r w:rsidR="00490FB0" w:rsidRPr="00490FB0">
        <w:rPr>
          <w:b/>
          <w:bCs/>
        </w:rPr>
        <w:t>„</w:t>
      </w:r>
      <w:r w:rsidR="00F1306A" w:rsidRPr="00490FB0">
        <w:rPr>
          <w:b/>
          <w:bCs/>
        </w:rPr>
        <w:t>Zuschlagskriterien und Verfahrensablauf“</w:t>
      </w:r>
      <w:r w:rsidR="0011581F" w:rsidRPr="00490FB0">
        <w:rPr>
          <w:b/>
          <w:bCs/>
        </w:rPr>
        <w:t xml:space="preserve"> </w:t>
      </w:r>
      <w:r w:rsidR="0011581F" w:rsidRPr="00490FB0">
        <w:t>bzw.</w:t>
      </w:r>
      <w:r w:rsidR="0011581F" w:rsidRPr="00490FB0">
        <w:rPr>
          <w:b/>
          <w:bCs/>
        </w:rPr>
        <w:t xml:space="preserve"> A01-2-II </w:t>
      </w:r>
      <w:r w:rsidR="00490FB0" w:rsidRPr="00490FB0">
        <w:rPr>
          <w:b/>
          <w:bCs/>
        </w:rPr>
        <w:t>„</w:t>
      </w:r>
      <w:r w:rsidR="0011581F" w:rsidRPr="00490FB0">
        <w:rPr>
          <w:b/>
          <w:bCs/>
        </w:rPr>
        <w:t>Zuschlagskriterien und Verfahrensablauf“</w:t>
      </w:r>
      <w:r w:rsidR="0011581F">
        <w:t xml:space="preserve"> </w:t>
      </w:r>
      <w:r w:rsidR="00F1306A">
        <w:t>heranzuziehen.</w:t>
      </w:r>
      <w:r w:rsidR="003E7DD9">
        <w:t xml:space="preserve"> </w:t>
      </w:r>
    </w:p>
    <w:p w14:paraId="4E0A2811" w14:textId="0E358095" w:rsidR="00821943" w:rsidRDefault="003E7DD9" w:rsidP="00FA5D33">
      <w:pPr>
        <w:pStyle w:val="BBK-LvL3-Heading"/>
        <w:ind w:left="567"/>
      </w:pPr>
      <w:bookmarkStart w:id="161" w:name="_Toc234307906"/>
      <w:r>
        <w:t xml:space="preserve">Bewerber- und </w:t>
      </w:r>
      <w:r w:rsidR="00821943">
        <w:t>Bietergemeinschaft</w:t>
      </w:r>
      <w:r>
        <w:t>en</w:t>
      </w:r>
      <w:r w:rsidR="00821943">
        <w:t xml:space="preserve">, Eignungsleihe und </w:t>
      </w:r>
      <w:r>
        <w:t>U</w:t>
      </w:r>
      <w:r w:rsidR="00821943">
        <w:t>nter</w:t>
      </w:r>
      <w:r>
        <w:t>auftrag</w:t>
      </w:r>
      <w:r w:rsidR="00821943">
        <w:t>nehmer</w:t>
      </w:r>
      <w:bookmarkEnd w:id="161"/>
      <w:r>
        <w:t xml:space="preserve"> </w:t>
      </w:r>
    </w:p>
    <w:p w14:paraId="1CBE0D64" w14:textId="06383126" w:rsidR="00821943" w:rsidRPr="00821943" w:rsidRDefault="003E7DD9" w:rsidP="00FA5D33">
      <w:pPr>
        <w:jc w:val="both"/>
      </w:pPr>
      <w:r>
        <w:t xml:space="preserve">Regelungen für Bewerber- und </w:t>
      </w:r>
      <w:r w:rsidR="00821943">
        <w:t>Bietergemeinschaften, Eignungs</w:t>
      </w:r>
      <w:r>
        <w:t>leihe</w:t>
      </w:r>
      <w:r w:rsidR="00821943">
        <w:t xml:space="preserve"> sowie </w:t>
      </w:r>
      <w:r>
        <w:t xml:space="preserve">Unterauftragnehmer sind dem </w:t>
      </w:r>
      <w:r w:rsidR="00821943">
        <w:t xml:space="preserve">Dokument </w:t>
      </w:r>
      <w:r w:rsidR="00821943" w:rsidRPr="00490FB0">
        <w:rPr>
          <w:b/>
          <w:bCs/>
        </w:rPr>
        <w:t>A01-1</w:t>
      </w:r>
      <w:r w:rsidR="0011581F" w:rsidRPr="00490FB0">
        <w:rPr>
          <w:b/>
          <w:bCs/>
        </w:rPr>
        <w:t>-I</w:t>
      </w:r>
      <w:r w:rsidR="00821943" w:rsidRPr="00490FB0">
        <w:rPr>
          <w:b/>
          <w:bCs/>
        </w:rPr>
        <w:t xml:space="preserve"> </w:t>
      </w:r>
      <w:r w:rsidR="00490FB0" w:rsidRPr="00490FB0">
        <w:rPr>
          <w:b/>
          <w:bCs/>
        </w:rPr>
        <w:t>„</w:t>
      </w:r>
      <w:r w:rsidR="00821943" w:rsidRPr="00490FB0">
        <w:rPr>
          <w:b/>
          <w:bCs/>
        </w:rPr>
        <w:t xml:space="preserve">Verfahrensablauf Teilnahmewettbewerb“ </w:t>
      </w:r>
      <w:r w:rsidR="0011581F" w:rsidRPr="00490FB0">
        <w:t>bzw.</w:t>
      </w:r>
      <w:r w:rsidR="0011581F" w:rsidRPr="00490FB0">
        <w:rPr>
          <w:b/>
          <w:bCs/>
        </w:rPr>
        <w:t xml:space="preserve"> A01-1-II </w:t>
      </w:r>
      <w:r w:rsidR="00490FB0" w:rsidRPr="00490FB0">
        <w:rPr>
          <w:b/>
          <w:bCs/>
        </w:rPr>
        <w:t>„</w:t>
      </w:r>
      <w:r w:rsidR="0011581F" w:rsidRPr="00490FB0">
        <w:rPr>
          <w:b/>
          <w:bCs/>
        </w:rPr>
        <w:t>Verfahrensablauf Teilnahmewettbewerb“</w:t>
      </w:r>
      <w:r w:rsidR="0011581F">
        <w:t xml:space="preserve"> </w:t>
      </w:r>
      <w:r>
        <w:t>zu entnehmen</w:t>
      </w:r>
      <w:r w:rsidR="00821943">
        <w:t>.</w:t>
      </w:r>
    </w:p>
    <w:p w14:paraId="72750097" w14:textId="379A8C46" w:rsidR="00477A9C" w:rsidRDefault="00477A9C" w:rsidP="00FA5D33">
      <w:pPr>
        <w:pStyle w:val="BBK-LvL3-Heading"/>
        <w:ind w:left="567"/>
      </w:pPr>
      <w:bookmarkStart w:id="162" w:name="_Toc229062262"/>
      <w:bookmarkStart w:id="163" w:name="_Toc229062491"/>
      <w:bookmarkStart w:id="164" w:name="_Toc229087440"/>
      <w:bookmarkStart w:id="165" w:name="_Toc229578179"/>
      <w:bookmarkStart w:id="166" w:name="_Toc230713036"/>
      <w:bookmarkStart w:id="167" w:name="_Toc232189303"/>
      <w:bookmarkStart w:id="168" w:name="_Toc232542426"/>
      <w:bookmarkStart w:id="169" w:name="_Toc232542680"/>
      <w:bookmarkStart w:id="170" w:name="_Toc232544112"/>
      <w:bookmarkStart w:id="171" w:name="_Toc234307907"/>
      <w:bookmarkEnd w:id="162"/>
      <w:bookmarkEnd w:id="163"/>
      <w:bookmarkEnd w:id="164"/>
      <w:bookmarkEnd w:id="165"/>
      <w:bookmarkEnd w:id="166"/>
      <w:bookmarkEnd w:id="167"/>
      <w:bookmarkEnd w:id="168"/>
      <w:bookmarkEnd w:id="169"/>
      <w:bookmarkEnd w:id="170"/>
      <w:r w:rsidRPr="0005092A">
        <w:t xml:space="preserve">Bedingungen für die Öffnung der </w:t>
      </w:r>
      <w:r w:rsidR="008B7D7C" w:rsidRPr="0005092A">
        <w:t>Teilnahmeanträge / Angebote</w:t>
      </w:r>
      <w:bookmarkEnd w:id="171"/>
    </w:p>
    <w:p w14:paraId="4CA1926E" w14:textId="5B3E4B25" w:rsidR="0005092A" w:rsidRDefault="0005092A" w:rsidP="00FA5D33">
      <w:r w:rsidRPr="007A0C0E">
        <w:t xml:space="preserve">Die Öffnung der </w:t>
      </w:r>
      <w:r w:rsidRPr="007A0C0E">
        <w:rPr>
          <w:b/>
          <w:bCs/>
        </w:rPr>
        <w:t>Teilnahmeanträge / Angebote</w:t>
      </w:r>
      <w:r w:rsidRPr="007A0C0E">
        <w:t xml:space="preserve"> wird von mindestens </w:t>
      </w:r>
      <w:r w:rsidR="0011581F">
        <w:t>einem</w:t>
      </w:r>
      <w:r w:rsidRPr="007A0C0E">
        <w:t xml:space="preserve"> (</w:t>
      </w:r>
      <w:r w:rsidR="0011581F">
        <w:t>1</w:t>
      </w:r>
      <w:r w:rsidRPr="007A0C0E">
        <w:t>) Vertreter des öffentlichen Auftraggebers gemeinsam an einem Termin unverzüglich nach Ablauf der Teilnahmefrist / Angebotsfrist durchgeführt. Bewerber / Bieter sind bei der Öffnung der Teilnahmeanträge / Angebote nicht zugelassen (vgl. § 55 Abs. 2 VgV).</w:t>
      </w:r>
    </w:p>
    <w:p w14:paraId="38AFBB14" w14:textId="5F7CBD6B" w:rsidR="00254BA9" w:rsidRPr="00AD6642" w:rsidRDefault="006F52A5" w:rsidP="00FA5D33">
      <w:pPr>
        <w:pStyle w:val="BBK-LvL3-Heading"/>
        <w:ind w:left="567"/>
      </w:pPr>
      <w:bookmarkStart w:id="172" w:name="_Toc229062264"/>
      <w:bookmarkStart w:id="173" w:name="_Toc229062493"/>
      <w:bookmarkStart w:id="174" w:name="_Toc229087442"/>
      <w:bookmarkStart w:id="175" w:name="_Toc229578181"/>
      <w:bookmarkStart w:id="176" w:name="_Toc230713038"/>
      <w:bookmarkStart w:id="177" w:name="_Toc232189305"/>
      <w:bookmarkStart w:id="178" w:name="_Toc232542428"/>
      <w:bookmarkStart w:id="179" w:name="_Toc232542682"/>
      <w:bookmarkStart w:id="180" w:name="_Toc232544114"/>
      <w:bookmarkStart w:id="181" w:name="_Toc229048811"/>
      <w:bookmarkStart w:id="182" w:name="_Toc229062271"/>
      <w:bookmarkStart w:id="183" w:name="_Toc229062500"/>
      <w:bookmarkStart w:id="184" w:name="_Toc229087449"/>
      <w:bookmarkStart w:id="185" w:name="_Toc229578188"/>
      <w:bookmarkStart w:id="186" w:name="_Toc230713045"/>
      <w:bookmarkStart w:id="187" w:name="_Toc232189312"/>
      <w:bookmarkStart w:id="188" w:name="_Toc232542435"/>
      <w:bookmarkStart w:id="189" w:name="_Toc232542689"/>
      <w:bookmarkStart w:id="190" w:name="_Toc232544121"/>
      <w:bookmarkStart w:id="191" w:name="_Toc201768370"/>
      <w:bookmarkStart w:id="192" w:name="_Toc234307908"/>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AD6642">
        <w:t>Nachforderung</w:t>
      </w:r>
      <w:bookmarkEnd w:id="191"/>
      <w:bookmarkEnd w:id="192"/>
    </w:p>
    <w:p w14:paraId="795014C6" w14:textId="32DAA7FD" w:rsidR="0008457D" w:rsidRPr="0008457D" w:rsidRDefault="0008457D" w:rsidP="0008457D">
      <w:pPr>
        <w:jc w:val="both"/>
        <w:rPr>
          <w:rStyle w:val="label-inside-label"/>
          <w:rFonts w:eastAsiaTheme="minorHAnsi" w:cstheme="minorBidi"/>
          <w:b/>
        </w:rPr>
      </w:pPr>
      <w:bookmarkStart w:id="193" w:name="_Toc229048813"/>
      <w:bookmarkStart w:id="194" w:name="_Toc229062273"/>
      <w:bookmarkStart w:id="195" w:name="_Toc229062502"/>
      <w:bookmarkStart w:id="196" w:name="_Toc229087451"/>
      <w:bookmarkStart w:id="197" w:name="_Toc229578190"/>
      <w:bookmarkStart w:id="198" w:name="_Toc230713047"/>
      <w:bookmarkStart w:id="199" w:name="_Toc232189314"/>
      <w:bookmarkStart w:id="200" w:name="_Toc232542437"/>
      <w:bookmarkStart w:id="201" w:name="_Toc232542691"/>
      <w:bookmarkStart w:id="202" w:name="_Toc232544123"/>
      <w:bookmarkStart w:id="203" w:name="_Toc229048814"/>
      <w:bookmarkStart w:id="204" w:name="_Toc229062274"/>
      <w:bookmarkStart w:id="205" w:name="_Toc229062503"/>
      <w:bookmarkStart w:id="206" w:name="_Toc229087452"/>
      <w:bookmarkStart w:id="207" w:name="_Toc229578191"/>
      <w:bookmarkStart w:id="208" w:name="_Toc230713048"/>
      <w:bookmarkStart w:id="209" w:name="_Toc232189315"/>
      <w:bookmarkStart w:id="210" w:name="_Toc232542438"/>
      <w:bookmarkStart w:id="211" w:name="_Toc232542692"/>
      <w:bookmarkStart w:id="212" w:name="_Toc232544124"/>
      <w:bookmarkStart w:id="213" w:name="_Toc229048815"/>
      <w:bookmarkStart w:id="214" w:name="_Toc229062275"/>
      <w:bookmarkStart w:id="215" w:name="_Toc229062504"/>
      <w:bookmarkStart w:id="216" w:name="_Toc229087453"/>
      <w:bookmarkStart w:id="217" w:name="_Toc229578192"/>
      <w:bookmarkStart w:id="218" w:name="_Toc230713049"/>
      <w:bookmarkStart w:id="219" w:name="_Toc232189316"/>
      <w:bookmarkStart w:id="220" w:name="_Toc232542439"/>
      <w:bookmarkStart w:id="221" w:name="_Toc232542693"/>
      <w:bookmarkStart w:id="222" w:name="_Toc232544125"/>
      <w:bookmarkStart w:id="223" w:name="_Toc229048816"/>
      <w:bookmarkStart w:id="224" w:name="_Toc229062276"/>
      <w:bookmarkStart w:id="225" w:name="_Toc229062505"/>
      <w:bookmarkStart w:id="226" w:name="_Toc229087454"/>
      <w:bookmarkStart w:id="227" w:name="_Toc229578193"/>
      <w:bookmarkStart w:id="228" w:name="_Toc230713050"/>
      <w:bookmarkStart w:id="229" w:name="_Toc232189317"/>
      <w:bookmarkStart w:id="230" w:name="_Toc232542440"/>
      <w:bookmarkStart w:id="231" w:name="_Toc232542694"/>
      <w:bookmarkStart w:id="232" w:name="_Toc232544126"/>
      <w:bookmarkStart w:id="233" w:name="_Toc229048817"/>
      <w:bookmarkStart w:id="234" w:name="_Toc229062277"/>
      <w:bookmarkStart w:id="235" w:name="_Toc229062506"/>
      <w:bookmarkStart w:id="236" w:name="_Toc229087455"/>
      <w:bookmarkStart w:id="237" w:name="_Toc229578194"/>
      <w:bookmarkStart w:id="238" w:name="_Toc230713051"/>
      <w:bookmarkStart w:id="239" w:name="_Toc232189318"/>
      <w:bookmarkStart w:id="240" w:name="_Toc232542441"/>
      <w:bookmarkStart w:id="241" w:name="_Toc232542695"/>
      <w:bookmarkStart w:id="242" w:name="_Toc232544127"/>
      <w:bookmarkStart w:id="243" w:name="_Toc229087458"/>
      <w:bookmarkStart w:id="244" w:name="_Toc229578197"/>
      <w:bookmarkStart w:id="245" w:name="_Toc230713054"/>
      <w:bookmarkStart w:id="246" w:name="_Toc232189321"/>
      <w:bookmarkStart w:id="247" w:name="_Toc232542444"/>
      <w:bookmarkStart w:id="248" w:name="_Toc232542698"/>
      <w:bookmarkStart w:id="249" w:name="_Toc232544130"/>
      <w:bookmarkStart w:id="250" w:name="_Toc229087459"/>
      <w:bookmarkStart w:id="251" w:name="_Toc229578198"/>
      <w:bookmarkStart w:id="252" w:name="_Toc230713055"/>
      <w:bookmarkStart w:id="253" w:name="_Toc232189322"/>
      <w:bookmarkStart w:id="254" w:name="_Toc232542445"/>
      <w:bookmarkStart w:id="255" w:name="_Toc232542699"/>
      <w:bookmarkStart w:id="256" w:name="_Toc23254413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08457D">
        <w:rPr>
          <w:rStyle w:val="label-inside-label"/>
          <w:color w:val="000000"/>
        </w:rPr>
        <w:t>Sofern die formalen Voraussetzungen nicht vollumfänglich erfüllt sind, behält sich der Auftraggeber nach Maßgabe des § 56 Abs. 2 und 3 VgV vor, unter Einhaltung der Grundsätze der Transparenz und der Gleichbehandlung Bewerber bzw. Bieter aufzufordern, fehlende Unterlagen zu übermitteln oder unvollständige oder fehlerhafte Unterlagen zu ergänzen, zu erläutern, zu vervollständigen oder zu korrigieren, soweit dies vergaberechtlich zulässig ist.</w:t>
      </w:r>
    </w:p>
    <w:p w14:paraId="693EF9AE" w14:textId="0FB04B94" w:rsidR="00821943" w:rsidRDefault="00821943" w:rsidP="0008457D">
      <w:pPr>
        <w:pStyle w:val="BBK-LvL3-Heading"/>
        <w:ind w:left="567"/>
      </w:pPr>
      <w:bookmarkStart w:id="257" w:name="_Toc234307909"/>
      <w:r>
        <w:t>Zuschlagskriterien</w:t>
      </w:r>
      <w:bookmarkEnd w:id="257"/>
    </w:p>
    <w:p w14:paraId="61760E4A" w14:textId="20A63107" w:rsidR="00821943" w:rsidRDefault="00821943" w:rsidP="00FA5D33">
      <w:r>
        <w:t xml:space="preserve">Zur Ermittlung des wirtschaftlichsten Angebotes </w:t>
      </w:r>
      <w:r w:rsidR="0001061C">
        <w:t xml:space="preserve">je Los </w:t>
      </w:r>
      <w:r>
        <w:t>werden folgende Zuschlagskriterien festgelegt:</w:t>
      </w:r>
    </w:p>
    <w:p w14:paraId="21106C4B" w14:textId="7C281DD2" w:rsidR="00821943" w:rsidRDefault="00821943" w:rsidP="00FA5D33">
      <w:pPr>
        <w:pStyle w:val="BBKBullets1"/>
      </w:pPr>
      <w:r>
        <w:t>Preis: 40%</w:t>
      </w:r>
    </w:p>
    <w:p w14:paraId="129F0081" w14:textId="1E5BF304" w:rsidR="00821943" w:rsidRDefault="00821943" w:rsidP="00FA5D33">
      <w:pPr>
        <w:pStyle w:val="BBKBullets1"/>
      </w:pPr>
      <w:r>
        <w:t>Leistung: 60%</w:t>
      </w:r>
    </w:p>
    <w:p w14:paraId="28F74437" w14:textId="20E99877" w:rsidR="00821943" w:rsidRPr="00821943" w:rsidRDefault="00821943" w:rsidP="00FA5D33">
      <w:pPr>
        <w:jc w:val="both"/>
      </w:pPr>
      <w:r>
        <w:lastRenderedPageBreak/>
        <w:t xml:space="preserve">Die Leistungskriterien samt Gewichtung sind dem </w:t>
      </w:r>
      <w:r w:rsidR="0001061C">
        <w:t xml:space="preserve">jeweiligen </w:t>
      </w:r>
      <w:r>
        <w:t xml:space="preserve">Dokument </w:t>
      </w:r>
      <w:r w:rsidRPr="00490FB0">
        <w:rPr>
          <w:b/>
          <w:bCs/>
        </w:rPr>
        <w:t>A01-2</w:t>
      </w:r>
      <w:r w:rsidR="006260C8" w:rsidRPr="00490FB0">
        <w:rPr>
          <w:b/>
          <w:bCs/>
        </w:rPr>
        <w:t>-I</w:t>
      </w:r>
      <w:r w:rsidRPr="00490FB0">
        <w:rPr>
          <w:b/>
          <w:bCs/>
        </w:rPr>
        <w:t xml:space="preserve"> </w:t>
      </w:r>
      <w:r w:rsidR="00490FB0" w:rsidRPr="00490FB0">
        <w:rPr>
          <w:b/>
          <w:bCs/>
        </w:rPr>
        <w:t>„</w:t>
      </w:r>
      <w:r w:rsidRPr="00490FB0">
        <w:rPr>
          <w:b/>
          <w:bCs/>
        </w:rPr>
        <w:t xml:space="preserve">Zuschlagskriterien und Verfahrensablauf“ </w:t>
      </w:r>
      <w:r w:rsidR="006260C8">
        <w:t xml:space="preserve">bzw. </w:t>
      </w:r>
      <w:r w:rsidR="006260C8" w:rsidRPr="00490FB0">
        <w:rPr>
          <w:b/>
          <w:bCs/>
        </w:rPr>
        <w:t xml:space="preserve">A01-2-II </w:t>
      </w:r>
      <w:r w:rsidR="00490FB0" w:rsidRPr="00490FB0">
        <w:rPr>
          <w:b/>
          <w:bCs/>
        </w:rPr>
        <w:t>„</w:t>
      </w:r>
      <w:r w:rsidR="006260C8" w:rsidRPr="00490FB0">
        <w:rPr>
          <w:b/>
          <w:bCs/>
        </w:rPr>
        <w:t>Zuschlagskriterien und Verfahrensablauf“</w:t>
      </w:r>
      <w:r w:rsidR="006260C8">
        <w:t xml:space="preserve"> </w:t>
      </w:r>
      <w:r>
        <w:t>zu entnehmen.</w:t>
      </w:r>
    </w:p>
    <w:p w14:paraId="13675360" w14:textId="42F9BA14" w:rsidR="007F7DAD" w:rsidRPr="007F7DAD" w:rsidRDefault="007F7DAD" w:rsidP="008E1D25">
      <w:pPr>
        <w:pStyle w:val="BBK-LvL2-Heading"/>
        <w:ind w:left="567"/>
      </w:pPr>
      <w:bookmarkStart w:id="258" w:name="_Toc229048821"/>
      <w:bookmarkStart w:id="259" w:name="_Toc229062282"/>
      <w:bookmarkStart w:id="260" w:name="_Toc229062511"/>
      <w:bookmarkStart w:id="261" w:name="_Toc229087461"/>
      <w:bookmarkStart w:id="262" w:name="_Toc229578200"/>
      <w:bookmarkStart w:id="263" w:name="_Toc230713057"/>
      <w:bookmarkStart w:id="264" w:name="_Toc232189324"/>
      <w:bookmarkStart w:id="265" w:name="_Toc232542447"/>
      <w:bookmarkStart w:id="266" w:name="_Toc232542701"/>
      <w:bookmarkStart w:id="267" w:name="_Toc232544133"/>
      <w:bookmarkStart w:id="268" w:name="_Toc229048822"/>
      <w:bookmarkStart w:id="269" w:name="_Toc229062283"/>
      <w:bookmarkStart w:id="270" w:name="_Toc229062512"/>
      <w:bookmarkStart w:id="271" w:name="_Toc229087462"/>
      <w:bookmarkStart w:id="272" w:name="_Toc229578201"/>
      <w:bookmarkStart w:id="273" w:name="_Toc230713058"/>
      <w:bookmarkStart w:id="274" w:name="_Toc232189325"/>
      <w:bookmarkStart w:id="275" w:name="_Toc232542448"/>
      <w:bookmarkStart w:id="276" w:name="_Toc232542702"/>
      <w:bookmarkStart w:id="277" w:name="_Toc232544134"/>
      <w:bookmarkStart w:id="278" w:name="_Toc229048823"/>
      <w:bookmarkStart w:id="279" w:name="_Toc229062284"/>
      <w:bookmarkStart w:id="280" w:name="_Toc229062513"/>
      <w:bookmarkStart w:id="281" w:name="_Toc229087463"/>
      <w:bookmarkStart w:id="282" w:name="_Toc229578202"/>
      <w:bookmarkStart w:id="283" w:name="_Toc230713059"/>
      <w:bookmarkStart w:id="284" w:name="_Toc232189326"/>
      <w:bookmarkStart w:id="285" w:name="_Toc232542449"/>
      <w:bookmarkStart w:id="286" w:name="_Toc232542703"/>
      <w:bookmarkStart w:id="287" w:name="_Toc232544135"/>
      <w:bookmarkStart w:id="288" w:name="_Toc229048824"/>
      <w:bookmarkStart w:id="289" w:name="_Toc229062285"/>
      <w:bookmarkStart w:id="290" w:name="_Toc229062514"/>
      <w:bookmarkStart w:id="291" w:name="_Toc229087464"/>
      <w:bookmarkStart w:id="292" w:name="_Toc229578203"/>
      <w:bookmarkStart w:id="293" w:name="_Toc230713060"/>
      <w:bookmarkStart w:id="294" w:name="_Toc232189327"/>
      <w:bookmarkStart w:id="295" w:name="_Toc232542450"/>
      <w:bookmarkStart w:id="296" w:name="_Toc232542704"/>
      <w:bookmarkStart w:id="297" w:name="_Toc232544136"/>
      <w:bookmarkStart w:id="298" w:name="_Toc229048828"/>
      <w:bookmarkStart w:id="299" w:name="_Toc229062289"/>
      <w:bookmarkStart w:id="300" w:name="_Toc229062518"/>
      <w:bookmarkStart w:id="301" w:name="_Toc229087468"/>
      <w:bookmarkStart w:id="302" w:name="_Toc229578207"/>
      <w:bookmarkStart w:id="303" w:name="_Toc230713064"/>
      <w:bookmarkStart w:id="304" w:name="_Toc232189331"/>
      <w:bookmarkStart w:id="305" w:name="_Toc232542454"/>
      <w:bookmarkStart w:id="306" w:name="_Toc232542708"/>
      <w:bookmarkStart w:id="307" w:name="_Toc232544140"/>
      <w:bookmarkStart w:id="308" w:name="_Toc229048829"/>
      <w:bookmarkStart w:id="309" w:name="_Toc229062290"/>
      <w:bookmarkStart w:id="310" w:name="_Toc229062519"/>
      <w:bookmarkStart w:id="311" w:name="_Toc229087469"/>
      <w:bookmarkStart w:id="312" w:name="_Toc229578208"/>
      <w:bookmarkStart w:id="313" w:name="_Toc230713065"/>
      <w:bookmarkStart w:id="314" w:name="_Toc232189332"/>
      <w:bookmarkStart w:id="315" w:name="_Toc232542455"/>
      <w:bookmarkStart w:id="316" w:name="_Toc232542709"/>
      <w:bookmarkStart w:id="317" w:name="_Toc232544141"/>
      <w:bookmarkStart w:id="318" w:name="_Toc229048833"/>
      <w:bookmarkStart w:id="319" w:name="_Toc229062294"/>
      <w:bookmarkStart w:id="320" w:name="_Toc229062523"/>
      <w:bookmarkStart w:id="321" w:name="_Toc229087473"/>
      <w:bookmarkStart w:id="322" w:name="_Toc229578212"/>
      <w:bookmarkStart w:id="323" w:name="_Toc230713069"/>
      <w:bookmarkStart w:id="324" w:name="_Toc232189336"/>
      <w:bookmarkStart w:id="325" w:name="_Toc232542459"/>
      <w:bookmarkStart w:id="326" w:name="_Toc232542713"/>
      <w:bookmarkStart w:id="327" w:name="_Toc232544145"/>
      <w:bookmarkStart w:id="328" w:name="_Toc234307910"/>
      <w:bookmarkStart w:id="329" w:name="_Hlk15640199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t>Vergabeplattform</w:t>
      </w:r>
      <w:bookmarkEnd w:id="328"/>
    </w:p>
    <w:p w14:paraId="701B43DB" w14:textId="60DA2F31" w:rsidR="00083EE8" w:rsidRPr="00071963" w:rsidRDefault="00FA188D" w:rsidP="008E1D25">
      <w:pPr>
        <w:pStyle w:val="BBK-LvL3-Heading"/>
        <w:ind w:left="567"/>
      </w:pPr>
      <w:bookmarkStart w:id="330" w:name="_Toc229048834"/>
      <w:bookmarkStart w:id="331" w:name="_Toc229062296"/>
      <w:bookmarkStart w:id="332" w:name="_Toc229062525"/>
      <w:bookmarkStart w:id="333" w:name="_Toc229087475"/>
      <w:bookmarkStart w:id="334" w:name="_Toc229578214"/>
      <w:bookmarkStart w:id="335" w:name="_Toc230713071"/>
      <w:bookmarkStart w:id="336" w:name="_Toc232189338"/>
      <w:bookmarkStart w:id="337" w:name="_Toc232542461"/>
      <w:bookmarkStart w:id="338" w:name="_Toc232542715"/>
      <w:bookmarkStart w:id="339" w:name="_Toc232544147"/>
      <w:bookmarkStart w:id="340" w:name="_Toc229048835"/>
      <w:bookmarkStart w:id="341" w:name="_Toc229062297"/>
      <w:bookmarkStart w:id="342" w:name="_Toc229062526"/>
      <w:bookmarkStart w:id="343" w:name="_Toc229087476"/>
      <w:bookmarkStart w:id="344" w:name="_Toc229578215"/>
      <w:bookmarkStart w:id="345" w:name="_Toc230713072"/>
      <w:bookmarkStart w:id="346" w:name="_Toc232189339"/>
      <w:bookmarkStart w:id="347" w:name="_Toc232542462"/>
      <w:bookmarkStart w:id="348" w:name="_Toc232542716"/>
      <w:bookmarkStart w:id="349" w:name="_Toc232544148"/>
      <w:bookmarkStart w:id="350" w:name="_Toc126754917"/>
      <w:bookmarkStart w:id="351" w:name="_Toc126755125"/>
      <w:bookmarkStart w:id="352" w:name="_Toc201768394"/>
      <w:bookmarkStart w:id="353" w:name="_Toc234307911"/>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071963">
        <w:t>Kommunikation</w:t>
      </w:r>
      <w:bookmarkStart w:id="354" w:name="_Toc153124559"/>
      <w:bookmarkStart w:id="355" w:name="_Toc153126799"/>
      <w:bookmarkStart w:id="356" w:name="_Toc153185898"/>
      <w:bookmarkStart w:id="357" w:name="_Toc153187065"/>
      <w:bookmarkStart w:id="358" w:name="_Toc153187575"/>
      <w:bookmarkStart w:id="359" w:name="_Toc153188484"/>
      <w:bookmarkStart w:id="360" w:name="_Toc153191972"/>
      <w:bookmarkStart w:id="361" w:name="_Toc153192155"/>
      <w:bookmarkStart w:id="362" w:name="_Toc153192280"/>
      <w:bookmarkStart w:id="363" w:name="_Toc153192422"/>
      <w:bookmarkStart w:id="364" w:name="_Toc153192775"/>
      <w:bookmarkStart w:id="365" w:name="_Toc153192902"/>
      <w:bookmarkStart w:id="366" w:name="_Toc153193463"/>
      <w:bookmarkStart w:id="367" w:name="_Toc153193588"/>
      <w:bookmarkStart w:id="368" w:name="_Toc47995340"/>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bookmarkEnd w:id="368"/>
    <w:p w14:paraId="4370D67F" w14:textId="4001F0E2" w:rsidR="00290409" w:rsidRPr="002D003A" w:rsidRDefault="00290409" w:rsidP="008E1D25">
      <w:pPr>
        <w:jc w:val="both"/>
        <w:rPr>
          <w:color w:val="000000"/>
        </w:rPr>
      </w:pPr>
      <w:r w:rsidRPr="002D003A">
        <w:rPr>
          <w:color w:val="000000"/>
        </w:rPr>
        <w:t>Die Kommunikation zwischen der Vergabestelle und de</w:t>
      </w:r>
      <w:r w:rsidR="00486B80">
        <w:rPr>
          <w:color w:val="000000"/>
        </w:rPr>
        <w:t>n</w:t>
      </w:r>
      <w:r w:rsidRPr="002D003A">
        <w:rPr>
          <w:color w:val="000000"/>
        </w:rPr>
        <w:t xml:space="preserve"> Bewerber</w:t>
      </w:r>
      <w:r w:rsidR="00486B80">
        <w:rPr>
          <w:color w:val="000000"/>
        </w:rPr>
        <w:t>n</w:t>
      </w:r>
      <w:r w:rsidRPr="002D003A">
        <w:rPr>
          <w:color w:val="000000"/>
        </w:rPr>
        <w:t>/Bieter</w:t>
      </w:r>
      <w:r w:rsidR="00486B80">
        <w:rPr>
          <w:color w:val="000000"/>
        </w:rPr>
        <w:t>n</w:t>
      </w:r>
      <w:r w:rsidRPr="002D003A">
        <w:rPr>
          <w:color w:val="000000"/>
        </w:rPr>
        <w:t xml:space="preserve"> </w:t>
      </w:r>
      <w:r w:rsidR="008030EF" w:rsidRPr="002D2BAB">
        <w:rPr>
          <w:color w:val="000000"/>
        </w:rPr>
        <w:t>(beispielsweise</w:t>
      </w:r>
      <w:r w:rsidR="008030EF">
        <w:rPr>
          <w:color w:val="000000"/>
        </w:rPr>
        <w:t xml:space="preserve"> Antworten auf Bewerber-/Bieterfragen,</w:t>
      </w:r>
      <w:r w:rsidR="008030EF" w:rsidRPr="002D2BAB">
        <w:rPr>
          <w:color w:val="000000"/>
        </w:rPr>
        <w:t xml:space="preserve"> ein Aufklärungsbegehren der Vergabestelle an einen Bewerber / Bieter oder die entsprechende Antwort auf ein Aufklärungsbegehren von dem jeweiligen Bewerber / Bieter an die Vergabestelle) erfolgt </w:t>
      </w:r>
      <w:r w:rsidR="008030EF">
        <w:rPr>
          <w:color w:val="000000"/>
        </w:rPr>
        <w:t xml:space="preserve">ausschließlich </w:t>
      </w:r>
      <w:r w:rsidR="008030EF" w:rsidRPr="002D2BAB">
        <w:rPr>
          <w:color w:val="000000"/>
        </w:rPr>
        <w:t xml:space="preserve">mittels </w:t>
      </w:r>
      <w:r w:rsidR="008030EF">
        <w:rPr>
          <w:color w:val="000000"/>
        </w:rPr>
        <w:t>(</w:t>
      </w:r>
      <w:r w:rsidR="008030EF" w:rsidRPr="002D2BAB">
        <w:rPr>
          <w:color w:val="000000"/>
        </w:rPr>
        <w:t>direkter</w:t>
      </w:r>
      <w:r w:rsidR="008030EF">
        <w:rPr>
          <w:color w:val="000000"/>
        </w:rPr>
        <w:t>)</w:t>
      </w:r>
      <w:r w:rsidR="008030EF" w:rsidRPr="002D2BAB">
        <w:rPr>
          <w:color w:val="000000"/>
        </w:rPr>
        <w:t xml:space="preserve"> Nachricht über die Kommunikationsfunktion in dem Projektraum der Vergabeplattform.</w:t>
      </w:r>
      <w:r w:rsidR="00C553FC">
        <w:rPr>
          <w:color w:val="000000"/>
        </w:rPr>
        <w:t xml:space="preserve"> </w:t>
      </w:r>
    </w:p>
    <w:p w14:paraId="65541FBE" w14:textId="0A044EF5" w:rsidR="00C05835" w:rsidRDefault="00C05835" w:rsidP="008E1D25">
      <w:pPr>
        <w:jc w:val="both"/>
        <w:rPr>
          <w:color w:val="000000"/>
        </w:rPr>
      </w:pPr>
      <w:r w:rsidRPr="00071963">
        <w:rPr>
          <w:color w:val="000000"/>
        </w:rPr>
        <w:t>Insbesondere weis</w:t>
      </w:r>
      <w:r w:rsidR="00523C01">
        <w:rPr>
          <w:color w:val="000000"/>
        </w:rPr>
        <w:t xml:space="preserve">t der Auftraggeber </w:t>
      </w:r>
      <w:r w:rsidRPr="00071963">
        <w:rPr>
          <w:color w:val="000000"/>
        </w:rPr>
        <w:t xml:space="preserve">darauf hin, dass </w:t>
      </w:r>
      <w:r w:rsidR="007830F6">
        <w:rPr>
          <w:color w:val="000000"/>
        </w:rPr>
        <w:t xml:space="preserve">verfahrensbezogene </w:t>
      </w:r>
      <w:r w:rsidRPr="00071963">
        <w:rPr>
          <w:color w:val="000000"/>
        </w:rPr>
        <w:t xml:space="preserve">Erklärungen </w:t>
      </w:r>
      <w:r w:rsidR="007830F6">
        <w:rPr>
          <w:color w:val="000000"/>
        </w:rPr>
        <w:t xml:space="preserve">und Hinweise </w:t>
      </w:r>
      <w:r w:rsidRPr="00071963">
        <w:rPr>
          <w:color w:val="000000"/>
        </w:rPr>
        <w:t>in den Bewerber- und Bieterbereich der Vergabeplattform eingestellt werden</w:t>
      </w:r>
      <w:r w:rsidR="00486B80">
        <w:rPr>
          <w:color w:val="000000"/>
        </w:rPr>
        <w:t>, welcher auch für die Zustellung genutzt wird</w:t>
      </w:r>
      <w:r w:rsidRPr="00071963">
        <w:rPr>
          <w:color w:val="000000"/>
        </w:rPr>
        <w:t>.</w:t>
      </w:r>
    </w:p>
    <w:p w14:paraId="779D7179" w14:textId="77777777" w:rsidR="007F7DAD" w:rsidRPr="00071963" w:rsidRDefault="007F7DAD" w:rsidP="008E1D25">
      <w:pPr>
        <w:pStyle w:val="BBK-LvL3-Heading"/>
        <w:ind w:left="567"/>
      </w:pPr>
      <w:bookmarkStart w:id="369" w:name="_Toc234307912"/>
      <w:r w:rsidRPr="00071963">
        <w:t>Fragen / Mitteilung von Unklarheiten in den Vergabeunterlagen</w:t>
      </w:r>
      <w:bookmarkEnd w:id="369"/>
    </w:p>
    <w:p w14:paraId="6E172D0F" w14:textId="77777777" w:rsidR="007F7DAD" w:rsidRPr="006B5E76" w:rsidRDefault="007F7DAD" w:rsidP="008E1D25">
      <w:pPr>
        <w:jc w:val="both"/>
      </w:pPr>
      <w:r w:rsidRPr="006B5E76">
        <w:t>Der Bewerber / Bieter hat die Vollständigkeit der Vergabeunterlagen zu überprüfen und fehlende Unterlagen beim Auftraggeber anzufordern.</w:t>
      </w:r>
    </w:p>
    <w:p w14:paraId="59D55D71" w14:textId="20782A0D" w:rsidR="007F7DAD" w:rsidRPr="00071963" w:rsidRDefault="007F7DAD" w:rsidP="008E1D25">
      <w:pPr>
        <w:jc w:val="both"/>
      </w:pPr>
      <w:r w:rsidRPr="006B5E76">
        <w:t>Ergeben sich für den Bewerber / Bieter Fragen oder enthalten die Vergabeunterlagen Unklarheiten bzw. Fehler, so obliegt es dem Bewerber / Bieter gegenüber dem Auftraggeber unverzüglich, möglichst spätestens zu den von dem Auftraggeber in diesem Vergabeverfahren kommunizierten Fristen</w:t>
      </w:r>
      <w:r w:rsidRPr="00071963">
        <w:t xml:space="preserve"> </w:t>
      </w:r>
      <w:r w:rsidRPr="00071963">
        <w:rPr>
          <w:b/>
        </w:rPr>
        <w:t xml:space="preserve">ausschließlich </w:t>
      </w:r>
      <w:r w:rsidRPr="00071963">
        <w:t xml:space="preserve">über </w:t>
      </w:r>
      <w:r w:rsidRPr="00071963">
        <w:rPr>
          <w:b/>
          <w:bCs/>
        </w:rPr>
        <w:t xml:space="preserve">die </w:t>
      </w:r>
      <w:r>
        <w:rPr>
          <w:b/>
          <w:bCs/>
        </w:rPr>
        <w:t>Vergabeplattform,</w:t>
      </w:r>
      <w:r w:rsidRPr="00071963">
        <w:rPr>
          <w:b/>
          <w:bCs/>
        </w:rPr>
        <w:t xml:space="preserve"> </w:t>
      </w:r>
      <w:r w:rsidRPr="00071963">
        <w:t xml:space="preserve">sich zu registrieren (falls noch nicht geschehen) und seine Fragen unter der Bezugnahme auf dieses Vergabeverfahren zu stellen </w:t>
      </w:r>
      <w:r>
        <w:t xml:space="preserve">bzw. </w:t>
      </w:r>
      <w:r w:rsidRPr="00010CFC">
        <w:t xml:space="preserve">zusätzliche Auskünfte über die </w:t>
      </w:r>
      <w:r>
        <w:t>Vergabeu</w:t>
      </w:r>
      <w:r w:rsidRPr="00010CFC">
        <w:t xml:space="preserve">nterlagen </w:t>
      </w:r>
      <w:r>
        <w:t xml:space="preserve">anzufordern </w:t>
      </w:r>
      <w:r w:rsidRPr="00071963">
        <w:t>und auf die Unklarheiten bzw. Fehler hinzuweisen.</w:t>
      </w:r>
      <w:r>
        <w:t xml:space="preserve"> Um die Fragen zuordnen zu können, </w:t>
      </w:r>
      <w:r w:rsidR="00D63EC1">
        <w:t xml:space="preserve">ist der Bewerber/Bieter angehalten, seine Fragen über das Dokument </w:t>
      </w:r>
      <w:r w:rsidR="007D6ED7" w:rsidRPr="00AD5A94">
        <w:rPr>
          <w:b/>
          <w:bCs/>
        </w:rPr>
        <w:t>A0</w:t>
      </w:r>
      <w:r w:rsidR="00644A57">
        <w:rPr>
          <w:b/>
          <w:bCs/>
        </w:rPr>
        <w:t>3</w:t>
      </w:r>
      <w:r w:rsidR="007D6ED7" w:rsidRPr="00AD5A94">
        <w:rPr>
          <w:b/>
          <w:bCs/>
        </w:rPr>
        <w:t xml:space="preserve"> „Vorlage Bewerber- und Bieterfragen – losübergreifend“</w:t>
      </w:r>
      <w:r w:rsidR="00D63EC1">
        <w:t xml:space="preserve"> unter</w:t>
      </w:r>
      <w:r>
        <w:t xml:space="preserve"> Angabe de</w:t>
      </w:r>
      <w:r w:rsidR="00D63EC1">
        <w:t>r</w:t>
      </w:r>
      <w:r>
        <w:t xml:space="preserve"> </w:t>
      </w:r>
      <w:r w:rsidR="00D63EC1">
        <w:t xml:space="preserve">Referenzen zu dem jeweiligen Dokument </w:t>
      </w:r>
      <w:r>
        <w:t>(insbesondere Dokumentenname und Seitenzahl bzw. Ziffer)</w:t>
      </w:r>
      <w:r w:rsidR="00D63EC1">
        <w:t xml:space="preserve"> einzureichen</w:t>
      </w:r>
      <w:r>
        <w:t xml:space="preserve">. </w:t>
      </w:r>
      <w:r w:rsidR="00D63EC1">
        <w:t xml:space="preserve">Während des Teilnahmewettbewerbs wird ein einheitlicher </w:t>
      </w:r>
      <w:r w:rsidR="004C17DD">
        <w:t xml:space="preserve">fortlaufender </w:t>
      </w:r>
      <w:r w:rsidR="00D63EC1">
        <w:t xml:space="preserve">Nummernkreis über die Lose 1 und 2 geführt. </w:t>
      </w:r>
      <w:r>
        <w:t>Bewerber-/Bieterf</w:t>
      </w:r>
      <w:r w:rsidRPr="00071963">
        <w:t xml:space="preserve">ragen an den Auftraggeber sind ausschließlich über die Kommunikationsfunktion der </w:t>
      </w:r>
      <w:r>
        <w:t>Vergabeplattform</w:t>
      </w:r>
      <w:r w:rsidRPr="00071963">
        <w:t xml:space="preserve"> zu richten.</w:t>
      </w:r>
    </w:p>
    <w:p w14:paraId="50C02412" w14:textId="6C73F4A3" w:rsidR="007F7DAD" w:rsidRPr="00071963" w:rsidRDefault="007F7DAD" w:rsidP="008E1D25">
      <w:pPr>
        <w:jc w:val="both"/>
      </w:pPr>
      <w:r w:rsidRPr="00071963">
        <w:rPr>
          <w:b/>
        </w:rPr>
        <w:lastRenderedPageBreak/>
        <w:t xml:space="preserve">Anfragen außerhalb der </w:t>
      </w:r>
      <w:r>
        <w:rPr>
          <w:b/>
        </w:rPr>
        <w:t>Vergabeplattform</w:t>
      </w:r>
      <w:r w:rsidRPr="00071963">
        <w:rPr>
          <w:b/>
        </w:rPr>
        <w:t xml:space="preserve"> werden inhaltlich nicht beantwortet und können zu dem Ausschluss des Unternehmens von der Teilnahme an Vergabeverfahren über einen Zeitraum von drei (3) Jahren führen, vgl. § 124 Abs. 1 Nr. 9 lit. </w:t>
      </w:r>
      <w:r w:rsidR="00266F9C">
        <w:rPr>
          <w:b/>
        </w:rPr>
        <w:t>a/b</w:t>
      </w:r>
      <w:r w:rsidRPr="00071963">
        <w:rPr>
          <w:b/>
        </w:rPr>
        <w:t>) in Verbindung mit § 126 Nr. 2 GWB</w:t>
      </w:r>
      <w:r w:rsidRPr="00071963">
        <w:t>.</w:t>
      </w:r>
    </w:p>
    <w:p w14:paraId="7634B37B" w14:textId="77777777" w:rsidR="007F7DAD" w:rsidRPr="00071963" w:rsidRDefault="007F7DAD" w:rsidP="008E1D25">
      <w:pPr>
        <w:jc w:val="both"/>
      </w:pPr>
      <w:r w:rsidRPr="00071963">
        <w:t xml:space="preserve">Der Auftraggeber stellt Antworten auf Fragen </w:t>
      </w:r>
      <w:r>
        <w:t xml:space="preserve">fortlaufend und anonymisiert </w:t>
      </w:r>
      <w:r w:rsidRPr="00071963">
        <w:t xml:space="preserve">mittels </w:t>
      </w:r>
      <w:r>
        <w:t>eines</w:t>
      </w:r>
      <w:r w:rsidRPr="00071963">
        <w:t xml:space="preserve"> </w:t>
      </w:r>
      <w:r w:rsidRPr="00071963">
        <w:rPr>
          <w:b/>
          <w:bCs/>
        </w:rPr>
        <w:t>Fragen-Antworten-Katalog</w:t>
      </w:r>
      <w:r>
        <w:rPr>
          <w:b/>
          <w:bCs/>
        </w:rPr>
        <w:t>s</w:t>
      </w:r>
      <w:r w:rsidRPr="00071963">
        <w:rPr>
          <w:b/>
          <w:bCs/>
        </w:rPr>
        <w:t xml:space="preserve"> </w:t>
      </w:r>
      <w:r w:rsidRPr="00071963">
        <w:t xml:space="preserve">im </w:t>
      </w:r>
      <w:r>
        <w:t>pdf</w:t>
      </w:r>
      <w:r w:rsidRPr="00071963">
        <w:t xml:space="preserve">-Format allen Bietern zum Download in dem Projektraum der </w:t>
      </w:r>
      <w:r>
        <w:t>Vergabeplattform</w:t>
      </w:r>
      <w:r w:rsidRPr="00071963">
        <w:t xml:space="preserve"> zur Verfügung.</w:t>
      </w:r>
    </w:p>
    <w:p w14:paraId="6510903A" w14:textId="77777777" w:rsidR="007F7DAD" w:rsidRPr="00071963" w:rsidRDefault="007F7DAD" w:rsidP="008E1D25">
      <w:pPr>
        <w:jc w:val="both"/>
      </w:pPr>
      <w:r w:rsidRPr="00071963">
        <w:t xml:space="preserve">Im Falle von Widersprüchen in den in dem </w:t>
      </w:r>
      <w:r w:rsidRPr="00071963">
        <w:rPr>
          <w:b/>
          <w:bCs/>
        </w:rPr>
        <w:t xml:space="preserve">Fragen-Antworten-Katalog </w:t>
      </w:r>
      <w:r w:rsidRPr="00071963">
        <w:t>genannten Antworten des Auftraggebers gehen die Antworten mit einer höheren Nummerierung denjenigen Antworten mit einer niedrigeren Nummerierung vor.</w:t>
      </w:r>
    </w:p>
    <w:p w14:paraId="6FAD73F2" w14:textId="6E7F0FD9" w:rsidR="007F7DAD" w:rsidRPr="008E1D25" w:rsidRDefault="007F7DAD" w:rsidP="008E1D25">
      <w:pPr>
        <w:jc w:val="both"/>
      </w:pPr>
      <w:r w:rsidRPr="006B5E76">
        <w:t>Die Vergabestelle weist ausdrücklich darauf hin, dass bzgl. aller Informationen im Vergabeverfahren eine „Holschuld“ des Bewerbers / Bieters besteht. Diese Obliegenheit besteht unabhängig von einer Registrierung.</w:t>
      </w:r>
    </w:p>
    <w:p w14:paraId="3EDE9C15" w14:textId="438E9DBA" w:rsidR="00C84543" w:rsidRPr="00071963" w:rsidRDefault="00C84543" w:rsidP="008E1D25">
      <w:pPr>
        <w:pStyle w:val="BBK-LvL3-Heading"/>
        <w:ind w:left="567"/>
      </w:pPr>
      <w:bookmarkStart w:id="370" w:name="_Toc229578218"/>
      <w:bookmarkStart w:id="371" w:name="_Toc230713075"/>
      <w:bookmarkStart w:id="372" w:name="_Toc232189342"/>
      <w:bookmarkStart w:id="373" w:name="_Toc232542465"/>
      <w:bookmarkStart w:id="374" w:name="_Toc232542719"/>
      <w:bookmarkStart w:id="375" w:name="_Toc232544151"/>
      <w:bookmarkStart w:id="376" w:name="_Toc229578219"/>
      <w:bookmarkStart w:id="377" w:name="_Toc230713076"/>
      <w:bookmarkStart w:id="378" w:name="_Toc232189343"/>
      <w:bookmarkStart w:id="379" w:name="_Toc232542466"/>
      <w:bookmarkStart w:id="380" w:name="_Toc232542720"/>
      <w:bookmarkStart w:id="381" w:name="_Toc232544152"/>
      <w:bookmarkStart w:id="382" w:name="_Toc229578220"/>
      <w:bookmarkStart w:id="383" w:name="_Toc230713077"/>
      <w:bookmarkStart w:id="384" w:name="_Toc232189344"/>
      <w:bookmarkStart w:id="385" w:name="_Toc232542467"/>
      <w:bookmarkStart w:id="386" w:name="_Toc232542721"/>
      <w:bookmarkStart w:id="387" w:name="_Toc232544153"/>
      <w:bookmarkStart w:id="388" w:name="_Toc229578221"/>
      <w:bookmarkStart w:id="389" w:name="_Toc230713078"/>
      <w:bookmarkStart w:id="390" w:name="_Toc232189345"/>
      <w:bookmarkStart w:id="391" w:name="_Toc232542468"/>
      <w:bookmarkStart w:id="392" w:name="_Toc232542722"/>
      <w:bookmarkStart w:id="393" w:name="_Toc232544154"/>
      <w:bookmarkStart w:id="394" w:name="_Toc229578222"/>
      <w:bookmarkStart w:id="395" w:name="_Toc230713079"/>
      <w:bookmarkStart w:id="396" w:name="_Toc232189346"/>
      <w:bookmarkStart w:id="397" w:name="_Toc232542469"/>
      <w:bookmarkStart w:id="398" w:name="_Toc232542723"/>
      <w:bookmarkStart w:id="399" w:name="_Toc232544155"/>
      <w:bookmarkStart w:id="400" w:name="_Toc229578223"/>
      <w:bookmarkStart w:id="401" w:name="_Toc230713080"/>
      <w:bookmarkStart w:id="402" w:name="_Toc232189347"/>
      <w:bookmarkStart w:id="403" w:name="_Toc232542470"/>
      <w:bookmarkStart w:id="404" w:name="_Toc232542724"/>
      <w:bookmarkStart w:id="405" w:name="_Toc232544156"/>
      <w:bookmarkStart w:id="406" w:name="_Toc229578224"/>
      <w:bookmarkStart w:id="407" w:name="_Toc230713081"/>
      <w:bookmarkStart w:id="408" w:name="_Toc232189348"/>
      <w:bookmarkStart w:id="409" w:name="_Toc232542471"/>
      <w:bookmarkStart w:id="410" w:name="_Toc232542725"/>
      <w:bookmarkStart w:id="411" w:name="_Toc232544157"/>
      <w:bookmarkStart w:id="412" w:name="_Toc229062301"/>
      <w:bookmarkStart w:id="413" w:name="_Toc229062530"/>
      <w:bookmarkStart w:id="414" w:name="_Toc229087480"/>
      <w:bookmarkStart w:id="415" w:name="_Toc229578226"/>
      <w:bookmarkStart w:id="416" w:name="_Toc230713083"/>
      <w:bookmarkStart w:id="417" w:name="_Toc232189350"/>
      <w:bookmarkStart w:id="418" w:name="_Toc232542473"/>
      <w:bookmarkStart w:id="419" w:name="_Toc232542727"/>
      <w:bookmarkStart w:id="420" w:name="_Toc232544159"/>
      <w:bookmarkStart w:id="421" w:name="_Toc234307913"/>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Pr="00071963">
        <w:t>Beschaffung weiterer Informationen</w:t>
      </w:r>
      <w:bookmarkEnd w:id="421"/>
    </w:p>
    <w:p w14:paraId="7D16962F" w14:textId="6A73743B" w:rsidR="00C84543" w:rsidRPr="00094B13" w:rsidRDefault="00C84543" w:rsidP="008E1D25">
      <w:pPr>
        <w:jc w:val="both"/>
      </w:pPr>
      <w:r w:rsidRPr="00094B13">
        <w:t xml:space="preserve">Damit der Auftraggeber mit den Bewerbern / Bietern besser kommunizieren kann, </w:t>
      </w:r>
      <w:r w:rsidR="00523C01">
        <w:t>empfiehlt</w:t>
      </w:r>
      <w:r w:rsidRPr="00094B13">
        <w:t xml:space="preserve"> </w:t>
      </w:r>
      <w:r w:rsidR="00523C01">
        <w:t>der Auftraggeber</w:t>
      </w:r>
      <w:r w:rsidRPr="00094B13">
        <w:t xml:space="preserve"> dringend, sich – soweit nicht bereits geschehen – auf der </w:t>
      </w:r>
      <w:r w:rsidRPr="00094B13">
        <w:br/>
      </w:r>
      <w:r>
        <w:t>Vergabeplattform</w:t>
      </w:r>
      <w:r w:rsidRPr="00094B13">
        <w:t xml:space="preserve"> freiwillig und kostenlos zu registrieren.</w:t>
      </w:r>
    </w:p>
    <w:p w14:paraId="668C90FE" w14:textId="52F24D51" w:rsidR="00C84543" w:rsidRPr="00094B13" w:rsidRDefault="00C84543" w:rsidP="008E1D25">
      <w:pPr>
        <w:jc w:val="both"/>
      </w:pPr>
      <w:r w:rsidRPr="00094B13">
        <w:t xml:space="preserve">Durch die kostenfreie Registrierung vor dem Download der Vergabeunterlagen auf der </w:t>
      </w:r>
      <w:r>
        <w:t>Vergabeplattform</w:t>
      </w:r>
      <w:r w:rsidRPr="00094B13">
        <w:t xml:space="preserve"> nehmen die Bewerber / Bieter automatisch an der elektronischen</w:t>
      </w:r>
      <w:r w:rsidR="008E1D25">
        <w:t xml:space="preserve"> </w:t>
      </w:r>
      <w:r w:rsidRPr="00094B13">
        <w:t>Kommunikation teil.</w:t>
      </w:r>
    </w:p>
    <w:p w14:paraId="4BF17AA7" w14:textId="752893F6" w:rsidR="00C84543" w:rsidRPr="00071963" w:rsidRDefault="00C84543" w:rsidP="008E1D25">
      <w:pPr>
        <w:jc w:val="both"/>
      </w:pPr>
      <w:r w:rsidRPr="00071963">
        <w:t>Änderungen oder Ergänzungen von Registrierungsangaben (beispielsweise die Änderung der E-Mail-Adresse) sind unverzüglich auf der angegebenen</w:t>
      </w:r>
      <w:r w:rsidR="008E1D25">
        <w:t xml:space="preserve"> </w:t>
      </w:r>
      <w:r>
        <w:t>Vergabeplattform</w:t>
      </w:r>
      <w:r w:rsidRPr="00071963">
        <w:t xml:space="preserve"> vorzunehmen.</w:t>
      </w:r>
    </w:p>
    <w:p w14:paraId="09FB3A14" w14:textId="77777777" w:rsidR="00C84543" w:rsidRPr="00094B13" w:rsidRDefault="00C84543" w:rsidP="008E1D25">
      <w:pPr>
        <w:jc w:val="both"/>
      </w:pPr>
      <w:r w:rsidRPr="00094B13">
        <w:t xml:space="preserve">Ab der erfolgten Registrierung informiert die angegebene </w:t>
      </w:r>
      <w:r>
        <w:t>Vergabeplattform</w:t>
      </w:r>
      <w:r w:rsidRPr="00094B13">
        <w:t xml:space="preserve"> die Bewerber / Bieter, die sich freiwillig registriert haben, ob neue beantwortete Bewerber- / Bieterfragen, etwaig überarbeitete Vergabeunterlagen sowie Mitteilungen des Auftraggebers zum Download auf der </w:t>
      </w:r>
      <w:r>
        <w:t>Vergabeplattform</w:t>
      </w:r>
      <w:r w:rsidRPr="00094B13">
        <w:t xml:space="preserve"> bereitgestellt wurden.</w:t>
      </w:r>
    </w:p>
    <w:p w14:paraId="05EFC9D7" w14:textId="77777777" w:rsidR="00C84543" w:rsidRPr="00094B13" w:rsidRDefault="00C84543" w:rsidP="008E1D25">
      <w:pPr>
        <w:jc w:val="both"/>
      </w:pPr>
      <w:r w:rsidRPr="00094B13">
        <w:t xml:space="preserve">Hierzu erhalten die registrierten Bewerber / Bieter eine Information per E-Mail, dass auf der </w:t>
      </w:r>
      <w:r>
        <w:t>Vergabeplattform</w:t>
      </w:r>
      <w:r w:rsidRPr="00094B13">
        <w:t xml:space="preserve"> eine neue Information zum Verfahren eingestellt wurde.</w:t>
      </w:r>
    </w:p>
    <w:p w14:paraId="5B1EF5E6" w14:textId="77777777" w:rsidR="00C84543" w:rsidRPr="00094B13" w:rsidRDefault="00C84543" w:rsidP="008E1D25">
      <w:pPr>
        <w:jc w:val="both"/>
      </w:pPr>
      <w:r w:rsidRPr="00094B13">
        <w:lastRenderedPageBreak/>
        <w:t>Im Falle von Abwesenheitsmitteilungen eines registrierten Bewerbers / Bieters erfolgt kein erneuter Versand der Informationen, weder an dieselbe E-Mail-Adresse noch an irgendeine in der Abwesenheitsmitteilung angegebene E-Mail-Adresse.</w:t>
      </w:r>
    </w:p>
    <w:p w14:paraId="52855855" w14:textId="74ADA2BE" w:rsidR="00C84543" w:rsidRPr="002D2BAB" w:rsidRDefault="00C84543" w:rsidP="008E1D25">
      <w:pPr>
        <w:jc w:val="both"/>
      </w:pPr>
      <w:r w:rsidRPr="00094B13">
        <w:t xml:space="preserve">Für den Zugang zur Auftragsbekanntmachung und zu den Vergabeunterlagen ist eine Registrierung zwar nicht erforderlich. Ohne eine solche Registrierung kann der öffentliche Auftraggeber die nicht registrierten Bewerber / Bieter über nachträgliche Informationen jedoch nicht aktiv informieren. In diesem Fall obliegt es den nicht registrierten Bewerbern / Bietern sich auf der </w:t>
      </w:r>
      <w:r>
        <w:t>Vergabeplattform</w:t>
      </w:r>
      <w:r w:rsidRPr="00094B13">
        <w:t xml:space="preserve"> regelmäßig selbst über etwaige Änderungen, wie beispielsweise über neue beantwortete Bewerber- / Bieterfragen, etwaig überarbeitete Vergabeunterlagen sowie Mitteilungen des Auftraggebers zu informieren. Diese Obliegenheit besteht bis zum Ablauf der Frist zur Abgabe der Teilnahmeanträge / Angebote.</w:t>
      </w:r>
    </w:p>
    <w:p w14:paraId="43F33E1F" w14:textId="07B1441B" w:rsidR="00FA188D" w:rsidRPr="00071963" w:rsidRDefault="00FA188D" w:rsidP="008E1D25">
      <w:pPr>
        <w:pStyle w:val="BBK-LvL2-Heading"/>
        <w:ind w:left="567"/>
      </w:pPr>
      <w:bookmarkStart w:id="422" w:name="_Toc47995342"/>
      <w:bookmarkStart w:id="423" w:name="_Toc201768397"/>
      <w:bookmarkStart w:id="424" w:name="_Toc234307914"/>
      <w:r w:rsidRPr="00071963">
        <w:t xml:space="preserve">Abgabe der </w:t>
      </w:r>
      <w:r w:rsidR="00196BB7">
        <w:t xml:space="preserve">Teilnahmeanträge und </w:t>
      </w:r>
      <w:r w:rsidRPr="00071963">
        <w:t>Angebote</w:t>
      </w:r>
      <w:bookmarkEnd w:id="422"/>
      <w:bookmarkEnd w:id="423"/>
      <w:bookmarkEnd w:id="424"/>
    </w:p>
    <w:p w14:paraId="1ECC9FF8" w14:textId="2D8C37D0" w:rsidR="008B62F2" w:rsidRPr="00071963" w:rsidRDefault="00FA188D" w:rsidP="008E1D25">
      <w:pPr>
        <w:jc w:val="both"/>
      </w:pPr>
      <w:bookmarkStart w:id="425" w:name="_Hlk47614875"/>
      <w:r w:rsidRPr="00071963">
        <w:t xml:space="preserve">Die </w:t>
      </w:r>
      <w:r w:rsidR="003347F3" w:rsidRPr="00071963">
        <w:t xml:space="preserve">Teilnahmeanträge / </w:t>
      </w:r>
      <w:r w:rsidRPr="00071963">
        <w:t xml:space="preserve">Angebote sind einschließlich der jeweils geforderten Unterlagen </w:t>
      </w:r>
      <w:r w:rsidRPr="00071963">
        <w:rPr>
          <w:b/>
        </w:rPr>
        <w:t>ausschließlich in elektronischer Form</w:t>
      </w:r>
      <w:r w:rsidRPr="00071963">
        <w:t xml:space="preserve"> auf der Vergabeplattform einzureichen.</w:t>
      </w:r>
      <w:r w:rsidR="008B62F2">
        <w:t xml:space="preserve"> </w:t>
      </w:r>
      <w:r w:rsidR="008B62F2" w:rsidRPr="00071963">
        <w:t xml:space="preserve">Es sind </w:t>
      </w:r>
      <w:r w:rsidR="00FD45E4">
        <w:t xml:space="preserve">zwingend </w:t>
      </w:r>
      <w:r w:rsidR="008B62F2" w:rsidRPr="00071963">
        <w:t xml:space="preserve">diejenigen Anlagen </w:t>
      </w:r>
      <w:r w:rsidR="00FD45E4">
        <w:t xml:space="preserve">und Vordrucke </w:t>
      </w:r>
      <w:r w:rsidR="008B62F2" w:rsidRPr="00071963">
        <w:t xml:space="preserve">zu verwenden und mit dem Teilnahmeantrag / Angebot einzureichen, welche </w:t>
      </w:r>
      <w:r w:rsidR="008B62F2">
        <w:t>zum Download in dem Projektraum der Vergabeplattform zur Verfügung stehen</w:t>
      </w:r>
      <w:r w:rsidR="008B62F2" w:rsidRPr="00071963">
        <w:t>.</w:t>
      </w:r>
      <w:r w:rsidR="00FD45E4">
        <w:t xml:space="preserve"> </w:t>
      </w:r>
    </w:p>
    <w:p w14:paraId="374747CE" w14:textId="7018C58B" w:rsidR="00FA188D" w:rsidRPr="00071963" w:rsidRDefault="003347F3" w:rsidP="008E1D25">
      <w:pPr>
        <w:jc w:val="both"/>
      </w:pPr>
      <w:bookmarkStart w:id="426" w:name="_Hlk47614948"/>
      <w:r w:rsidRPr="00071963">
        <w:t xml:space="preserve">Die Teilnahmeanträge / Angebote </w:t>
      </w:r>
      <w:bookmarkEnd w:id="426"/>
      <w:r w:rsidRPr="00071963">
        <w:t xml:space="preserve">sind wie vorgegeben zu signieren und zusammen mit den Anlagen bis zum Ablauf der </w:t>
      </w:r>
      <w:r w:rsidRPr="00071963">
        <w:rPr>
          <w:b/>
          <w:bCs/>
        </w:rPr>
        <w:t>Teilnahme- / Angebotsfrist</w:t>
      </w:r>
      <w:r w:rsidRPr="00071963">
        <w:t xml:space="preserve"> über die </w:t>
      </w:r>
      <w:r w:rsidR="0087366A">
        <w:t>Vergabeplattform</w:t>
      </w:r>
      <w:r w:rsidRPr="00071963">
        <w:t xml:space="preserve"> zu übermitteln. Bei elektronischer Übermittlung in Textform sind </w:t>
      </w:r>
      <w:r w:rsidR="002A74EE" w:rsidRPr="00071963">
        <w:t>das Unternehmen</w:t>
      </w:r>
      <w:r w:rsidRPr="00071963">
        <w:t xml:space="preserve"> und die natürliche Person, die die Erklärung abgibt, zu benennen. Werden Anlagen mit Unterschrift versehen, genügt auch hier für die Unterschrift die </w:t>
      </w:r>
      <w:r w:rsidRPr="00071963">
        <w:rPr>
          <w:b/>
          <w:bCs/>
        </w:rPr>
        <w:t>Textform</w:t>
      </w:r>
      <w:r w:rsidRPr="00071963">
        <w:t xml:space="preserve"> gemäß § 126b des Bürgerlichen Gesetzbuches (BGB). Die Eintragung von Vornamen und Nachnamen der erklärenden Person sind daher ausreichend</w:t>
      </w:r>
      <w:r w:rsidR="00FA188D" w:rsidRPr="00071963">
        <w:t>.</w:t>
      </w:r>
    </w:p>
    <w:p w14:paraId="2ECE53D4" w14:textId="281FEC87" w:rsidR="003E5A78" w:rsidRPr="00071963" w:rsidRDefault="003E5A78" w:rsidP="008E1D25">
      <w:pPr>
        <w:jc w:val="both"/>
      </w:pPr>
      <w:r w:rsidRPr="00071963">
        <w:t xml:space="preserve">Hat ein Bewerber / Bieter vor Ablauf der </w:t>
      </w:r>
      <w:r w:rsidR="002E2B92" w:rsidRPr="00071963">
        <w:t xml:space="preserve">relevanten Frist (Teilnahmefrist / Angebotsfrist) </w:t>
      </w:r>
      <w:r w:rsidRPr="00071963">
        <w:t xml:space="preserve">einen Teilnahmeantrag / ein Angebot über die </w:t>
      </w:r>
      <w:r w:rsidR="0087366A">
        <w:t>Vergabeplattform</w:t>
      </w:r>
      <w:r w:rsidRPr="00071963">
        <w:t xml:space="preserve"> hochgeladen und möchte der Bewerber / Bieter diesen Teilnahmeantrag / dieses Angebot vor </w:t>
      </w:r>
      <w:r w:rsidR="00F607C1" w:rsidRPr="00071963">
        <w:t>Ablauf der relevanten Frist</w:t>
      </w:r>
      <w:r w:rsidRPr="00071963">
        <w:t xml:space="preserve"> gegen einen neuen Teilnahmeantrag / ein neues Angebot austauschen, zum Teil ergänzen oder bearbeiten und / oder zurückziehen, so ist Folgendes zu beachten:</w:t>
      </w:r>
    </w:p>
    <w:p w14:paraId="76DD1EA8" w14:textId="6A0DED13" w:rsidR="008E1D25" w:rsidRPr="008E1D25" w:rsidRDefault="003E5A78" w:rsidP="00B030C5">
      <w:pPr>
        <w:pStyle w:val="BBKBullets1"/>
      </w:pPr>
      <w:r w:rsidRPr="00071963">
        <w:lastRenderedPageBreak/>
        <w:t xml:space="preserve">Bereits hochgeladene Teilnahmeanträge / Angebote können aus technischen Gründen nicht um weitere Unterlagen ergänzt werden. Ebenso ist es aus technischen Gründen nicht möglich, dass bereits auf der </w:t>
      </w:r>
      <w:r w:rsidR="0087366A">
        <w:t>Vergabeplattform</w:t>
      </w:r>
      <w:r w:rsidRPr="00071963">
        <w:t xml:space="preserve"> hochgeladene Unterlagen im Nachhinein bearbeitet werden.</w:t>
      </w:r>
    </w:p>
    <w:p w14:paraId="1EA180AE" w14:textId="49A4C69C" w:rsidR="00F607C1" w:rsidRPr="008E1D25" w:rsidRDefault="003E5A78" w:rsidP="00B030C5">
      <w:pPr>
        <w:pStyle w:val="BBKBullets1"/>
      </w:pPr>
      <w:r w:rsidRPr="00071963">
        <w:t>Es besteht jedoch technisch die Möglichkeit, dass der Bewerber / Bieter bis zum Fristablauf einen weiteren vollständigen Teilnahmeantrag / ein weiteres vollständiges Angebot hochlädt.</w:t>
      </w:r>
    </w:p>
    <w:p w14:paraId="4B77FE8E" w14:textId="7096EE80" w:rsidR="003E5A78" w:rsidRPr="00071963" w:rsidRDefault="003E5A78" w:rsidP="00B030C5">
      <w:pPr>
        <w:pStyle w:val="Listenabsatz"/>
        <w:spacing w:line="336" w:lineRule="auto"/>
        <w:ind w:left="1134"/>
        <w:jc w:val="both"/>
        <w:rPr>
          <w:rFonts w:ascii="Arial" w:hAnsi="Arial"/>
          <w:color w:val="000000"/>
          <w:sz w:val="22"/>
          <w:szCs w:val="22"/>
        </w:rPr>
      </w:pPr>
      <w:r w:rsidRPr="00071963">
        <w:rPr>
          <w:rFonts w:ascii="Arial" w:hAnsi="Arial"/>
          <w:color w:val="000000"/>
          <w:sz w:val="22"/>
          <w:szCs w:val="22"/>
        </w:rPr>
        <w:t xml:space="preserve">In diesem Fall sollte der Bewerber / Bieter zuvor hochgeladene Teilnahmeanträge / Angebote über die </w:t>
      </w:r>
      <w:r w:rsidR="0087366A">
        <w:rPr>
          <w:rFonts w:ascii="Arial" w:hAnsi="Arial"/>
          <w:color w:val="000000"/>
          <w:sz w:val="22"/>
          <w:szCs w:val="22"/>
        </w:rPr>
        <w:t>Vergabeplattform</w:t>
      </w:r>
      <w:r w:rsidRPr="00071963">
        <w:rPr>
          <w:rFonts w:ascii="Arial" w:hAnsi="Arial"/>
          <w:color w:val="000000"/>
          <w:sz w:val="22"/>
          <w:szCs w:val="22"/>
        </w:rPr>
        <w:t xml:space="preserve"> zurückziehen.</w:t>
      </w:r>
    </w:p>
    <w:p w14:paraId="556D63AD" w14:textId="245A38D2" w:rsidR="003E5A78" w:rsidRPr="00071963" w:rsidRDefault="003E5A78" w:rsidP="008E1D25">
      <w:pPr>
        <w:jc w:val="both"/>
      </w:pPr>
      <w:r w:rsidRPr="00071963">
        <w:t>Für den Fall, dass nach</w:t>
      </w:r>
      <w:r w:rsidR="00365691" w:rsidRPr="00071963">
        <w:t xml:space="preserve"> Ablauf der relevanten Frist</w:t>
      </w:r>
      <w:r w:rsidRPr="00071963">
        <w:t xml:space="preserve"> mehrere Teilnahmeanträge / Angebote eines Bewerbers / Bieters eingegangen sind und der Bewerber / Bieter auch nicht per Nachricht über die Kommunikationsfunktion der </w:t>
      </w:r>
      <w:r w:rsidR="0087366A">
        <w:t>Vergabeplattform</w:t>
      </w:r>
      <w:r w:rsidRPr="00071963">
        <w:t xml:space="preserve"> zuvor eingegangene Teilnahmeanträge / Angebote zurückgezogen hat, bezieht der Auftraggeber in die Wertung der Teilnahmeanträge / Angebote nur den Teilnahmeantrag / das Angebot des Bewerbers / Bieters ein mit dem hinsichtlich des relevanten Fristablaufs zeitlich jüngsten Eingangsdatum (Datum und Uhrzeit), wie es die </w:t>
      </w:r>
      <w:r w:rsidR="0087366A">
        <w:t>Vergabeplattform</w:t>
      </w:r>
      <w:r w:rsidRPr="00071963">
        <w:t xml:space="preserve"> dokumentiert hat. Zuvor eingegangene zeitlich ältere Teilnahmeanträge / Angebote desselben Bewerbers / Bieters gelten automatisch als zurückgenommen. </w:t>
      </w:r>
    </w:p>
    <w:p w14:paraId="449A6913" w14:textId="7918CD1A" w:rsidR="00FA188D" w:rsidRDefault="00FA188D" w:rsidP="008E1D25">
      <w:pPr>
        <w:jc w:val="both"/>
      </w:pPr>
      <w:r w:rsidRPr="00071963">
        <w:t xml:space="preserve">Die </w:t>
      </w:r>
      <w:r w:rsidR="00C22A6A" w:rsidRPr="00071963">
        <w:t xml:space="preserve">Teilnahmeanträge / </w:t>
      </w:r>
      <w:r w:rsidRPr="00071963">
        <w:t xml:space="preserve">Angebote müssen zwingend über die auf der </w:t>
      </w:r>
      <w:r w:rsidR="0087366A">
        <w:t>Vergabeplattform</w:t>
      </w:r>
      <w:r w:rsidRPr="00071963">
        <w:t xml:space="preserve"> vorgesehene Funktion zur </w:t>
      </w:r>
      <w:r w:rsidR="000139D6" w:rsidRPr="00071963">
        <w:t xml:space="preserve">Abgabe des Teilnahmeantrags / des Angebots </w:t>
      </w:r>
      <w:r w:rsidRPr="00071963">
        <w:t xml:space="preserve">eingereicht werden. Nur so kann sichergestellt werden, dass </w:t>
      </w:r>
      <w:r w:rsidR="000139D6" w:rsidRPr="00071963">
        <w:t>Teilnahmeanträge / Angebote</w:t>
      </w:r>
      <w:r w:rsidRPr="00071963">
        <w:t xml:space="preserve"> verschlüsselt werden und somit kein vorfristiger Zugriff durch den Auftraggeber möglich ist. </w:t>
      </w:r>
      <w:r w:rsidR="008E1347" w:rsidRPr="00071963">
        <w:t xml:space="preserve">Teilnahmeanträge / </w:t>
      </w:r>
      <w:r w:rsidRPr="00071963">
        <w:t>Angebote die unverschlüsselt, beispielsweise über die Bieterkommunikation, eingereicht werden, müssen ausgeschlossen werden.</w:t>
      </w:r>
    </w:p>
    <w:p w14:paraId="16398653" w14:textId="77777777" w:rsidR="008B62F2" w:rsidRPr="005A1DA1" w:rsidRDefault="008B62F2" w:rsidP="008E1D25">
      <w:pPr>
        <w:jc w:val="both"/>
      </w:pPr>
      <w:r w:rsidRPr="005A1DA1">
        <w:t>Es wird dringend empfohlen, sich mit den technischen Anforderungen rechtzeitig vertraut zu machen, um Probleme mit der Einreichung der Teilnahmeanträge / Angebote, beispielsweise aufgrund der Einstellungen der eigenen Firewall des Bewerbers / Bieters, zu vermeiden. Die Sicherstellung der fristgerechten Einreichung des Teilnahmeantrags / Angebots fällt in den Verantwortungsbereich des Bewerbers / Bieters.</w:t>
      </w:r>
    </w:p>
    <w:p w14:paraId="1C8260A4" w14:textId="5145BBAA" w:rsidR="006D2B49" w:rsidRPr="00071963" w:rsidRDefault="00FA188D" w:rsidP="008E1D25">
      <w:pPr>
        <w:jc w:val="both"/>
      </w:pPr>
      <w:r w:rsidRPr="00071963">
        <w:t xml:space="preserve">Eine Übermittlung der </w:t>
      </w:r>
      <w:r w:rsidR="00DF5713" w:rsidRPr="00071963">
        <w:t xml:space="preserve">Teilnahmeanträge / der </w:t>
      </w:r>
      <w:r w:rsidRPr="00071963">
        <w:t xml:space="preserve">Angebote per Post, Kurier, direkt, anderweitig elektronisch (bspw. per E-Mail) oder fernschriftlich ist </w:t>
      </w:r>
      <w:r w:rsidRPr="00071963">
        <w:rPr>
          <w:b/>
          <w:u w:val="single"/>
        </w:rPr>
        <w:t>nicht</w:t>
      </w:r>
      <w:r w:rsidRPr="00071963">
        <w:t xml:space="preserve"> zugelassen. Die </w:t>
      </w:r>
      <w:r w:rsidR="00DF5713" w:rsidRPr="00071963">
        <w:t xml:space="preserve">Teilnahmeanträge </w:t>
      </w:r>
      <w:r w:rsidR="00DF5713" w:rsidRPr="00071963">
        <w:lastRenderedPageBreak/>
        <w:t xml:space="preserve">/ </w:t>
      </w:r>
      <w:r w:rsidRPr="00071963">
        <w:t xml:space="preserve">Angebote müssen vollständig sein. </w:t>
      </w:r>
      <w:r w:rsidR="0065458F" w:rsidRPr="00071963">
        <w:t xml:space="preserve">Für die Teilnahmeanträge / Angebote sind die vom Auftraggeber bereitgestellten Anlagen – </w:t>
      </w:r>
      <w:r w:rsidR="0065458F" w:rsidRPr="00071963">
        <w:rPr>
          <w:b/>
        </w:rPr>
        <w:t>in der jeweils aktuellen Version</w:t>
      </w:r>
      <w:r w:rsidR="0065458F" w:rsidRPr="00071963">
        <w:t xml:space="preserve"> – zu verwenden. Das Einreichen einer veralteten Version der Anlage(n) kann zum Ausschluss führen</w:t>
      </w:r>
      <w:r w:rsidRPr="00071963">
        <w:t>.</w:t>
      </w:r>
    </w:p>
    <w:p w14:paraId="1393B09B" w14:textId="01B59198" w:rsidR="008B62F2" w:rsidRDefault="006D2B49" w:rsidP="008E1D25">
      <w:pPr>
        <w:pStyle w:val="BBK-LvL2-Heading"/>
        <w:ind w:left="567"/>
      </w:pPr>
      <w:bookmarkStart w:id="427" w:name="_Hlk116314594"/>
      <w:bookmarkStart w:id="428" w:name="_Toc234307915"/>
      <w:r>
        <w:t>Bieterseitige Allgemeine Geschäfts-, Liefer- und Zahlungsbedingungen</w:t>
      </w:r>
      <w:bookmarkEnd w:id="425"/>
      <w:bookmarkEnd w:id="427"/>
      <w:bookmarkEnd w:id="428"/>
    </w:p>
    <w:p w14:paraId="05F05EFB" w14:textId="62435D55" w:rsidR="006D2B49" w:rsidRPr="006260C8" w:rsidRDefault="006D2B49" w:rsidP="00B030C5">
      <w:pPr>
        <w:jc w:val="both"/>
      </w:pPr>
      <w:r w:rsidRPr="006260C8">
        <w:t>Allgemeine Geschäfts-, Liefer- und Zahlungsbedingungen des Bieters oder Dritter sind ausgeschlossen und werden nicht Vertragsbestandteil</w:t>
      </w:r>
      <w:r w:rsidR="005C1B95">
        <w:t xml:space="preserve">, </w:t>
      </w:r>
      <w:r w:rsidR="005C1B95" w:rsidRPr="00F07260">
        <w:t>es sei denn, solche Bedingungen</w:t>
      </w:r>
      <w:r w:rsidR="00E209FC" w:rsidRPr="00F07260">
        <w:t xml:space="preserve"> sind in den Vergabeunterlagen explizit zugelassen oder werden</w:t>
      </w:r>
      <w:r w:rsidR="005C1B95" w:rsidRPr="00F07260">
        <w:t xml:space="preserve"> </w:t>
      </w:r>
      <w:r w:rsidR="00FA5A93" w:rsidRPr="00F07260">
        <w:t>im Wege der Verhandlungen zulässiger Bestandteil des Vertrags.</w:t>
      </w:r>
      <w:r w:rsidR="00FA5A93">
        <w:t xml:space="preserve"> </w:t>
      </w:r>
    </w:p>
    <w:p w14:paraId="72EC6DAF" w14:textId="67875120" w:rsidR="006D2B49" w:rsidRPr="006260C8" w:rsidRDefault="006D2B49" w:rsidP="008E1D25">
      <w:pPr>
        <w:jc w:val="both"/>
      </w:pPr>
      <w:r w:rsidRPr="006260C8">
        <w:t>Werden dem Angebot allgemeine Geschäfts-, Liefer- und Zahlungsbedingungen des Bieters oder Dritter beigefügt, kann dies im Rahmen der Prüfung zum Ausschluss des Angebotes vom weiteren Vergabeverfahren führen. Auf Anschreiben oder anderen Angebotsunterlagen des Bieters etwaig vermerkte oder rückseitig abgedruckte Geschäftsbedingungen sind vorsorglich zu streichen oder allumfassend für unwirksam zu erklären.</w:t>
      </w:r>
    </w:p>
    <w:p w14:paraId="6AA19A27" w14:textId="66B7A0EF" w:rsidR="008B62F2" w:rsidRDefault="008B62F2" w:rsidP="008E1D25">
      <w:pPr>
        <w:pStyle w:val="BBK-LvL2-Heading"/>
        <w:ind w:left="567"/>
      </w:pPr>
      <w:bookmarkStart w:id="429" w:name="_Hlk317200961"/>
      <w:bookmarkStart w:id="430" w:name="_Toc229062305"/>
      <w:bookmarkStart w:id="431" w:name="_Toc229062534"/>
      <w:bookmarkStart w:id="432" w:name="_Toc229087484"/>
      <w:bookmarkStart w:id="433" w:name="_Toc229578230"/>
      <w:bookmarkStart w:id="434" w:name="_Toc230713087"/>
      <w:bookmarkStart w:id="435" w:name="_Toc232189354"/>
      <w:bookmarkStart w:id="436" w:name="_Toc232542477"/>
      <w:bookmarkStart w:id="437" w:name="_Toc232542731"/>
      <w:bookmarkStart w:id="438" w:name="_Toc232544163"/>
      <w:bookmarkStart w:id="439" w:name="_Toc234307916"/>
      <w:bookmarkEnd w:id="429"/>
      <w:bookmarkEnd w:id="430"/>
      <w:bookmarkEnd w:id="431"/>
      <w:bookmarkEnd w:id="432"/>
      <w:bookmarkEnd w:id="433"/>
      <w:bookmarkEnd w:id="434"/>
      <w:bookmarkEnd w:id="435"/>
      <w:bookmarkEnd w:id="436"/>
      <w:bookmarkEnd w:id="437"/>
      <w:bookmarkEnd w:id="438"/>
      <w:r>
        <w:t>Entschädigung/Vergütung für die Verfahrensteilnahme</w:t>
      </w:r>
      <w:bookmarkEnd w:id="439"/>
    </w:p>
    <w:p w14:paraId="241A7134" w14:textId="646525D8" w:rsidR="008B62F2" w:rsidRDefault="008B62F2" w:rsidP="008E1D25">
      <w:pPr>
        <w:jc w:val="both"/>
      </w:pPr>
      <w:r>
        <w:t>Für die Erstellung des Teilnahmeantrags, die Angebotserstellung sowie Teilnahme am Vergabeverfahren in Gänze wird keine Vergütung, Entschädigung oder sonstige Kostenerstattung gewährt.</w:t>
      </w:r>
    </w:p>
    <w:p w14:paraId="3C71D41B" w14:textId="77777777" w:rsidR="00FA188D" w:rsidRPr="00071963" w:rsidRDefault="00FA188D" w:rsidP="008E1D25">
      <w:pPr>
        <w:pStyle w:val="BBK-LvL2-Heading"/>
        <w:ind w:left="567"/>
      </w:pPr>
      <w:bookmarkStart w:id="440" w:name="_Toc229578232"/>
      <w:bookmarkStart w:id="441" w:name="_Toc230713089"/>
      <w:bookmarkStart w:id="442" w:name="_Toc232189356"/>
      <w:bookmarkStart w:id="443" w:name="_Toc232542479"/>
      <w:bookmarkStart w:id="444" w:name="_Toc232542733"/>
      <w:bookmarkStart w:id="445" w:name="_Toc232544165"/>
      <w:bookmarkStart w:id="446" w:name="_Toc229578233"/>
      <w:bookmarkStart w:id="447" w:name="_Toc230713090"/>
      <w:bookmarkStart w:id="448" w:name="_Toc232189357"/>
      <w:bookmarkStart w:id="449" w:name="_Toc232542480"/>
      <w:bookmarkStart w:id="450" w:name="_Toc232542734"/>
      <w:bookmarkStart w:id="451" w:name="_Toc232544166"/>
      <w:bookmarkStart w:id="452" w:name="_Toc47995348"/>
      <w:bookmarkStart w:id="453" w:name="_Toc201768399"/>
      <w:bookmarkStart w:id="454" w:name="_Toc234307917"/>
      <w:bookmarkEnd w:id="440"/>
      <w:bookmarkEnd w:id="441"/>
      <w:bookmarkEnd w:id="442"/>
      <w:bookmarkEnd w:id="443"/>
      <w:bookmarkEnd w:id="444"/>
      <w:bookmarkEnd w:id="445"/>
      <w:bookmarkEnd w:id="446"/>
      <w:bookmarkEnd w:id="447"/>
      <w:bookmarkEnd w:id="448"/>
      <w:bookmarkEnd w:id="449"/>
      <w:bookmarkEnd w:id="450"/>
      <w:bookmarkEnd w:id="451"/>
      <w:r w:rsidRPr="00071963">
        <w:t>Gewerbliche Schutzrechte</w:t>
      </w:r>
      <w:bookmarkEnd w:id="452"/>
      <w:bookmarkEnd w:id="453"/>
      <w:bookmarkEnd w:id="454"/>
    </w:p>
    <w:p w14:paraId="75E2E779" w14:textId="77777777" w:rsidR="00FA188D" w:rsidRPr="00071963" w:rsidRDefault="00FA188D" w:rsidP="008E1D25">
      <w:pPr>
        <w:jc w:val="both"/>
      </w:pPr>
      <w:r w:rsidRPr="00071963">
        <w:t>Der Bieter hat in seinem Angebot anzugeben, wenn für den Gegenstand des Angebots gewerbliche Schutzrechte bestehen oder von dem Bieter oder anderen beantragt sind. Beabsichtigt der Bieter, Angaben aus seinem Angebot für die Anmeldung eines gewerblichen Schutzrechts zu verwerten, hat er in seinem Angebot darauf hinzuweisen.</w:t>
      </w:r>
    </w:p>
    <w:p w14:paraId="665545D5" w14:textId="77777777" w:rsidR="00FA188D" w:rsidRPr="00071963" w:rsidRDefault="00FA188D" w:rsidP="008E1D25">
      <w:pPr>
        <w:pStyle w:val="BBK-LvL2-Heading"/>
        <w:ind w:left="567"/>
      </w:pPr>
      <w:bookmarkStart w:id="455" w:name="_Toc106820962"/>
      <w:bookmarkStart w:id="456" w:name="_Toc201768400"/>
      <w:bookmarkStart w:id="457" w:name="_Toc234307918"/>
      <w:r w:rsidRPr="00071963">
        <w:t>Wettbewerbsregister</w:t>
      </w:r>
      <w:bookmarkEnd w:id="455"/>
      <w:bookmarkEnd w:id="456"/>
      <w:bookmarkEnd w:id="457"/>
    </w:p>
    <w:p w14:paraId="2C0C86C5" w14:textId="77777777" w:rsidR="005D3FD8" w:rsidRPr="005D3FD8" w:rsidRDefault="005D3FD8" w:rsidP="005D3FD8">
      <w:pPr>
        <w:jc w:val="both"/>
        <w:rPr>
          <w:rFonts w:eastAsiaTheme="minorHAnsi" w:cstheme="minorBidi"/>
          <w:b/>
        </w:rPr>
      </w:pPr>
      <w:bookmarkStart w:id="458" w:name="_Toc47995351"/>
      <w:bookmarkStart w:id="459" w:name="_Toc201768401"/>
      <w:r w:rsidRPr="005D3FD8">
        <w:t>Ab einer Auftragssumme von 30.000 € ohne Umsatzsteuer muss des Auftraggebers eine Abfrage des Wettbewerbsregisters gemäß § 6 WRegG durchführen und entscheidet im Falle einer Eintragung nach Maßgabe des § 6 Abs. 5 WRegG über einen etwaigen Ausschluss vom Vergabeverfahren. Der Auftraggeber behält sich vor, einen Auszug aus dem Gewerbezentralregister anzufordern.</w:t>
      </w:r>
    </w:p>
    <w:p w14:paraId="688EE799" w14:textId="1FD0E5CC" w:rsidR="00FA188D" w:rsidRPr="00071963" w:rsidRDefault="00FA188D" w:rsidP="008E1D25">
      <w:pPr>
        <w:pStyle w:val="BBK-LvL2-Heading"/>
        <w:ind w:left="567"/>
      </w:pPr>
      <w:bookmarkStart w:id="460" w:name="_Toc234307919"/>
      <w:r w:rsidRPr="00071963">
        <w:lastRenderedPageBreak/>
        <w:t>Statistische Abfragen</w:t>
      </w:r>
      <w:bookmarkEnd w:id="458"/>
      <w:bookmarkEnd w:id="459"/>
      <w:bookmarkEnd w:id="460"/>
      <w:r w:rsidRPr="00071963">
        <w:t xml:space="preserve"> </w:t>
      </w:r>
    </w:p>
    <w:p w14:paraId="4D57CC7F" w14:textId="77777777" w:rsidR="00FA188D" w:rsidRPr="00071963" w:rsidRDefault="00FA188D" w:rsidP="008E1D25">
      <w:pPr>
        <w:jc w:val="both"/>
      </w:pPr>
      <w:r w:rsidRPr="00071963">
        <w:t xml:space="preserve">Zur Kontrolle der öffentlichen Vergabeverfahren und zur Überprüfung ihrer Mittelstandsförderungsmaßnahmen erhebt die Europäische Union (EU) bei allen ausschreibenden Stellen verschiedene Daten zum Ergebnis von Vergabeverfahren. </w:t>
      </w:r>
    </w:p>
    <w:p w14:paraId="0CAF4A6B" w14:textId="77777777" w:rsidR="00FA188D" w:rsidRPr="00071963" w:rsidRDefault="00FA188D" w:rsidP="008E1D25">
      <w:pPr>
        <w:pStyle w:val="BBK-LvL2-Heading"/>
        <w:ind w:left="567"/>
      </w:pPr>
      <w:bookmarkStart w:id="461" w:name="_Toc233384880"/>
      <w:bookmarkStart w:id="462" w:name="_Toc233384881"/>
      <w:bookmarkStart w:id="463" w:name="_Toc233384882"/>
      <w:bookmarkStart w:id="464" w:name="_Toc233384883"/>
      <w:bookmarkStart w:id="465" w:name="_Toc233384884"/>
      <w:bookmarkStart w:id="466" w:name="_Toc233384885"/>
      <w:bookmarkStart w:id="467" w:name="_Toc233384886"/>
      <w:bookmarkStart w:id="468" w:name="_Toc233384887"/>
      <w:bookmarkStart w:id="469" w:name="_Toc233384888"/>
      <w:bookmarkStart w:id="470" w:name="_Toc233384889"/>
      <w:bookmarkStart w:id="471" w:name="_Toc233384890"/>
      <w:bookmarkStart w:id="472" w:name="_Toc233384891"/>
      <w:bookmarkStart w:id="473" w:name="_Toc233384892"/>
      <w:bookmarkStart w:id="474" w:name="_Toc47995352"/>
      <w:bookmarkStart w:id="475" w:name="_Toc201768402"/>
      <w:bookmarkStart w:id="476" w:name="_Toc234307920"/>
      <w:bookmarkEnd w:id="461"/>
      <w:bookmarkEnd w:id="462"/>
      <w:bookmarkEnd w:id="463"/>
      <w:bookmarkEnd w:id="464"/>
      <w:bookmarkEnd w:id="465"/>
      <w:bookmarkEnd w:id="466"/>
      <w:bookmarkEnd w:id="467"/>
      <w:bookmarkEnd w:id="468"/>
      <w:bookmarkEnd w:id="469"/>
      <w:bookmarkEnd w:id="470"/>
      <w:bookmarkEnd w:id="471"/>
      <w:bookmarkEnd w:id="472"/>
      <w:bookmarkEnd w:id="473"/>
      <w:r w:rsidRPr="00071963">
        <w:t xml:space="preserve">Sicherstellung des </w:t>
      </w:r>
      <w:r w:rsidRPr="00AD6642">
        <w:t>Wettbewerbs</w:t>
      </w:r>
      <w:bookmarkEnd w:id="474"/>
      <w:bookmarkEnd w:id="475"/>
      <w:bookmarkEnd w:id="476"/>
    </w:p>
    <w:p w14:paraId="3BC69F8C" w14:textId="77777777" w:rsidR="00FA188D" w:rsidRPr="00071963" w:rsidRDefault="00FA188D" w:rsidP="008E1D25">
      <w:pPr>
        <w:jc w:val="both"/>
      </w:pPr>
      <w:r w:rsidRPr="00071963">
        <w:t>Vereinbarungen zwischen Unternehmen, Beschlüsse von Unternehmens</w:t>
      </w:r>
      <w:r w:rsidRPr="00071963">
        <w:softHyphen/>
        <w:t>vereinigungen und aufeinander abgestimmte Verhaltensweisen, die eine Verhinderung, Einschränkung oder Verfälschung des Wettbewerbs bezwecken oder bewirken, sind verboten und können zum Ausschluss vom Vergabeverfahren führen.</w:t>
      </w:r>
    </w:p>
    <w:p w14:paraId="4DE38BEF" w14:textId="44584587" w:rsidR="00FA188D" w:rsidRDefault="00FA188D" w:rsidP="008E1D25">
      <w:pPr>
        <w:jc w:val="both"/>
      </w:pPr>
      <w:bookmarkStart w:id="477" w:name="_Hlk116314711"/>
      <w:r w:rsidRPr="003876EA">
        <w:t xml:space="preserve">Die </w:t>
      </w:r>
      <w:r w:rsidR="003876EA" w:rsidRPr="003876EA">
        <w:t>Bewerber / Bieter</w:t>
      </w:r>
      <w:r w:rsidRPr="003876EA">
        <w:t xml:space="preserve"> haben insbesondere zu beachten, dass der Geheimwettbewerb nicht durch eine Mehrfachbeteiligung unzulässig beeinflusst wird. Bei Vorliegen von Zweifeln wird der Auftraggeber von den </w:t>
      </w:r>
      <w:r w:rsidR="003876EA" w:rsidRPr="003876EA">
        <w:t>Bewerbern / Bietern</w:t>
      </w:r>
      <w:r w:rsidRPr="003876EA">
        <w:t xml:space="preserve"> den Nachweis verlangen, dass der Geheimwettbewerb gewahrt worden ist. Kann ein </w:t>
      </w:r>
      <w:r w:rsidR="003876EA" w:rsidRPr="003876EA">
        <w:t>Bewerber / Bieter</w:t>
      </w:r>
      <w:r w:rsidRPr="003876EA">
        <w:t xml:space="preserve"> diesen Nachweis nicht erbringen, kann dies zum Ausschluss aus dem Vergabeverfahren führen</w:t>
      </w:r>
      <w:r w:rsidRPr="00071963">
        <w:t>.</w:t>
      </w:r>
      <w:bookmarkEnd w:id="477"/>
    </w:p>
    <w:p w14:paraId="43635989" w14:textId="77777777" w:rsidR="008B5763" w:rsidRDefault="008B5763" w:rsidP="008E1D25">
      <w:pPr>
        <w:pStyle w:val="BBK-LvL2-Heading"/>
        <w:ind w:left="567"/>
      </w:pPr>
      <w:bookmarkStart w:id="478" w:name="_Toc234307921"/>
      <w:r>
        <w:t>Externe Unterstützung der Vergabestelle</w:t>
      </w:r>
      <w:bookmarkEnd w:id="478"/>
    </w:p>
    <w:p w14:paraId="3B0F1E7E" w14:textId="326AED23" w:rsidR="008B5763" w:rsidRPr="008E1D25" w:rsidRDefault="008B5763" w:rsidP="008E1D25">
      <w:pPr>
        <w:jc w:val="both"/>
      </w:pPr>
      <w:r w:rsidRPr="00C74216">
        <w:t>Der Auftraggeber wird bei der Durchführung des Vergabeverfahrens sowie insbesondere bei der Bewertung der Angebote von externen Unternehmen unterstützt. Alle eingereichten Unterlagen werden daher auch den beteiligten Mitarbeitern diese</w:t>
      </w:r>
      <w:r w:rsidR="009D3B05">
        <w:t>r</w:t>
      </w:r>
      <w:r w:rsidRPr="00C74216">
        <w:t xml:space="preserve"> Unternehmen zugänglich gemacht. Diese Mitarbeiter unterliegen hinsichtlich aller Informationen zu den </w:t>
      </w:r>
      <w:r>
        <w:t xml:space="preserve">Bewerbern und </w:t>
      </w:r>
      <w:r w:rsidRPr="00C74216">
        <w:t xml:space="preserve">Bietern und den Inhalten der </w:t>
      </w:r>
      <w:r>
        <w:t xml:space="preserve">Teilnahmeanträge und </w:t>
      </w:r>
      <w:r w:rsidRPr="00C74216">
        <w:t xml:space="preserve">Angebote der Geheimhaltungspflicht und haben eine entsprechende schriftliche Erklärung unterzeichnet. </w:t>
      </w:r>
    </w:p>
    <w:p w14:paraId="2D7C3401" w14:textId="77777777" w:rsidR="00FA188D" w:rsidRPr="00071963" w:rsidRDefault="00FA188D" w:rsidP="008E1D25">
      <w:pPr>
        <w:pStyle w:val="BBK-LvL2-Heading"/>
        <w:ind w:left="567"/>
      </w:pPr>
      <w:bookmarkStart w:id="479" w:name="_Toc201768403"/>
      <w:bookmarkStart w:id="480" w:name="_Toc234307922"/>
      <w:r w:rsidRPr="00071963">
        <w:t>Vertraulichkeit und Geheimhaltung</w:t>
      </w:r>
      <w:bookmarkEnd w:id="479"/>
      <w:bookmarkEnd w:id="480"/>
    </w:p>
    <w:p w14:paraId="10E3DE96" w14:textId="080CB3F7" w:rsidR="00FA188D" w:rsidRPr="00071963" w:rsidRDefault="00FA188D" w:rsidP="008E1D25">
      <w:pPr>
        <w:jc w:val="both"/>
      </w:pPr>
      <w:r w:rsidRPr="00071963">
        <w:t xml:space="preserve">Die Vergabeunterlagen sind vertraulich zu behandeln. </w:t>
      </w:r>
      <w:r w:rsidRPr="00071963">
        <w:rPr>
          <w:b/>
          <w:i/>
        </w:rPr>
        <w:t xml:space="preserve">Die Vergabeunterlagen nebst allen Anlagen </w:t>
      </w:r>
      <w:r w:rsidRPr="00071963">
        <w:t>dürfen nur zur Erstellung des Angebots verwendet werden. Jede Veröffentlichung und jede nicht durch den vorgenannten Verwendungszweck gedeckte Weitergabe an Dritte – auch auszugsweise – und jede Nutzung für andere Zwecke – beispielsweise für andere Vergabeverfahren – sind ohne die ausdrückliche schriftliche vorherige Zustimmung der Berechtigten nicht gestattet.</w:t>
      </w:r>
    </w:p>
    <w:p w14:paraId="10DEDA44" w14:textId="560D87DF" w:rsidR="00FA188D" w:rsidRPr="00071963" w:rsidRDefault="00FA188D" w:rsidP="008E1D25">
      <w:pPr>
        <w:jc w:val="both"/>
      </w:pPr>
      <w:r w:rsidRPr="00071963">
        <w:lastRenderedPageBreak/>
        <w:t xml:space="preserve">Wird kein </w:t>
      </w:r>
      <w:r w:rsidR="00283306" w:rsidRPr="00071963">
        <w:t xml:space="preserve">Teilnahmeantrag / </w:t>
      </w:r>
      <w:r w:rsidRPr="00071963">
        <w:t>Angebot abgegeben, so sind die Vergabeunterlagen in eigener Zuständigkeit zu vernichten.</w:t>
      </w:r>
    </w:p>
    <w:p w14:paraId="506817E7" w14:textId="296972F9" w:rsidR="00FA188D" w:rsidRPr="00071963" w:rsidRDefault="00FA188D" w:rsidP="008E1D25">
      <w:pPr>
        <w:jc w:val="both"/>
      </w:pPr>
      <w:r w:rsidRPr="00071963">
        <w:t xml:space="preserve">Die Nichtbeachtung der Vertraulichkeitsanforderungen hat – unbeschadet weiterer Folgen – zwangsläufig Einfluss auf die Beurteilung der Zuverlässigkeit des </w:t>
      </w:r>
      <w:r w:rsidR="00D90C8E" w:rsidRPr="00071963">
        <w:t xml:space="preserve">Bewerbers / </w:t>
      </w:r>
      <w:r w:rsidRPr="00071963">
        <w:t>Bieters, insbesondere auch bei zukünftigen Maßnahmen des Auftraggebers.</w:t>
      </w:r>
    </w:p>
    <w:p w14:paraId="4469D169" w14:textId="379177EC" w:rsidR="00FA188D" w:rsidRDefault="00FA188D" w:rsidP="008E1D25">
      <w:pPr>
        <w:jc w:val="both"/>
      </w:pPr>
      <w:r w:rsidRPr="00071963">
        <w:t xml:space="preserve">Die </w:t>
      </w:r>
      <w:bookmarkStart w:id="481" w:name="_Hlk116314750"/>
      <w:r w:rsidR="00D90C8E" w:rsidRPr="009B5DDC">
        <w:t>Bewerber / Bieter</w:t>
      </w:r>
      <w:r w:rsidRPr="00071963">
        <w:t xml:space="preserve"> </w:t>
      </w:r>
      <w:bookmarkEnd w:id="481"/>
      <w:r w:rsidRPr="00071963">
        <w:t xml:space="preserve">haben in ihren Teilnahmeanträgen und in ihren Angeboten diejenigen Stellen zu bezeichnen oder zu markieren, die dem </w:t>
      </w:r>
      <w:r w:rsidRPr="00071963">
        <w:rPr>
          <w:b/>
        </w:rPr>
        <w:t>Geheimschutz</w:t>
      </w:r>
      <w:r w:rsidRPr="00071963">
        <w:t xml:space="preserve"> im Sinne des § 165 Abs. 2 GWB unterfallen. </w:t>
      </w:r>
      <w:bookmarkStart w:id="482" w:name="_Hlk116314763"/>
      <w:r w:rsidRPr="00071963">
        <w:t>Soweit die Unterlagen keine entsprechende Kennzeichnung enthalten, wird davon ausgegangen, dass sie keine Fabrikations-, Betriebs- und / oder Geschäftsgeheimnisse enthalten.</w:t>
      </w:r>
      <w:bookmarkEnd w:id="482"/>
    </w:p>
    <w:p w14:paraId="776F7ED3" w14:textId="1A79E6A3" w:rsidR="00FA188D" w:rsidRPr="00071963" w:rsidRDefault="00FA188D" w:rsidP="008E1D25">
      <w:pPr>
        <w:pStyle w:val="BBK-LvL2-Heading"/>
        <w:ind w:left="567"/>
      </w:pPr>
      <w:bookmarkStart w:id="483" w:name="_Toc229062315"/>
      <w:bookmarkStart w:id="484" w:name="_Toc229062544"/>
      <w:bookmarkStart w:id="485" w:name="_Toc229087493"/>
      <w:bookmarkStart w:id="486" w:name="_Toc229578241"/>
      <w:bookmarkStart w:id="487" w:name="_Toc230713098"/>
      <w:bookmarkStart w:id="488" w:name="_Toc232189365"/>
      <w:bookmarkStart w:id="489" w:name="_Toc232542488"/>
      <w:bookmarkStart w:id="490" w:name="_Toc232542742"/>
      <w:bookmarkStart w:id="491" w:name="_Toc232544174"/>
      <w:bookmarkStart w:id="492" w:name="_Toc229578242"/>
      <w:bookmarkStart w:id="493" w:name="_Toc230713099"/>
      <w:bookmarkStart w:id="494" w:name="_Toc232189366"/>
      <w:bookmarkStart w:id="495" w:name="_Toc232542489"/>
      <w:bookmarkStart w:id="496" w:name="_Toc232542743"/>
      <w:bookmarkStart w:id="497" w:name="_Toc232544175"/>
      <w:bookmarkStart w:id="498" w:name="_Toc229087496"/>
      <w:bookmarkStart w:id="499" w:name="_Toc229087497"/>
      <w:bookmarkStart w:id="500" w:name="_Toc229578243"/>
      <w:bookmarkStart w:id="501" w:name="_Toc230713100"/>
      <w:bookmarkStart w:id="502" w:name="_Toc232189367"/>
      <w:bookmarkStart w:id="503" w:name="_Toc232542490"/>
      <w:bookmarkStart w:id="504" w:name="_Toc232542744"/>
      <w:bookmarkStart w:id="505" w:name="_Toc232544176"/>
      <w:bookmarkStart w:id="506" w:name="_Toc229578244"/>
      <w:bookmarkStart w:id="507" w:name="_Toc230713101"/>
      <w:bookmarkStart w:id="508" w:name="_Toc232189368"/>
      <w:bookmarkStart w:id="509" w:name="_Toc232542491"/>
      <w:bookmarkStart w:id="510" w:name="_Toc232542745"/>
      <w:bookmarkStart w:id="511" w:name="_Toc232544177"/>
      <w:bookmarkStart w:id="512" w:name="_Toc229578245"/>
      <w:bookmarkStart w:id="513" w:name="_Toc230713102"/>
      <w:bookmarkStart w:id="514" w:name="_Toc232189369"/>
      <w:bookmarkStart w:id="515" w:name="_Toc232542492"/>
      <w:bookmarkStart w:id="516" w:name="_Toc232542746"/>
      <w:bookmarkStart w:id="517" w:name="_Toc232544178"/>
      <w:bookmarkStart w:id="518" w:name="_Toc229578246"/>
      <w:bookmarkStart w:id="519" w:name="_Toc230713103"/>
      <w:bookmarkStart w:id="520" w:name="_Toc232189370"/>
      <w:bookmarkStart w:id="521" w:name="_Toc232542493"/>
      <w:bookmarkStart w:id="522" w:name="_Toc232542747"/>
      <w:bookmarkStart w:id="523" w:name="_Toc232544179"/>
      <w:bookmarkStart w:id="524" w:name="_Toc229578247"/>
      <w:bookmarkStart w:id="525" w:name="_Toc230713104"/>
      <w:bookmarkStart w:id="526" w:name="_Toc232189371"/>
      <w:bookmarkStart w:id="527" w:name="_Toc232542494"/>
      <w:bookmarkStart w:id="528" w:name="_Toc232542748"/>
      <w:bookmarkStart w:id="529" w:name="_Toc232544180"/>
      <w:bookmarkStart w:id="530" w:name="_Toc229578248"/>
      <w:bookmarkStart w:id="531" w:name="_Toc230713105"/>
      <w:bookmarkStart w:id="532" w:name="_Toc232189372"/>
      <w:bookmarkStart w:id="533" w:name="_Toc232542495"/>
      <w:bookmarkStart w:id="534" w:name="_Toc232542749"/>
      <w:bookmarkStart w:id="535" w:name="_Toc232544181"/>
      <w:bookmarkStart w:id="536" w:name="_Toc229578249"/>
      <w:bookmarkStart w:id="537" w:name="_Toc230713106"/>
      <w:bookmarkStart w:id="538" w:name="_Toc232189373"/>
      <w:bookmarkStart w:id="539" w:name="_Toc232542496"/>
      <w:bookmarkStart w:id="540" w:name="_Toc232542750"/>
      <w:bookmarkStart w:id="541" w:name="_Toc232544182"/>
      <w:bookmarkStart w:id="542" w:name="_Toc229578250"/>
      <w:bookmarkStart w:id="543" w:name="_Toc230713107"/>
      <w:bookmarkStart w:id="544" w:name="_Toc232189374"/>
      <w:bookmarkStart w:id="545" w:name="_Toc232542497"/>
      <w:bookmarkStart w:id="546" w:name="_Toc232542751"/>
      <w:bookmarkStart w:id="547" w:name="_Toc232544183"/>
      <w:bookmarkStart w:id="548" w:name="_Toc229578251"/>
      <w:bookmarkStart w:id="549" w:name="_Toc230713108"/>
      <w:bookmarkStart w:id="550" w:name="_Toc232189375"/>
      <w:bookmarkStart w:id="551" w:name="_Toc232542498"/>
      <w:bookmarkStart w:id="552" w:name="_Toc232542752"/>
      <w:bookmarkStart w:id="553" w:name="_Toc232544184"/>
      <w:bookmarkStart w:id="554" w:name="_Toc229578252"/>
      <w:bookmarkStart w:id="555" w:name="_Toc230713109"/>
      <w:bookmarkStart w:id="556" w:name="_Toc232189376"/>
      <w:bookmarkStart w:id="557" w:name="_Toc232542499"/>
      <w:bookmarkStart w:id="558" w:name="_Toc232542753"/>
      <w:bookmarkStart w:id="559" w:name="_Toc232544185"/>
      <w:bookmarkStart w:id="560" w:name="_Toc229578253"/>
      <w:bookmarkStart w:id="561" w:name="_Toc230713110"/>
      <w:bookmarkStart w:id="562" w:name="_Toc232189377"/>
      <w:bookmarkStart w:id="563" w:name="_Toc232542500"/>
      <w:bookmarkStart w:id="564" w:name="_Toc232542754"/>
      <w:bookmarkStart w:id="565" w:name="_Toc232544186"/>
      <w:bookmarkStart w:id="566" w:name="_Toc229578254"/>
      <w:bookmarkStart w:id="567" w:name="_Toc230713111"/>
      <w:bookmarkStart w:id="568" w:name="_Toc232189378"/>
      <w:bookmarkStart w:id="569" w:name="_Toc232542501"/>
      <w:bookmarkStart w:id="570" w:name="_Toc232542755"/>
      <w:bookmarkStart w:id="571" w:name="_Toc232544187"/>
      <w:bookmarkStart w:id="572" w:name="_Toc47995356"/>
      <w:bookmarkStart w:id="573" w:name="_Toc201768405"/>
      <w:bookmarkStart w:id="574" w:name="_Toc234307923"/>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071963">
        <w:t>Ergänzungen / Überarbeitungen der Vergabeunterlagen</w:t>
      </w:r>
      <w:bookmarkEnd w:id="572"/>
      <w:bookmarkEnd w:id="573"/>
      <w:bookmarkEnd w:id="574"/>
    </w:p>
    <w:p w14:paraId="0C76FE36" w14:textId="34EA395B" w:rsidR="002848C6" w:rsidRDefault="00FA188D" w:rsidP="008E1D25">
      <w:pPr>
        <w:jc w:val="both"/>
      </w:pPr>
      <w:r w:rsidRPr="00071963">
        <w:t>Die Vergabeunterlagen ändernde, ergänzende, berichtigende oder klarstellende Angaben behält sich der Auftraggeber in jeder Phase des Vergabeverfahrens vor.</w:t>
      </w:r>
      <w:bookmarkStart w:id="575" w:name="_Toc126754923"/>
      <w:bookmarkStart w:id="576" w:name="_Toc126755131"/>
    </w:p>
    <w:p w14:paraId="3EEDA65A" w14:textId="77777777" w:rsidR="00FC502F" w:rsidRDefault="00FC502F" w:rsidP="00FC502F">
      <w:pPr>
        <w:pStyle w:val="BBK-LvL2-Heading"/>
        <w:ind w:left="567"/>
        <w:rPr>
          <w:bdr w:val="none" w:sz="0" w:space="0" w:color="auto" w:frame="1"/>
        </w:rPr>
      </w:pPr>
      <w:bookmarkStart w:id="577" w:name="_Toc234307924"/>
      <w:r w:rsidRPr="00FC502F">
        <w:rPr>
          <w:bdr w:val="none" w:sz="0" w:space="0" w:color="auto" w:frame="1"/>
        </w:rPr>
        <w:t>Automatisierte Entscheidungsfindung und Einsatz künstlicher Intelligenz</w:t>
      </w:r>
      <w:bookmarkEnd w:id="577"/>
    </w:p>
    <w:p w14:paraId="07F42B9B" w14:textId="77777777" w:rsidR="00FC502F" w:rsidRDefault="00FC502F" w:rsidP="00C74DB2">
      <w:pPr>
        <w:jc w:val="both"/>
      </w:pPr>
      <w:r>
        <w:t>Im Rahmen des Vergabeverfahrens findet keine automatisierte Entscheidungsfindung im Sinne von Art. 22 DSGVO statt. Sämtliche Vergabeentscheidungen werden ausschließlich durch Mitarbeiterinnen und Mitarbeiter des Auftraggebers getroffen.</w:t>
      </w:r>
    </w:p>
    <w:p w14:paraId="7C3D7C2A" w14:textId="6602B3DC" w:rsidR="00FC502F" w:rsidRPr="00FC502F" w:rsidRDefault="00FC502F" w:rsidP="00C74DB2">
      <w:pPr>
        <w:jc w:val="both"/>
      </w:pPr>
      <w:r>
        <w:t>Der Auftraggeber kann zur Unterstützung und Effizienzsteigerung technische Anwendungen, einschließlich Verfahren der künstlichen Intelligenz, einsetzen. Diese Anwendungen dienen ausschließlich der organisatorischen und administrativen Unterstützung und haben keinen Einfluss auf die Entscheidungsfindung.</w:t>
      </w:r>
    </w:p>
    <w:p w14:paraId="6D2F3928" w14:textId="77777777" w:rsidR="00CA737F" w:rsidRDefault="00CA737F" w:rsidP="00C74DB2">
      <w:pPr>
        <w:pStyle w:val="BBK-LvL2-Heading"/>
        <w:ind w:left="567"/>
        <w:rPr>
          <w:rFonts w:ascii="Aptos" w:hAnsi="Aptos" w:cs="Times New Roman"/>
          <w:sz w:val="24"/>
          <w:szCs w:val="24"/>
          <w:lang w:eastAsia="de-DE"/>
        </w:rPr>
      </w:pPr>
      <w:bookmarkStart w:id="578" w:name="x__Toc233042746"/>
      <w:bookmarkStart w:id="579" w:name="_Toc234307925"/>
      <w:r>
        <w:rPr>
          <w:bdr w:val="none" w:sz="0" w:space="0" w:color="auto" w:frame="1"/>
        </w:rPr>
        <w:t>Nutzungsrechte an Angebots- und Vertragsunterlagen</w:t>
      </w:r>
      <w:bookmarkEnd w:id="578"/>
      <w:bookmarkEnd w:id="579"/>
    </w:p>
    <w:p w14:paraId="47B092C4" w14:textId="77777777" w:rsidR="00CA737F" w:rsidRDefault="00CA737F" w:rsidP="00C74DB2">
      <w:pPr>
        <w:jc w:val="both"/>
        <w:rPr>
          <w:rFonts w:ascii="Aptos" w:hAnsi="Aptos"/>
        </w:rPr>
      </w:pPr>
      <w:r>
        <w:rPr>
          <w:bdr w:val="none" w:sz="0" w:space="0" w:color="auto" w:frame="1"/>
        </w:rPr>
        <w:t xml:space="preserve">Der Auftraggeber erhält an sämtlichen von den Bietern im Rahmen des Vergabeverfahrens eingereichten Unterlagen (einschließlich Angebots- und Vertragsunterlagen sowie sonstigen Dokumentationen) ein einfaches, nicht ausschließliches, nicht übertragbares Recht, diese Unterlagen zu nutzen. Die Nutzung umfasst insbesondere das Recht zur Vervielfältigung, elektronischen Speicherung, analogen wie digitalen Auswertung (einschließlich automatisierter technischer Verfahren) sowie zur Weitergabe an mit dem Vergabeverfahren </w:t>
      </w:r>
      <w:r>
        <w:rPr>
          <w:bdr w:val="none" w:sz="0" w:space="0" w:color="auto" w:frame="1"/>
        </w:rPr>
        <w:lastRenderedPageBreak/>
        <w:t>oder der Vertragsdurchführung befasste Personen oder Stellen (einschließlich externer Berater und Prüfinstanzen).</w:t>
      </w:r>
    </w:p>
    <w:p w14:paraId="5BFB3DF2" w14:textId="77777777" w:rsidR="00CA737F" w:rsidRDefault="00CA737F" w:rsidP="00C74DB2">
      <w:pPr>
        <w:jc w:val="both"/>
        <w:rPr>
          <w:rFonts w:ascii="Aptos" w:hAnsi="Aptos"/>
        </w:rPr>
      </w:pPr>
      <w:r>
        <w:rPr>
          <w:bdr w:val="none" w:sz="0" w:space="0" w:color="auto" w:frame="1"/>
        </w:rPr>
        <w:t>Das Nutzungsrecht gilt für die Dauer des Vergabeverfahrens, wenn es zu einem Vertragsschluss kommt, der anschließenden Vertragsdurchführung einschließlich etwaiger Beendigungs- und Abwicklungsmaßnahmen sowie für die Dauer gesetzlicher Dokumentations- und Aufbewahrungsrechte und -pflichten.</w:t>
      </w:r>
    </w:p>
    <w:p w14:paraId="50845776" w14:textId="77777777" w:rsidR="00CA737F" w:rsidRDefault="00CA737F" w:rsidP="00C74DB2">
      <w:pPr>
        <w:jc w:val="both"/>
        <w:rPr>
          <w:rFonts w:ascii="Aptos" w:hAnsi="Aptos"/>
        </w:rPr>
      </w:pPr>
      <w:r>
        <w:rPr>
          <w:bdr w:val="none" w:sz="0" w:space="0" w:color="auto" w:frame="1"/>
        </w:rPr>
        <w:t>Eine Nutzung zu anderen Zwecken, insbesondere zur eigenständigen wirtschaftlichen Verwertung oder Veröffentlichung, ist ausgeschlossen.</w:t>
      </w:r>
    </w:p>
    <w:p w14:paraId="6242ED94" w14:textId="5618C07F" w:rsidR="00FF777C" w:rsidRDefault="00FF777C" w:rsidP="008E1D25">
      <w:pPr>
        <w:pStyle w:val="BBK-LvL2-Heading"/>
        <w:ind w:left="567"/>
      </w:pPr>
      <w:bookmarkStart w:id="580" w:name="_Toc234307926"/>
      <w:r w:rsidRPr="00071963">
        <w:t>Rechtsbehelfs-/Nachprüfungsverfahren</w:t>
      </w:r>
      <w:r w:rsidR="009B3B47">
        <w:t xml:space="preserve"> – Zuständige Stelle</w:t>
      </w:r>
      <w:bookmarkEnd w:id="580"/>
    </w:p>
    <w:p w14:paraId="04633B02" w14:textId="77777777" w:rsidR="00FF777C" w:rsidRDefault="00FF777C" w:rsidP="008E1D25">
      <w:pPr>
        <w:jc w:val="both"/>
      </w:pPr>
      <w:r w:rsidRPr="007A0C0E">
        <w:t>Nach §§ 155 ff. GWB kann ein Antrag auf Nachprüfung des Vergabeverfahrens gestellt werden. Näheres ist dem GWB zu entnehmen. Ein etwaiger Antrag auf Nachprüfung ist schriftlich an die folgende Vergabekammer zu stellen:</w:t>
      </w:r>
    </w:p>
    <w:p w14:paraId="6DDB7259" w14:textId="77777777" w:rsidR="00FF777C" w:rsidRPr="007A0C0E" w:rsidRDefault="00FF777C" w:rsidP="00FF777C">
      <w:pPr>
        <w:ind w:left="567"/>
        <w:jc w:val="both"/>
        <w:rPr>
          <w:rFonts w:eastAsiaTheme="minorHAnsi" w:cstheme="minorBidi"/>
        </w:rPr>
      </w:pPr>
    </w:p>
    <w:tbl>
      <w:tblPr>
        <w:tblW w:w="8505" w:type="dxa"/>
        <w:tblInd w:w="562" w:type="dxa"/>
        <w:tblLayout w:type="fixed"/>
        <w:tblLook w:val="04A0" w:firstRow="1" w:lastRow="0" w:firstColumn="1" w:lastColumn="0" w:noHBand="0" w:noVBand="1"/>
      </w:tblPr>
      <w:tblGrid>
        <w:gridCol w:w="3114"/>
        <w:gridCol w:w="5391"/>
      </w:tblGrid>
      <w:tr w:rsidR="00FF777C" w:rsidRPr="00071963" w14:paraId="0CB83023" w14:textId="77777777" w:rsidTr="00C01367">
        <w:tc>
          <w:tcPr>
            <w:tcW w:w="3114" w:type="dxa"/>
            <w:tcBorders>
              <w:top w:val="single" w:sz="4" w:space="0" w:color="000000"/>
              <w:left w:val="single" w:sz="4" w:space="0" w:color="000000"/>
              <w:bottom w:val="single" w:sz="4" w:space="0" w:color="000000"/>
              <w:right w:val="single" w:sz="4" w:space="0" w:color="000000"/>
            </w:tcBorders>
          </w:tcPr>
          <w:p w14:paraId="16BEAA22" w14:textId="77777777" w:rsidR="00FF777C" w:rsidRPr="00071963" w:rsidRDefault="00FF777C" w:rsidP="007A0C0E">
            <w:pPr>
              <w:pStyle w:val="BBKText1"/>
              <w:widowControl w:val="0"/>
              <w:spacing w:before="0" w:line="336" w:lineRule="auto"/>
              <w:ind w:left="0"/>
              <w:rPr>
                <w:sz w:val="22"/>
                <w:szCs w:val="22"/>
              </w:rPr>
            </w:pPr>
            <w:r w:rsidRPr="00071963">
              <w:rPr>
                <w:sz w:val="22"/>
                <w:szCs w:val="22"/>
              </w:rPr>
              <w:t>Offizielle Bezeichnung</w:t>
            </w:r>
          </w:p>
        </w:tc>
        <w:tc>
          <w:tcPr>
            <w:tcW w:w="5391" w:type="dxa"/>
            <w:tcBorders>
              <w:top w:val="single" w:sz="4" w:space="0" w:color="000000"/>
              <w:left w:val="single" w:sz="4" w:space="0" w:color="000000"/>
              <w:bottom w:val="single" w:sz="4" w:space="0" w:color="000000"/>
              <w:right w:val="single" w:sz="4" w:space="0" w:color="000000"/>
            </w:tcBorders>
          </w:tcPr>
          <w:p w14:paraId="2B91A01D" w14:textId="77777777" w:rsidR="00FF777C" w:rsidRPr="00071963" w:rsidRDefault="00FF777C" w:rsidP="007A0C0E">
            <w:pPr>
              <w:pStyle w:val="BBKText1"/>
              <w:widowControl w:val="0"/>
              <w:spacing w:before="0" w:line="336" w:lineRule="auto"/>
              <w:ind w:left="0"/>
              <w:jc w:val="left"/>
              <w:rPr>
                <w:b/>
                <w:bCs/>
                <w:sz w:val="22"/>
                <w:szCs w:val="22"/>
                <w:highlight w:val="yellow"/>
              </w:rPr>
            </w:pPr>
            <w:r w:rsidRPr="00762EC3">
              <w:rPr>
                <w:b/>
                <w:bCs/>
                <w:sz w:val="22"/>
                <w:szCs w:val="22"/>
              </w:rPr>
              <w:t>Vergabekammer des Bundes beim Bundeskartellamt</w:t>
            </w:r>
          </w:p>
        </w:tc>
      </w:tr>
      <w:tr w:rsidR="00FF777C" w:rsidRPr="00071963" w14:paraId="1806AAD0" w14:textId="77777777" w:rsidTr="00C01367">
        <w:tc>
          <w:tcPr>
            <w:tcW w:w="3114" w:type="dxa"/>
            <w:tcBorders>
              <w:top w:val="single" w:sz="4" w:space="0" w:color="000000"/>
              <w:left w:val="single" w:sz="4" w:space="0" w:color="000000"/>
              <w:bottom w:val="single" w:sz="4" w:space="0" w:color="000000"/>
              <w:right w:val="single" w:sz="4" w:space="0" w:color="000000"/>
            </w:tcBorders>
          </w:tcPr>
          <w:p w14:paraId="111B59A7" w14:textId="77777777" w:rsidR="00FF777C" w:rsidRPr="00071963" w:rsidRDefault="00FF777C" w:rsidP="007A0C0E">
            <w:pPr>
              <w:pStyle w:val="BBKText1"/>
              <w:widowControl w:val="0"/>
              <w:spacing w:before="0" w:line="336" w:lineRule="auto"/>
              <w:ind w:left="0"/>
              <w:rPr>
                <w:sz w:val="22"/>
                <w:szCs w:val="22"/>
              </w:rPr>
            </w:pPr>
            <w:r w:rsidRPr="00071963">
              <w:rPr>
                <w:sz w:val="22"/>
                <w:szCs w:val="22"/>
              </w:rPr>
              <w:t>Nationale Identifikationsnummer</w:t>
            </w:r>
          </w:p>
        </w:tc>
        <w:tc>
          <w:tcPr>
            <w:tcW w:w="5391" w:type="dxa"/>
            <w:tcBorders>
              <w:top w:val="single" w:sz="4" w:space="0" w:color="000000"/>
              <w:left w:val="single" w:sz="4" w:space="0" w:color="000000"/>
              <w:bottom w:val="single" w:sz="4" w:space="0" w:color="000000"/>
              <w:right w:val="single" w:sz="4" w:space="0" w:color="000000"/>
            </w:tcBorders>
          </w:tcPr>
          <w:p w14:paraId="614B1237" w14:textId="77777777" w:rsidR="00FF777C" w:rsidRPr="00071963" w:rsidRDefault="00FF777C" w:rsidP="007A0C0E">
            <w:pPr>
              <w:pStyle w:val="BBKText1"/>
              <w:widowControl w:val="0"/>
              <w:spacing w:before="0" w:line="336" w:lineRule="auto"/>
              <w:ind w:left="0"/>
              <w:rPr>
                <w:b/>
                <w:bCs/>
                <w:sz w:val="22"/>
                <w:szCs w:val="22"/>
              </w:rPr>
            </w:pPr>
            <w:r w:rsidRPr="00762EC3">
              <w:rPr>
                <w:b/>
                <w:bCs/>
                <w:sz w:val="22"/>
                <w:szCs w:val="22"/>
              </w:rPr>
              <w:t>t:022894990</w:t>
            </w:r>
          </w:p>
        </w:tc>
      </w:tr>
      <w:tr w:rsidR="00FF777C" w:rsidRPr="00071963" w14:paraId="40960D09" w14:textId="77777777" w:rsidTr="00C01367">
        <w:tc>
          <w:tcPr>
            <w:tcW w:w="3114" w:type="dxa"/>
            <w:tcBorders>
              <w:top w:val="single" w:sz="4" w:space="0" w:color="000000"/>
              <w:left w:val="single" w:sz="4" w:space="0" w:color="000000"/>
              <w:bottom w:val="single" w:sz="4" w:space="0" w:color="000000"/>
              <w:right w:val="single" w:sz="4" w:space="0" w:color="000000"/>
            </w:tcBorders>
          </w:tcPr>
          <w:p w14:paraId="52D3B771" w14:textId="77777777" w:rsidR="00FF777C" w:rsidRPr="00071963" w:rsidRDefault="00FF777C" w:rsidP="007A0C0E">
            <w:pPr>
              <w:pStyle w:val="BBKText1"/>
              <w:widowControl w:val="0"/>
              <w:spacing w:before="0" w:line="336" w:lineRule="auto"/>
              <w:ind w:left="0"/>
              <w:rPr>
                <w:sz w:val="22"/>
                <w:szCs w:val="22"/>
              </w:rPr>
            </w:pPr>
            <w:r w:rsidRPr="00071963">
              <w:rPr>
                <w:sz w:val="22"/>
                <w:szCs w:val="22"/>
              </w:rPr>
              <w:t>Hauptadresse (URL)</w:t>
            </w:r>
          </w:p>
        </w:tc>
        <w:tc>
          <w:tcPr>
            <w:tcW w:w="5391" w:type="dxa"/>
            <w:tcBorders>
              <w:top w:val="single" w:sz="4" w:space="0" w:color="000000"/>
              <w:left w:val="single" w:sz="4" w:space="0" w:color="000000"/>
              <w:bottom w:val="single" w:sz="4" w:space="0" w:color="auto"/>
              <w:right w:val="single" w:sz="4" w:space="0" w:color="000000"/>
            </w:tcBorders>
          </w:tcPr>
          <w:p w14:paraId="1F3147A3" w14:textId="77777777" w:rsidR="00FF777C" w:rsidRPr="00762EC3" w:rsidRDefault="00FF777C" w:rsidP="007A0C0E">
            <w:pPr>
              <w:pStyle w:val="BBKText1"/>
              <w:widowControl w:val="0"/>
              <w:spacing w:before="0" w:line="336" w:lineRule="auto"/>
              <w:ind w:left="0"/>
              <w:rPr>
                <w:b/>
                <w:bCs/>
                <w:sz w:val="22"/>
                <w:szCs w:val="22"/>
              </w:rPr>
            </w:pPr>
            <w:hyperlink r:id="rId17" w:history="1">
              <w:r w:rsidRPr="00762EC3">
                <w:rPr>
                  <w:rStyle w:val="Hyperlink"/>
                  <w:b/>
                  <w:bCs/>
                  <w:sz w:val="22"/>
                  <w:szCs w:val="22"/>
                </w:rPr>
                <w:t>https://www.bundeskartellamt.de</w:t>
              </w:r>
            </w:hyperlink>
            <w:r w:rsidRPr="00762EC3">
              <w:rPr>
                <w:b/>
                <w:bCs/>
                <w:sz w:val="22"/>
                <w:szCs w:val="22"/>
              </w:rPr>
              <w:t xml:space="preserve">  </w:t>
            </w:r>
          </w:p>
        </w:tc>
      </w:tr>
      <w:tr w:rsidR="00FF777C" w:rsidRPr="00071963" w14:paraId="03C7884B" w14:textId="77777777" w:rsidTr="00C01367">
        <w:tc>
          <w:tcPr>
            <w:tcW w:w="3114" w:type="dxa"/>
            <w:tcBorders>
              <w:top w:val="single" w:sz="4" w:space="0" w:color="000000"/>
              <w:left w:val="single" w:sz="4" w:space="0" w:color="000000"/>
              <w:bottom w:val="single" w:sz="4" w:space="0" w:color="000000"/>
              <w:right w:val="single" w:sz="4" w:space="0" w:color="auto"/>
            </w:tcBorders>
          </w:tcPr>
          <w:p w14:paraId="577EDD6C" w14:textId="77777777" w:rsidR="00FF777C" w:rsidRPr="00071963" w:rsidRDefault="00FF777C" w:rsidP="007A0C0E">
            <w:pPr>
              <w:pStyle w:val="BBKText1"/>
              <w:widowControl w:val="0"/>
              <w:spacing w:before="0" w:line="336" w:lineRule="auto"/>
              <w:ind w:left="0"/>
              <w:rPr>
                <w:sz w:val="22"/>
                <w:szCs w:val="22"/>
              </w:rPr>
            </w:pPr>
            <w:r w:rsidRPr="00071963">
              <w:rPr>
                <w:sz w:val="22"/>
                <w:szCs w:val="22"/>
              </w:rPr>
              <w:t>Postanschrift</w:t>
            </w:r>
          </w:p>
        </w:tc>
        <w:tc>
          <w:tcPr>
            <w:tcW w:w="5391" w:type="dxa"/>
            <w:tcBorders>
              <w:top w:val="single" w:sz="4" w:space="0" w:color="auto"/>
              <w:left w:val="single" w:sz="4" w:space="0" w:color="auto"/>
              <w:bottom w:val="single" w:sz="4" w:space="0" w:color="auto"/>
              <w:right w:val="single" w:sz="4" w:space="0" w:color="auto"/>
            </w:tcBorders>
          </w:tcPr>
          <w:p w14:paraId="39015931" w14:textId="77777777" w:rsidR="00FF777C" w:rsidRPr="00071963" w:rsidRDefault="00FF777C" w:rsidP="007A0C0E">
            <w:pPr>
              <w:pStyle w:val="BBKText1"/>
              <w:widowControl w:val="0"/>
              <w:spacing w:before="0" w:line="336" w:lineRule="auto"/>
              <w:ind w:left="0"/>
              <w:rPr>
                <w:b/>
                <w:bCs/>
                <w:sz w:val="22"/>
                <w:szCs w:val="22"/>
                <w:highlight w:val="yellow"/>
              </w:rPr>
            </w:pPr>
            <w:r w:rsidRPr="00762EC3">
              <w:rPr>
                <w:b/>
                <w:bCs/>
                <w:color w:val="000000"/>
                <w:sz w:val="22"/>
                <w:szCs w:val="22"/>
                <w:shd w:val="clear" w:color="auto" w:fill="FFFFFF"/>
              </w:rPr>
              <w:t>Villemombler</w:t>
            </w:r>
            <w:r>
              <w:rPr>
                <w:b/>
                <w:bCs/>
                <w:color w:val="000000"/>
                <w:sz w:val="22"/>
                <w:szCs w:val="22"/>
                <w:shd w:val="clear" w:color="auto" w:fill="FFFFFF"/>
              </w:rPr>
              <w:t xml:space="preserve"> S</w:t>
            </w:r>
            <w:r w:rsidRPr="00762EC3">
              <w:rPr>
                <w:b/>
                <w:bCs/>
                <w:color w:val="000000"/>
                <w:sz w:val="22"/>
                <w:szCs w:val="22"/>
                <w:shd w:val="clear" w:color="auto" w:fill="FFFFFF"/>
              </w:rPr>
              <w:t>traße 76</w:t>
            </w:r>
          </w:p>
        </w:tc>
      </w:tr>
      <w:tr w:rsidR="00FF777C" w:rsidRPr="00071963" w14:paraId="3BFDE144" w14:textId="77777777" w:rsidTr="00C01367">
        <w:tc>
          <w:tcPr>
            <w:tcW w:w="3114" w:type="dxa"/>
            <w:tcBorders>
              <w:top w:val="single" w:sz="4" w:space="0" w:color="000000"/>
              <w:left w:val="single" w:sz="4" w:space="0" w:color="000000"/>
              <w:bottom w:val="single" w:sz="4" w:space="0" w:color="000000"/>
              <w:right w:val="single" w:sz="4" w:space="0" w:color="auto"/>
            </w:tcBorders>
          </w:tcPr>
          <w:p w14:paraId="18C45068" w14:textId="77777777" w:rsidR="00FF777C" w:rsidRPr="00071963" w:rsidRDefault="00FF777C" w:rsidP="007A0C0E">
            <w:pPr>
              <w:pStyle w:val="BBKText1"/>
              <w:widowControl w:val="0"/>
              <w:spacing w:before="0" w:line="336" w:lineRule="auto"/>
              <w:ind w:left="0"/>
              <w:rPr>
                <w:sz w:val="22"/>
                <w:szCs w:val="22"/>
              </w:rPr>
            </w:pPr>
            <w:r w:rsidRPr="00071963">
              <w:rPr>
                <w:sz w:val="22"/>
                <w:szCs w:val="22"/>
              </w:rPr>
              <w:t>Postleitzahl</w:t>
            </w:r>
          </w:p>
        </w:tc>
        <w:tc>
          <w:tcPr>
            <w:tcW w:w="5391" w:type="dxa"/>
            <w:tcBorders>
              <w:top w:val="single" w:sz="4" w:space="0" w:color="auto"/>
              <w:left w:val="single" w:sz="4" w:space="0" w:color="auto"/>
              <w:bottom w:val="single" w:sz="4" w:space="0" w:color="auto"/>
              <w:right w:val="single" w:sz="4" w:space="0" w:color="auto"/>
            </w:tcBorders>
          </w:tcPr>
          <w:p w14:paraId="3E4D713C" w14:textId="77777777" w:rsidR="00FF777C" w:rsidRPr="00071963" w:rsidRDefault="00FF777C" w:rsidP="007A0C0E">
            <w:pPr>
              <w:pStyle w:val="BBKText1"/>
              <w:widowControl w:val="0"/>
              <w:tabs>
                <w:tab w:val="left" w:pos="1140"/>
              </w:tabs>
              <w:spacing w:before="0" w:line="336" w:lineRule="auto"/>
              <w:ind w:left="0"/>
              <w:rPr>
                <w:b/>
                <w:bCs/>
                <w:sz w:val="22"/>
                <w:szCs w:val="22"/>
                <w:highlight w:val="yellow"/>
              </w:rPr>
            </w:pPr>
            <w:r>
              <w:rPr>
                <w:b/>
                <w:bCs/>
                <w:color w:val="000000"/>
                <w:sz w:val="22"/>
                <w:szCs w:val="22"/>
                <w:shd w:val="clear" w:color="auto" w:fill="FFFFFF"/>
              </w:rPr>
              <w:t>53123</w:t>
            </w:r>
          </w:p>
        </w:tc>
      </w:tr>
      <w:tr w:rsidR="00FF777C" w:rsidRPr="00071963" w14:paraId="5EB0F1A8" w14:textId="77777777" w:rsidTr="00C01367">
        <w:tc>
          <w:tcPr>
            <w:tcW w:w="3114" w:type="dxa"/>
            <w:tcBorders>
              <w:top w:val="single" w:sz="4" w:space="0" w:color="000000"/>
              <w:left w:val="single" w:sz="4" w:space="0" w:color="000000"/>
              <w:bottom w:val="single" w:sz="4" w:space="0" w:color="000000"/>
              <w:right w:val="single" w:sz="4" w:space="0" w:color="auto"/>
            </w:tcBorders>
          </w:tcPr>
          <w:p w14:paraId="15B7B8B6" w14:textId="77777777" w:rsidR="00FF777C" w:rsidRPr="00071963" w:rsidRDefault="00FF777C" w:rsidP="007A0C0E">
            <w:pPr>
              <w:pStyle w:val="BBKText1"/>
              <w:widowControl w:val="0"/>
              <w:spacing w:before="0" w:line="336" w:lineRule="auto"/>
              <w:ind w:left="0"/>
              <w:rPr>
                <w:sz w:val="22"/>
                <w:szCs w:val="22"/>
              </w:rPr>
            </w:pPr>
            <w:r w:rsidRPr="00071963">
              <w:rPr>
                <w:sz w:val="22"/>
                <w:szCs w:val="22"/>
              </w:rPr>
              <w:t>Ort</w:t>
            </w:r>
          </w:p>
        </w:tc>
        <w:tc>
          <w:tcPr>
            <w:tcW w:w="5391" w:type="dxa"/>
            <w:tcBorders>
              <w:top w:val="single" w:sz="4" w:space="0" w:color="auto"/>
              <w:left w:val="single" w:sz="4" w:space="0" w:color="auto"/>
              <w:bottom w:val="single" w:sz="4" w:space="0" w:color="auto"/>
              <w:right w:val="single" w:sz="4" w:space="0" w:color="auto"/>
            </w:tcBorders>
          </w:tcPr>
          <w:p w14:paraId="4435CAC6" w14:textId="77777777" w:rsidR="00FF777C" w:rsidRPr="00071963" w:rsidRDefault="00FF777C" w:rsidP="007A0C0E">
            <w:pPr>
              <w:pStyle w:val="BBKText1"/>
              <w:widowControl w:val="0"/>
              <w:spacing w:before="0" w:line="336" w:lineRule="auto"/>
              <w:ind w:left="0"/>
              <w:rPr>
                <w:b/>
                <w:bCs/>
                <w:sz w:val="22"/>
                <w:szCs w:val="22"/>
                <w:highlight w:val="yellow"/>
              </w:rPr>
            </w:pPr>
            <w:r>
              <w:rPr>
                <w:b/>
                <w:bCs/>
                <w:color w:val="000000"/>
                <w:sz w:val="22"/>
                <w:szCs w:val="22"/>
                <w:shd w:val="clear" w:color="auto" w:fill="FFFFFF"/>
              </w:rPr>
              <w:t>Bonn</w:t>
            </w:r>
          </w:p>
        </w:tc>
      </w:tr>
      <w:tr w:rsidR="00FF777C" w:rsidRPr="00071963" w14:paraId="5B6C0536" w14:textId="77777777" w:rsidTr="00C01367">
        <w:tc>
          <w:tcPr>
            <w:tcW w:w="3114" w:type="dxa"/>
            <w:tcBorders>
              <w:top w:val="single" w:sz="4" w:space="0" w:color="000000"/>
              <w:left w:val="single" w:sz="4" w:space="0" w:color="000000"/>
              <w:bottom w:val="single" w:sz="4" w:space="0" w:color="000000"/>
              <w:right w:val="single" w:sz="4" w:space="0" w:color="000000"/>
            </w:tcBorders>
          </w:tcPr>
          <w:p w14:paraId="4533B12B" w14:textId="77777777" w:rsidR="00FF777C" w:rsidRPr="00071963" w:rsidRDefault="00FF777C" w:rsidP="007A0C0E">
            <w:pPr>
              <w:pStyle w:val="BBKText1"/>
              <w:widowControl w:val="0"/>
              <w:spacing w:before="0" w:line="336" w:lineRule="auto"/>
              <w:ind w:left="0"/>
              <w:rPr>
                <w:sz w:val="22"/>
                <w:szCs w:val="22"/>
              </w:rPr>
            </w:pPr>
            <w:r w:rsidRPr="00071963">
              <w:rPr>
                <w:sz w:val="22"/>
                <w:szCs w:val="22"/>
              </w:rPr>
              <w:t>Land</w:t>
            </w:r>
          </w:p>
        </w:tc>
        <w:tc>
          <w:tcPr>
            <w:tcW w:w="5391" w:type="dxa"/>
            <w:tcBorders>
              <w:top w:val="single" w:sz="4" w:space="0" w:color="auto"/>
              <w:left w:val="single" w:sz="4" w:space="0" w:color="000000"/>
              <w:bottom w:val="single" w:sz="4" w:space="0" w:color="000000"/>
              <w:right w:val="single" w:sz="4" w:space="0" w:color="000000"/>
            </w:tcBorders>
          </w:tcPr>
          <w:p w14:paraId="6B20911D" w14:textId="77777777" w:rsidR="00FF777C" w:rsidRPr="00071963" w:rsidRDefault="00FF777C" w:rsidP="007A0C0E">
            <w:pPr>
              <w:pStyle w:val="BBKText1"/>
              <w:widowControl w:val="0"/>
              <w:spacing w:before="0" w:line="336" w:lineRule="auto"/>
              <w:ind w:left="0"/>
              <w:rPr>
                <w:b/>
                <w:bCs/>
                <w:sz w:val="22"/>
                <w:szCs w:val="22"/>
              </w:rPr>
            </w:pPr>
            <w:r w:rsidRPr="00071963">
              <w:rPr>
                <w:b/>
                <w:bCs/>
                <w:sz w:val="22"/>
                <w:szCs w:val="22"/>
              </w:rPr>
              <w:t xml:space="preserve">Deutschland </w:t>
            </w:r>
          </w:p>
        </w:tc>
      </w:tr>
      <w:tr w:rsidR="00FF777C" w:rsidRPr="00071963" w14:paraId="0375CEE0" w14:textId="77777777" w:rsidTr="00C01367">
        <w:tc>
          <w:tcPr>
            <w:tcW w:w="3114" w:type="dxa"/>
            <w:tcBorders>
              <w:top w:val="single" w:sz="4" w:space="0" w:color="000000"/>
              <w:left w:val="single" w:sz="4" w:space="0" w:color="000000"/>
              <w:bottom w:val="single" w:sz="4" w:space="0" w:color="000000"/>
              <w:right w:val="single" w:sz="4" w:space="0" w:color="000000"/>
            </w:tcBorders>
          </w:tcPr>
          <w:p w14:paraId="5A10D63C" w14:textId="77777777" w:rsidR="00FF777C" w:rsidRPr="00071963" w:rsidRDefault="00FF777C" w:rsidP="007A0C0E">
            <w:pPr>
              <w:pStyle w:val="BBKText1"/>
              <w:widowControl w:val="0"/>
              <w:spacing w:before="0" w:line="336" w:lineRule="auto"/>
              <w:ind w:left="0"/>
              <w:rPr>
                <w:sz w:val="22"/>
                <w:szCs w:val="22"/>
              </w:rPr>
            </w:pPr>
            <w:r w:rsidRPr="00071963">
              <w:rPr>
                <w:sz w:val="22"/>
                <w:szCs w:val="22"/>
              </w:rPr>
              <w:t>NUTS-Code</w:t>
            </w:r>
          </w:p>
        </w:tc>
        <w:tc>
          <w:tcPr>
            <w:tcW w:w="5391" w:type="dxa"/>
            <w:tcBorders>
              <w:top w:val="single" w:sz="4" w:space="0" w:color="000000"/>
              <w:left w:val="single" w:sz="4" w:space="0" w:color="000000"/>
              <w:bottom w:val="single" w:sz="4" w:space="0" w:color="000000"/>
              <w:right w:val="single" w:sz="4" w:space="0" w:color="000000"/>
            </w:tcBorders>
          </w:tcPr>
          <w:p w14:paraId="52F7B208" w14:textId="77777777" w:rsidR="00FF777C" w:rsidRPr="00071963" w:rsidRDefault="00FF777C" w:rsidP="007A0C0E">
            <w:pPr>
              <w:pStyle w:val="BBKText1"/>
              <w:widowControl w:val="0"/>
              <w:spacing w:before="0" w:line="336" w:lineRule="auto"/>
              <w:ind w:left="0"/>
              <w:rPr>
                <w:b/>
                <w:bCs/>
                <w:sz w:val="22"/>
                <w:szCs w:val="22"/>
              </w:rPr>
            </w:pPr>
            <w:r w:rsidRPr="002C77FB">
              <w:rPr>
                <w:b/>
                <w:bCs/>
                <w:sz w:val="22"/>
                <w:szCs w:val="22"/>
              </w:rPr>
              <w:t>DEA22</w:t>
            </w:r>
          </w:p>
        </w:tc>
      </w:tr>
      <w:tr w:rsidR="00FF777C" w:rsidRPr="00071963" w14:paraId="17A8E6A0" w14:textId="77777777" w:rsidTr="00C01367">
        <w:tc>
          <w:tcPr>
            <w:tcW w:w="3114" w:type="dxa"/>
            <w:tcBorders>
              <w:top w:val="single" w:sz="4" w:space="0" w:color="000000"/>
              <w:left w:val="single" w:sz="4" w:space="0" w:color="000000"/>
              <w:bottom w:val="single" w:sz="4" w:space="0" w:color="000000"/>
              <w:right w:val="single" w:sz="4" w:space="0" w:color="000000"/>
            </w:tcBorders>
          </w:tcPr>
          <w:p w14:paraId="598E256A" w14:textId="77777777" w:rsidR="00FF777C" w:rsidRPr="00071963" w:rsidRDefault="00FF777C" w:rsidP="007A0C0E">
            <w:pPr>
              <w:pStyle w:val="BBKText1"/>
              <w:widowControl w:val="0"/>
              <w:spacing w:before="0" w:line="336" w:lineRule="auto"/>
              <w:ind w:left="0"/>
              <w:rPr>
                <w:sz w:val="22"/>
                <w:szCs w:val="22"/>
              </w:rPr>
            </w:pPr>
            <w:r w:rsidRPr="00071963">
              <w:rPr>
                <w:sz w:val="22"/>
                <w:szCs w:val="22"/>
              </w:rPr>
              <w:t>E-Mail</w:t>
            </w:r>
          </w:p>
        </w:tc>
        <w:tc>
          <w:tcPr>
            <w:tcW w:w="5391" w:type="dxa"/>
            <w:tcBorders>
              <w:top w:val="single" w:sz="4" w:space="0" w:color="000000"/>
              <w:left w:val="single" w:sz="4" w:space="0" w:color="000000"/>
              <w:bottom w:val="single" w:sz="4" w:space="0" w:color="auto"/>
              <w:right w:val="single" w:sz="4" w:space="0" w:color="000000"/>
            </w:tcBorders>
          </w:tcPr>
          <w:p w14:paraId="3D3E3CA2" w14:textId="77777777" w:rsidR="00FF777C" w:rsidRPr="002C77FB" w:rsidRDefault="00FF777C" w:rsidP="007A0C0E">
            <w:pPr>
              <w:pStyle w:val="BBKText1"/>
              <w:widowControl w:val="0"/>
              <w:spacing w:before="0" w:line="336" w:lineRule="auto"/>
              <w:ind w:left="0"/>
              <w:rPr>
                <w:b/>
                <w:bCs/>
                <w:sz w:val="22"/>
                <w:szCs w:val="22"/>
              </w:rPr>
            </w:pPr>
            <w:hyperlink r:id="rId18" w:history="1">
              <w:r w:rsidRPr="002C77FB">
                <w:rPr>
                  <w:rStyle w:val="Hyperlink"/>
                  <w:b/>
                  <w:bCs/>
                  <w:sz w:val="22"/>
                  <w:szCs w:val="22"/>
                </w:rPr>
                <w:t>vk@bundeskartellamt.bund.de</w:t>
              </w:r>
            </w:hyperlink>
            <w:r w:rsidRPr="002C77FB">
              <w:rPr>
                <w:b/>
                <w:bCs/>
                <w:sz w:val="22"/>
                <w:szCs w:val="22"/>
              </w:rPr>
              <w:t xml:space="preserve"> </w:t>
            </w:r>
          </w:p>
        </w:tc>
      </w:tr>
      <w:tr w:rsidR="00FF777C" w:rsidRPr="00071963" w14:paraId="1C21C2A3" w14:textId="77777777" w:rsidTr="00C01367">
        <w:tc>
          <w:tcPr>
            <w:tcW w:w="3114" w:type="dxa"/>
            <w:tcBorders>
              <w:top w:val="single" w:sz="4" w:space="0" w:color="000000"/>
              <w:left w:val="single" w:sz="4" w:space="0" w:color="000000"/>
              <w:bottom w:val="single" w:sz="4" w:space="0" w:color="000000"/>
              <w:right w:val="single" w:sz="4" w:space="0" w:color="auto"/>
            </w:tcBorders>
          </w:tcPr>
          <w:p w14:paraId="45A43E73" w14:textId="77777777" w:rsidR="00FF777C" w:rsidRPr="00071963" w:rsidRDefault="00FF777C" w:rsidP="007A0C0E">
            <w:pPr>
              <w:pStyle w:val="BBKText1"/>
              <w:widowControl w:val="0"/>
              <w:spacing w:before="0" w:line="336" w:lineRule="auto"/>
              <w:ind w:left="0"/>
              <w:rPr>
                <w:sz w:val="22"/>
                <w:szCs w:val="22"/>
              </w:rPr>
            </w:pPr>
            <w:r w:rsidRPr="00071963">
              <w:rPr>
                <w:sz w:val="22"/>
                <w:szCs w:val="22"/>
              </w:rPr>
              <w:t>Telefon</w:t>
            </w:r>
          </w:p>
        </w:tc>
        <w:tc>
          <w:tcPr>
            <w:tcW w:w="5391" w:type="dxa"/>
            <w:tcBorders>
              <w:top w:val="single" w:sz="4" w:space="0" w:color="auto"/>
              <w:left w:val="single" w:sz="4" w:space="0" w:color="auto"/>
              <w:bottom w:val="single" w:sz="4" w:space="0" w:color="auto"/>
              <w:right w:val="single" w:sz="4" w:space="0" w:color="auto"/>
            </w:tcBorders>
          </w:tcPr>
          <w:p w14:paraId="48FC8FB4" w14:textId="77777777" w:rsidR="00FF777C" w:rsidRPr="00071963" w:rsidRDefault="00FF777C" w:rsidP="007A0C0E">
            <w:pPr>
              <w:pStyle w:val="BBKText1"/>
              <w:widowControl w:val="0"/>
              <w:spacing w:before="0" w:line="336" w:lineRule="auto"/>
              <w:ind w:left="0"/>
              <w:rPr>
                <w:b/>
                <w:bCs/>
                <w:sz w:val="22"/>
                <w:szCs w:val="22"/>
                <w:highlight w:val="yellow"/>
              </w:rPr>
            </w:pPr>
            <w:r w:rsidRPr="002C77FB">
              <w:rPr>
                <w:b/>
                <w:bCs/>
                <w:color w:val="000000"/>
                <w:sz w:val="22"/>
                <w:szCs w:val="22"/>
                <w:shd w:val="clear" w:color="auto" w:fill="FFFFFF"/>
              </w:rPr>
              <w:t>+49 2289499-0</w:t>
            </w:r>
          </w:p>
        </w:tc>
      </w:tr>
      <w:tr w:rsidR="00FF777C" w:rsidRPr="00071963" w14:paraId="4E062905" w14:textId="77777777" w:rsidTr="00C01367">
        <w:tc>
          <w:tcPr>
            <w:tcW w:w="3114" w:type="dxa"/>
            <w:tcBorders>
              <w:top w:val="single" w:sz="4" w:space="0" w:color="000000"/>
              <w:left w:val="single" w:sz="4" w:space="0" w:color="000000"/>
              <w:bottom w:val="single" w:sz="4" w:space="0" w:color="000000"/>
              <w:right w:val="single" w:sz="4" w:space="0" w:color="auto"/>
            </w:tcBorders>
          </w:tcPr>
          <w:p w14:paraId="56349D50" w14:textId="77777777" w:rsidR="00FF777C" w:rsidRPr="00071963" w:rsidRDefault="00FF777C" w:rsidP="007A0C0E">
            <w:pPr>
              <w:pStyle w:val="BBKText1"/>
              <w:widowControl w:val="0"/>
              <w:spacing w:before="0" w:line="336" w:lineRule="auto"/>
              <w:ind w:left="0"/>
              <w:rPr>
                <w:sz w:val="22"/>
                <w:szCs w:val="22"/>
              </w:rPr>
            </w:pPr>
            <w:r w:rsidRPr="00071963">
              <w:rPr>
                <w:sz w:val="22"/>
                <w:szCs w:val="22"/>
              </w:rPr>
              <w:t>Fax</w:t>
            </w:r>
          </w:p>
        </w:tc>
        <w:tc>
          <w:tcPr>
            <w:tcW w:w="5391" w:type="dxa"/>
            <w:tcBorders>
              <w:top w:val="single" w:sz="4" w:space="0" w:color="auto"/>
              <w:left w:val="single" w:sz="4" w:space="0" w:color="auto"/>
              <w:bottom w:val="single" w:sz="4" w:space="0" w:color="auto"/>
              <w:right w:val="single" w:sz="4" w:space="0" w:color="auto"/>
            </w:tcBorders>
          </w:tcPr>
          <w:p w14:paraId="3B83E572" w14:textId="77777777" w:rsidR="00FF777C" w:rsidRPr="00071963" w:rsidRDefault="00FF777C" w:rsidP="007A0C0E">
            <w:pPr>
              <w:pStyle w:val="BBKText1"/>
              <w:widowControl w:val="0"/>
              <w:spacing w:before="0" w:line="336" w:lineRule="auto"/>
              <w:ind w:left="0"/>
              <w:rPr>
                <w:b/>
                <w:bCs/>
                <w:sz w:val="22"/>
                <w:szCs w:val="22"/>
                <w:highlight w:val="yellow"/>
              </w:rPr>
            </w:pPr>
            <w:r>
              <w:rPr>
                <w:b/>
                <w:bCs/>
                <w:color w:val="000000"/>
                <w:sz w:val="22"/>
                <w:szCs w:val="22"/>
                <w:shd w:val="clear" w:color="auto" w:fill="FFFFFF"/>
              </w:rPr>
              <w:t xml:space="preserve">+49 </w:t>
            </w:r>
            <w:r w:rsidRPr="002C77FB">
              <w:rPr>
                <w:b/>
                <w:bCs/>
                <w:color w:val="000000"/>
                <w:sz w:val="22"/>
                <w:szCs w:val="22"/>
                <w:shd w:val="clear" w:color="auto" w:fill="FFFFFF"/>
              </w:rPr>
              <w:t>228/9499-400</w:t>
            </w:r>
          </w:p>
        </w:tc>
      </w:tr>
    </w:tbl>
    <w:p w14:paraId="2FB314DD" w14:textId="77777777" w:rsidR="002848C6" w:rsidRDefault="002848C6" w:rsidP="00134CDB">
      <w:pPr>
        <w:spacing w:line="360" w:lineRule="auto"/>
        <w:ind w:left="567"/>
        <w:jc w:val="both"/>
        <w:rPr>
          <w:color w:val="000000"/>
          <w:bdr w:val="none" w:sz="0" w:space="0" w:color="auto" w:frame="1"/>
        </w:rPr>
      </w:pPr>
    </w:p>
    <w:bookmarkEnd w:id="575"/>
    <w:bookmarkEnd w:id="576"/>
    <w:p w14:paraId="30F4F979" w14:textId="2AFBEFA6" w:rsidR="00C91503" w:rsidRPr="003F73D1" w:rsidRDefault="00C91503" w:rsidP="008E1D25">
      <w:pPr>
        <w:jc w:val="both"/>
      </w:pPr>
    </w:p>
    <w:sectPr w:rsidR="00C91503" w:rsidRPr="003F73D1" w:rsidSect="00D31F76">
      <w:pgSz w:w="11906" w:h="16838"/>
      <w:pgMar w:top="2977" w:right="1417" w:bottom="993" w:left="1417" w:header="708" w:footer="483" w:gutter="0"/>
      <w:cols w:space="720"/>
      <w:formProt w:val="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63"/>
    </wne:keymap>
    <wne:keymap wne:kcmPrimary="0232">
      <wne:acd wne:acdName="acd65"/>
    </wne:keymap>
    <wne:keymap wne:kcmPrimary="0233">
      <wne:acd wne:acdName="acd67"/>
    </wne:keymap>
    <wne:keymap wne:kcmPrimary="0234">
      <wne:acd wne:acdName="acd69"/>
    </wne:keymap>
    <wne:keymap wne:kcmPrimary="0235">
      <wne:acd wne:acdName="acd71"/>
    </wne:keymap>
    <wne:keymap wne:kcmPrimary="0236">
      <wne:acd wne:acdName="acd73"/>
    </wne:keymap>
    <wne:keymap wne:kcmPrimary="0237">
      <wne:acd wne:acdName="acd75"/>
    </wne:keymap>
    <wne:keymap wne:kcmPrimary="0238">
      <wne:acd wne:acdName="acd77"/>
    </wne:keymap>
    <wne:keymap wne:kcmPrimary="0239">
      <wne:acd wne:acdName="acd79"/>
    </wne:keymap>
    <wne:keymap wne:kcmPrimary="0331">
      <wne:acd wne:acdName="acd64"/>
    </wne:keymap>
    <wne:keymap wne:kcmPrimary="0332">
      <wne:acd wne:acdName="acd66"/>
    </wne:keymap>
    <wne:keymap wne:kcmPrimary="0333">
      <wne:acd wne:acdName="acd68"/>
    </wne:keymap>
    <wne:keymap wne:kcmPrimary="0334">
      <wne:acd wne:acdName="acd70"/>
    </wne:keymap>
    <wne:keymap wne:kcmPrimary="0335">
      <wne:acd wne:acdName="acd72"/>
    </wne:keymap>
    <wne:keymap wne:kcmPrimary="0336">
      <wne:acd wne:acdName="acd74"/>
    </wne:keymap>
    <wne:keymap wne:kcmPrimary="0337">
      <wne:acd wne:acdName="acd76"/>
    </wne:keymap>
    <wne:keymap wne:kcmPrimary="0338">
      <wne:acd wne:acdName="acd78"/>
    </wne:keymap>
    <wne:keymap wne:kcmPrimary="0339">
      <wne:acd wne:acdName="acd80"/>
    </wne:keymap>
    <wne:keymap wne:kcmPrimary="0731">
      <wne:acd wne:acdName="acd54"/>
    </wne:keymap>
    <wne:keymap wne:kcmPrimary="0732">
      <wne:acd wne:acdName="acd55"/>
    </wne:keymap>
    <wne:keymap wne:kcmPrimary="0733">
      <wne:acd wne:acdName="acd56"/>
    </wne:keymap>
    <wne:keymap wne:kcmPrimary="0734">
      <wne:acd wne:acdName="acd57"/>
    </wne:keymap>
    <wne:keymap wne:kcmPrimary="0735">
      <wne:acd wne:acdName="acd58"/>
    </wne:keymap>
    <wne:keymap wne:kcmPrimary="0736">
      <wne:acd wne:acdName="acd59"/>
    </wne:keymap>
    <wne:keymap wne:kcmPrimary="0737">
      <wne:acd wne:acdName="acd60"/>
    </wne:keymap>
    <wne:keymap wne:kcmPrimary="0738">
      <wne:acd wne:acdName="acd61"/>
    </wne:keymap>
    <wne:keymap wne:kcmPrimary="0739">
      <wne:acd wne:acdName="acd6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Entry wne:acdName="acd49"/>
      <wne:acdEntry wne:acdName="acd50"/>
      <wne:acdEntry wne:acdName="acd51"/>
      <wne:acdEntry wne:acdName="acd52"/>
      <wne:acdEntry wne:acdName="acd53"/>
      <wne:acdEntry wne:acdName="acd54"/>
      <wne:acdEntry wne:acdName="acd55"/>
      <wne:acdEntry wne:acdName="acd56"/>
      <wne:acdEntry wne:acdName="acd57"/>
      <wne:acdEntry wne:acdName="acd58"/>
      <wne:acdEntry wne:acdName="acd59"/>
      <wne:acdEntry wne:acdName="acd60"/>
      <wne:acdEntry wne:acdName="acd61"/>
      <wne:acdEntry wne:acdName="acd62"/>
      <wne:acdEntry wne:acdName="acd63"/>
      <wne:acdEntry wne:acdName="acd64"/>
      <wne:acdEntry wne:acdName="acd65"/>
      <wne:acdEntry wne:acdName="acd66"/>
      <wne:acdEntry wne:acdName="acd67"/>
      <wne:acdEntry wne:acdName="acd68"/>
      <wne:acdEntry wne:acdName="acd69"/>
      <wne:acdEntry wne:acdName="acd70"/>
      <wne:acdEntry wne:acdName="acd71"/>
      <wne:acdEntry wne:acdName="acd72"/>
      <wne:acdEntry wne:acdName="acd73"/>
      <wne:acdEntry wne:acdName="acd74"/>
      <wne:acdEntry wne:acdName="acd75"/>
      <wne:acdEntry wne:acdName="acd76"/>
      <wne:acdEntry wne:acdName="acd77"/>
      <wne:acdEntry wne:acdName="acd78"/>
      <wne:acdEntry wne:acdName="acd79"/>
      <wne:acdEntry wne:acdName="acd80"/>
    </wne:acdManifest>
  </wne:toolbars>
  <wne:acds>
    <wne:acd wne:acdName="acd0" wne:fciIndexBasedOn="0065"/>
    <wne:acd wne:acdName="acd1" wne:fciIndexBasedOn="0065"/>
    <wne:acd wne:acdName="acd2" wne:fciIndexBasedOn="0065"/>
    <wne:acd wne:acdName="acd3" wne:fciIndexBasedOn="0065"/>
    <wne:acd wne:acdName="acd4" wne:fciIndexBasedOn="0065"/>
    <wne:acd wne:acdName="acd5" wne:fciIndexBasedOn="0065"/>
    <wne:acd wne:acdName="acd6" wne:fciIndexBasedOn="0065"/>
    <wne:acd wne:acdName="acd7" wne:fciIndexBasedOn="0065"/>
    <wne:acd wne:acdName="acd8" wne:fciIndexBasedOn="0065"/>
    <wne:acd wne:acdName="acd9" wne:fciIndexBasedOn="0065"/>
    <wne:acd wne:acdName="acd10" wne:fciIndexBasedOn="0065"/>
    <wne:acd wne:acdName="acd11" wne:fciIndexBasedOn="0065"/>
    <wne:acd wne:acdName="acd12" wne:fciIndexBasedOn="0065"/>
    <wne:acd wne:acdName="acd13" wne:fciIndexBasedOn="0065"/>
    <wne:acd wne:acdName="acd14" wne:fciIndexBasedOn="0065"/>
    <wne:acd wne:acdName="acd15" wne:fciIndexBasedOn="0065"/>
    <wne:acd wne:acdName="acd16" wne:fciIndexBasedOn="0065"/>
    <wne:acd wne:acdName="acd17" wne:fciIndexBasedOn="0065"/>
    <wne:acd wne:acdName="acd18" wne:fciIndexBasedOn="0065"/>
    <wne:acd wne:acdName="acd19" wne:fciIndexBasedOn="0065"/>
    <wne:acd wne:acdName="acd20" wne:fciIndexBasedOn="0065"/>
    <wne:acd wne:acdName="acd21" wne:fciIndexBasedOn="0065"/>
    <wne:acd wne:acdName="acd22" wne:fciIndexBasedOn="0065"/>
    <wne:acd wne:acdName="acd23" wne:fciIndexBasedOn="0065"/>
    <wne:acd wne:acdName="acd24" wne:fciIndexBasedOn="0065"/>
    <wne:acd wne:acdName="acd25" wne:fciIndexBasedOn="0065"/>
    <wne:acd wne:acdName="acd26" wne:fciIndexBasedOn="0065"/>
    <wne:acd wne:acdName="acd27" wne:fciIndexBasedOn="0065"/>
    <wne:acd wne:acdName="acd28" wne:fciIndexBasedOn="0065"/>
    <wne:acd wne:acdName="acd29" wne:fciIndexBasedOn="0065"/>
    <wne:acd wne:acdName="acd30" wne:fciIndexBasedOn="0065"/>
    <wne:acd wne:acdName="acd31" wne:fciIndexBasedOn="0065"/>
    <wne:acd wne:acdName="acd32" wne:fciIndexBasedOn="0065"/>
    <wne:acd wne:acdName="acd33" wne:fciIndexBasedOn="0065"/>
    <wne:acd wne:acdName="acd34" wne:fciIndexBasedOn="0065"/>
    <wne:acd wne:acdName="acd35" wne:fciIndexBasedOn="0065"/>
    <wne:acd wne:acdName="acd36" wne:fciIndexBasedOn="0065"/>
    <wne:acd wne:acdName="acd37" wne:fciIndexBasedOn="0065"/>
    <wne:acd wne:acdName="acd38" wne:fciIndexBasedOn="0065"/>
    <wne:acd wne:acdName="acd39" wne:fciIndexBasedOn="0065"/>
    <wne:acd wne:acdName="acd40" wne:fciIndexBasedOn="0065"/>
    <wne:acd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cdName="acd47" wne:fciIndexBasedOn="0065"/>
    <wne:acd wne:acdName="acd48" wne:fciIndexBasedOn="0065"/>
    <wne:acd wne:acdName="acd49" wne:fciIndexBasedOn="0065"/>
    <wne:acd wne:acdName="acd50" wne:fciIndexBasedOn="0065"/>
    <wne:acd wne:acdName="acd51" wne:fciIndexBasedOn="0065"/>
    <wne:acd wne:acdName="acd52" wne:fciIndexBasedOn="0065"/>
    <wne:acd wne:acdName="acd53" wne:fciIndexBasedOn="0065"/>
    <wne:acd wne:argValue="AgBCAEIASwAgAEIAdQBsAGwAZQB0AHMAXwAxAA==" wne:acdName="acd54" wne:fciIndexBasedOn="0065"/>
    <wne:acd wne:argValue="AgBCAEIASwAgAEIAdQBsAGwAZQB0AHMAXwAyAA==" wne:acdName="acd55" wne:fciIndexBasedOn="0065"/>
    <wne:acd wne:argValue="AgBCAEIASwAgAEIAdQBsAGwAZQB0AHMAXwAzAA==" wne:acdName="acd56" wne:fciIndexBasedOn="0065"/>
    <wne:acd wne:argValue="AgBCAEIASwAgAEIAdQBsAGwAZQB0AHMAXwA0AA==" wne:acdName="acd57" wne:fciIndexBasedOn="0065"/>
    <wne:acd wne:argValue="AgBCAEIASwAgAEIAdQBsAGwAZQB0AHMAXwA1AA==" wne:acdName="acd58" wne:fciIndexBasedOn="0065"/>
    <wne:acd wne:argValue="AgBCAEIASwAgAEIAdQBsAGwAZQB0AHMAXwA2AA==" wne:acdName="acd59" wne:fciIndexBasedOn="0065"/>
    <wne:acd wne:argValue="AgBCAEIASwAgAEIAdQBsAGwAZQB0AHMAXwA3AA==" wne:acdName="acd60" wne:fciIndexBasedOn="0065"/>
    <wne:acd wne:argValue="AgBCAEIASwAgAEIAdQBsAGwAZQB0AHMAXwA4AA==" wne:acdName="acd61" wne:fciIndexBasedOn="0065"/>
    <wne:acd wne:argValue="AgBCAEIASwAgAEIAdQBsAGwAZQB0AHMAXwA5AA==" wne:acdName="acd62" wne:fciIndexBasedOn="0065"/>
    <wne:acd wne:argValue="AgBCAEIASwAgAC0AIABMAHYATAAgADEAIAAtACAASABlAGEAZABpAG4AZwA=" wne:acdName="acd63" wne:fciIndexBasedOn="0065"/>
    <wne:acd wne:argValue="AgBCAEIASwAgAC0AIABMAHYATAAgADEAIAAtACAAVABlAHgAdAA=" wne:acdName="acd64" wne:fciIndexBasedOn="0065"/>
    <wne:acd wne:argValue="AgBCAEIASwAgAC0AIABMAHYATAAgADIAIAAtACAASABlAGEAZABpAG4AZwA=" wne:acdName="acd65" wne:fciIndexBasedOn="0065"/>
    <wne:acd wne:argValue="AgBCAEIASwAgAC0AIABMAHYATAAgADIAIAAtACAAVABlAHgAdAA=" wne:acdName="acd66" wne:fciIndexBasedOn="0065"/>
    <wne:acd wne:argValue="AgBCAEIASwAgAC0AIABMAHYATAAgADMAIAAtACAASABlAGEAZABpAG4AZwA=" wne:acdName="acd67" wne:fciIndexBasedOn="0065"/>
    <wne:acd wne:argValue="AgBCAEIASwAgAC0AIABMAHYATAAgADMAIAAtACAAVABlAHgAdAA=" wne:acdName="acd68" wne:fciIndexBasedOn="0065"/>
    <wne:acd wne:argValue="AgBCAEIASwAgAC0AIABMAHYATAAgADQAIAAtACAASABlAGEAZABpAG4AZwA=" wne:acdName="acd69" wne:fciIndexBasedOn="0065"/>
    <wne:acd wne:argValue="AgBCAEIASwAgAC0AIABMAHYATAAgADQAIAAtACAAVABlAHgAdAA=" wne:acdName="acd70" wne:fciIndexBasedOn="0065"/>
    <wne:acd wne:argValue="AgBCAEIASwAgAC0AIABMAHYATAAgADUAIAAtACAASABlAGEAZABpAG4AZwA=" wne:acdName="acd71" wne:fciIndexBasedOn="0065"/>
    <wne:acd wne:argValue="AgBCAEIASwAgAC0AIABMAHYATAAgADUAIAAtACAAVABlAHgAdAA=" wne:acdName="acd72" wne:fciIndexBasedOn="0065"/>
    <wne:acd wne:argValue="AgBCAEIASwAgAC0AIABMAHYATAAgADYAIAAtACAASABlAGEAZABpAG4AZwA=" wne:acdName="acd73" wne:fciIndexBasedOn="0065"/>
    <wne:acd wne:argValue="AgBCAEIASwAgAC0AIABMAHYATAAgADYAIAAtACAAVABlAHgAdAA=" wne:acdName="acd74" wne:fciIndexBasedOn="0065"/>
    <wne:acd wne:argValue="AgBCAEIASwAgAC0AIABMAHYATAAgADcAIAAtACAASABlAGEAZABpAG4AZwA=" wne:acdName="acd75" wne:fciIndexBasedOn="0065"/>
    <wne:acd wne:argValue="AgBCAEIASwAgAC0AIABMAHYATAAgADcAIAAtACAAVABlAHgAdAA=" wne:acdName="acd76" wne:fciIndexBasedOn="0065"/>
    <wne:acd wne:argValue="AgBCAEIASwAgAC0AIABMAHYATAAgADgAIAAtACAASABlAGEAZABpAG4AZwA=" wne:acdName="acd77" wne:fciIndexBasedOn="0065"/>
    <wne:acd wne:argValue="AgBCAEIASwAgAC0AIABMAHYATAAgADgAIAAtACAAVABlAHgAdAA=" wne:acdName="acd78" wne:fciIndexBasedOn="0065"/>
    <wne:acd wne:argValue="AgBCAEIASwAgAC0AIABMAHYATAAgADkAIAAtACAASABlAGEAZABpAG4AZwA=" wne:acdName="acd79" wne:fciIndexBasedOn="0065"/>
    <wne:acd wne:argValue="AgBCAEIASwAgAC0AIABMAHYATAAgADkAIAAtACAAVABlAHgAdAA=" wne:acdName="acd8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AF265" w14:textId="77777777" w:rsidR="007C2B1B" w:rsidRDefault="007C2B1B">
      <w:pPr>
        <w:spacing w:line="240" w:lineRule="auto"/>
      </w:pPr>
      <w:r>
        <w:separator/>
      </w:r>
    </w:p>
  </w:endnote>
  <w:endnote w:type="continuationSeparator" w:id="0">
    <w:p w14:paraId="48A662D1" w14:textId="77777777" w:rsidR="007C2B1B" w:rsidRDefault="007C2B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Helvetica">
    <w:altName w:val="Arial"/>
    <w:charset w:val="00"/>
    <w:family w:val="auto"/>
    <w:pitch w:val="default"/>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58E92" w14:textId="09345BF6" w:rsidR="000D5A29" w:rsidRPr="004F6235" w:rsidRDefault="00D4284D">
    <w:pPr>
      <w:tabs>
        <w:tab w:val="center" w:pos="4536"/>
        <w:tab w:val="right" w:pos="9072"/>
      </w:tabs>
      <w:spacing w:line="240" w:lineRule="auto"/>
      <w:rPr>
        <w:sz w:val="16"/>
        <w:szCs w:val="16"/>
      </w:rPr>
    </w:pPr>
    <w:r>
      <w:rPr>
        <w:sz w:val="16"/>
        <w:szCs w:val="16"/>
      </w:rPr>
      <w:t xml:space="preserve">A00 </w:t>
    </w:r>
    <w:r w:rsidR="005D3FD8">
      <w:rPr>
        <w:sz w:val="16"/>
        <w:szCs w:val="16"/>
      </w:rPr>
      <w:t>„</w:t>
    </w:r>
    <w:r w:rsidR="00AC6187">
      <w:rPr>
        <w:sz w:val="16"/>
        <w:szCs w:val="16"/>
      </w:rPr>
      <w:t>Bewerbungsbedingungen</w:t>
    </w:r>
    <w:r w:rsidR="00B704E1">
      <w:rPr>
        <w:sz w:val="16"/>
        <w:szCs w:val="16"/>
      </w:rPr>
      <w:t xml:space="preserve"> </w:t>
    </w:r>
    <w:r w:rsidR="005D3FD8">
      <w:rPr>
        <w:sz w:val="16"/>
        <w:szCs w:val="16"/>
      </w:rPr>
      <w:t>–</w:t>
    </w:r>
    <w:r w:rsidR="00B704E1">
      <w:rPr>
        <w:sz w:val="16"/>
        <w:szCs w:val="16"/>
      </w:rPr>
      <w:t xml:space="preserve"> losübergreifend</w:t>
    </w:r>
    <w:r w:rsidR="005D3FD8">
      <w:rPr>
        <w:sz w:val="16"/>
        <w:szCs w:val="16"/>
      </w:rPr>
      <w:t>“</w:t>
    </w:r>
    <w:r w:rsidR="00416713">
      <w:rPr>
        <w:sz w:val="16"/>
        <w:szCs w:val="16"/>
      </w:rPr>
      <w:t xml:space="preserve"> | </w:t>
    </w:r>
    <w:r w:rsidR="00416713" w:rsidRPr="008C43A0">
      <w:rPr>
        <w:sz w:val="16"/>
        <w:szCs w:val="16"/>
      </w:rPr>
      <w:t>Vergabe-Nr.: 26-2000074334</w:t>
    </w:r>
    <w:r w:rsidR="00416713">
      <w:rPr>
        <w:sz w:val="16"/>
        <w:szCs w:val="16"/>
      </w:rPr>
      <w:tab/>
    </w:r>
    <w:r w:rsidR="005D3FD8">
      <w:rPr>
        <w:sz w:val="16"/>
        <w:szCs w:val="16"/>
      </w:rPr>
      <w:tab/>
    </w:r>
    <w:r w:rsidR="005D3FD8">
      <w:rPr>
        <w:sz w:val="16"/>
        <w:szCs w:val="16"/>
      </w:rPr>
      <w:tab/>
    </w:r>
    <w:r w:rsidR="005D3FD8">
      <w:rPr>
        <w:sz w:val="16"/>
        <w:szCs w:val="16"/>
      </w:rPr>
      <w:tab/>
    </w:r>
    <w:r w:rsidR="005D3FD8">
      <w:rPr>
        <w:sz w:val="16"/>
        <w:szCs w:val="16"/>
      </w:rPr>
      <w:tab/>
    </w:r>
    <w:r w:rsidR="000D5A29" w:rsidRPr="00C47070">
      <w:rPr>
        <w:sz w:val="16"/>
        <w:szCs w:val="16"/>
      </w:rPr>
      <w:tab/>
      <w:t xml:space="preserve">Seite </w:t>
    </w:r>
    <w:r w:rsidR="000D5A29" w:rsidRPr="004F6235">
      <w:rPr>
        <w:sz w:val="16"/>
        <w:szCs w:val="16"/>
      </w:rPr>
      <w:fldChar w:fldCharType="begin"/>
    </w:r>
    <w:r w:rsidR="000D5A29" w:rsidRPr="004F6235">
      <w:rPr>
        <w:sz w:val="16"/>
        <w:szCs w:val="16"/>
      </w:rPr>
      <w:instrText xml:space="preserve"> PAGE </w:instrText>
    </w:r>
    <w:r w:rsidR="000D5A29" w:rsidRPr="004F6235">
      <w:rPr>
        <w:sz w:val="16"/>
        <w:szCs w:val="16"/>
      </w:rPr>
      <w:fldChar w:fldCharType="separate"/>
    </w:r>
    <w:r w:rsidR="00374D99">
      <w:rPr>
        <w:noProof/>
        <w:sz w:val="16"/>
        <w:szCs w:val="16"/>
      </w:rPr>
      <w:t>12</w:t>
    </w:r>
    <w:r w:rsidR="000D5A29" w:rsidRPr="004F6235">
      <w:rPr>
        <w:sz w:val="16"/>
        <w:szCs w:val="16"/>
      </w:rPr>
      <w:fldChar w:fldCharType="end"/>
    </w:r>
    <w:r w:rsidR="000D5A29" w:rsidRPr="00C47070">
      <w:rPr>
        <w:sz w:val="16"/>
        <w:szCs w:val="16"/>
      </w:rPr>
      <w:t xml:space="preserve"> von </w:t>
    </w:r>
    <w:r w:rsidR="000D5A29" w:rsidRPr="004F6235">
      <w:rPr>
        <w:sz w:val="16"/>
        <w:szCs w:val="16"/>
      </w:rPr>
      <w:fldChar w:fldCharType="begin"/>
    </w:r>
    <w:r w:rsidR="000D5A29" w:rsidRPr="004F6235">
      <w:rPr>
        <w:sz w:val="16"/>
        <w:szCs w:val="16"/>
      </w:rPr>
      <w:instrText xml:space="preserve"> NUMPAGES </w:instrText>
    </w:r>
    <w:r w:rsidR="000D5A29" w:rsidRPr="004F6235">
      <w:rPr>
        <w:sz w:val="16"/>
        <w:szCs w:val="16"/>
      </w:rPr>
      <w:fldChar w:fldCharType="separate"/>
    </w:r>
    <w:r w:rsidR="00374D99">
      <w:rPr>
        <w:noProof/>
        <w:sz w:val="16"/>
        <w:szCs w:val="16"/>
      </w:rPr>
      <w:t>83</w:t>
    </w:r>
    <w:r w:rsidR="000D5A29" w:rsidRPr="004F6235">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378EE" w14:textId="5CD427DE" w:rsidR="005D3FD8" w:rsidRPr="004F6235" w:rsidRDefault="005D3FD8" w:rsidP="005D3FD8">
    <w:pPr>
      <w:tabs>
        <w:tab w:val="center" w:pos="4536"/>
        <w:tab w:val="right" w:pos="9072"/>
      </w:tabs>
      <w:spacing w:line="240" w:lineRule="auto"/>
      <w:rPr>
        <w:sz w:val="16"/>
        <w:szCs w:val="16"/>
      </w:rPr>
    </w:pPr>
    <w:r>
      <w:rPr>
        <w:sz w:val="16"/>
        <w:szCs w:val="16"/>
      </w:rPr>
      <w:t xml:space="preserve">A00 „Bewerbungsbedingungen – losübergreifend“ | </w:t>
    </w:r>
    <w:r w:rsidRPr="008C43A0">
      <w:rPr>
        <w:sz w:val="16"/>
        <w:szCs w:val="16"/>
      </w:rPr>
      <w:t>Vergabe-Nr.: 26-2000074334</w:t>
    </w:r>
    <w:r>
      <w:rPr>
        <w:sz w:val="16"/>
        <w:szCs w:val="16"/>
      </w:rPr>
      <w:tab/>
    </w:r>
    <w:r>
      <w:rPr>
        <w:sz w:val="16"/>
        <w:szCs w:val="16"/>
      </w:rPr>
      <w:tab/>
    </w:r>
    <w:r>
      <w:rPr>
        <w:sz w:val="16"/>
        <w:szCs w:val="16"/>
      </w:rPr>
      <w:tab/>
    </w:r>
    <w:r>
      <w:rPr>
        <w:sz w:val="16"/>
        <w:szCs w:val="16"/>
      </w:rPr>
      <w:tab/>
    </w:r>
    <w:r>
      <w:rPr>
        <w:sz w:val="16"/>
        <w:szCs w:val="16"/>
      </w:rPr>
      <w:tab/>
    </w:r>
    <w:r w:rsidRPr="00C47070">
      <w:rPr>
        <w:sz w:val="16"/>
        <w:szCs w:val="16"/>
      </w:rPr>
      <w:tab/>
      <w:t xml:space="preserve">Seite </w:t>
    </w:r>
    <w:r w:rsidRPr="004F6235">
      <w:rPr>
        <w:sz w:val="16"/>
        <w:szCs w:val="16"/>
      </w:rPr>
      <w:fldChar w:fldCharType="begin"/>
    </w:r>
    <w:r w:rsidRPr="004F6235">
      <w:rPr>
        <w:sz w:val="16"/>
        <w:szCs w:val="16"/>
      </w:rPr>
      <w:instrText xml:space="preserve"> PAGE </w:instrText>
    </w:r>
    <w:r w:rsidRPr="004F6235">
      <w:rPr>
        <w:sz w:val="16"/>
        <w:szCs w:val="16"/>
      </w:rPr>
      <w:fldChar w:fldCharType="separate"/>
    </w:r>
    <w:r>
      <w:rPr>
        <w:sz w:val="16"/>
        <w:szCs w:val="16"/>
      </w:rPr>
      <w:t>11</w:t>
    </w:r>
    <w:r w:rsidRPr="004F6235">
      <w:rPr>
        <w:sz w:val="16"/>
        <w:szCs w:val="16"/>
      </w:rPr>
      <w:fldChar w:fldCharType="end"/>
    </w:r>
    <w:r w:rsidRPr="00C47070">
      <w:rPr>
        <w:sz w:val="16"/>
        <w:szCs w:val="16"/>
      </w:rPr>
      <w:t xml:space="preserve"> von </w:t>
    </w:r>
    <w:r w:rsidRPr="004F6235">
      <w:rPr>
        <w:sz w:val="16"/>
        <w:szCs w:val="16"/>
      </w:rPr>
      <w:fldChar w:fldCharType="begin"/>
    </w:r>
    <w:r w:rsidRPr="004F6235">
      <w:rPr>
        <w:sz w:val="16"/>
        <w:szCs w:val="16"/>
      </w:rPr>
      <w:instrText xml:space="preserve"> NUMPAGES </w:instrText>
    </w:r>
    <w:r w:rsidRPr="004F6235">
      <w:rPr>
        <w:sz w:val="16"/>
        <w:szCs w:val="16"/>
      </w:rPr>
      <w:fldChar w:fldCharType="separate"/>
    </w:r>
    <w:r>
      <w:rPr>
        <w:sz w:val="16"/>
        <w:szCs w:val="16"/>
      </w:rPr>
      <w:t>22</w:t>
    </w:r>
    <w:r w:rsidRPr="004F6235">
      <w:rPr>
        <w:sz w:val="16"/>
        <w:szCs w:val="16"/>
      </w:rPr>
      <w:fldChar w:fldCharType="end"/>
    </w:r>
  </w:p>
  <w:p w14:paraId="6EAC5105" w14:textId="77777777" w:rsidR="005D3FD8" w:rsidRDefault="005D3F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ADE03" w14:textId="77777777" w:rsidR="007C2B1B" w:rsidRDefault="007C2B1B">
      <w:pPr>
        <w:spacing w:line="240" w:lineRule="auto"/>
      </w:pPr>
      <w:r>
        <w:separator/>
      </w:r>
    </w:p>
  </w:footnote>
  <w:footnote w:type="continuationSeparator" w:id="0">
    <w:p w14:paraId="3D248C87" w14:textId="77777777" w:rsidR="007C2B1B" w:rsidRDefault="007C2B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CD22E" w14:textId="21BEDA94" w:rsidR="00416713" w:rsidRPr="00F3765C" w:rsidRDefault="00416713" w:rsidP="00416713">
    <w:pPr>
      <w:rPr>
        <w:sz w:val="20"/>
        <w:szCs w:val="20"/>
      </w:rPr>
    </w:pPr>
    <w:r>
      <w:rPr>
        <w:noProof/>
      </w:rPr>
      <w:drawing>
        <wp:anchor distT="0" distB="0" distL="114300" distR="114300" simplePos="0" relativeHeight="251659264" behindDoc="1" locked="0" layoutInCell="1" allowOverlap="1" wp14:anchorId="7485F019" wp14:editId="0A2DB18B">
          <wp:simplePos x="0" y="0"/>
          <wp:positionH relativeFrom="margin">
            <wp:align>right</wp:align>
          </wp:positionH>
          <wp:positionV relativeFrom="paragraph">
            <wp:posOffset>-252214</wp:posOffset>
          </wp:positionV>
          <wp:extent cx="1249045" cy="1225550"/>
          <wp:effectExtent l="0" t="0" r="0" b="0"/>
          <wp:wrapTight wrapText="bothSides">
            <wp:wrapPolygon edited="0">
              <wp:start x="3624" y="6379"/>
              <wp:lineTo x="1318" y="9401"/>
              <wp:lineTo x="988" y="10744"/>
              <wp:lineTo x="1647" y="12423"/>
              <wp:lineTo x="3294" y="14102"/>
              <wp:lineTo x="3624" y="14773"/>
              <wp:lineTo x="16142" y="14773"/>
              <wp:lineTo x="16801" y="14102"/>
              <wp:lineTo x="20754" y="12759"/>
              <wp:lineTo x="21084" y="10073"/>
              <wp:lineTo x="16142" y="8058"/>
              <wp:lineTo x="5930" y="6379"/>
              <wp:lineTo x="3624" y="6379"/>
            </wp:wrapPolygon>
          </wp:wrapTight>
          <wp:docPr id="95103020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9045" cy="1225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765C">
      <w:rPr>
        <w:sz w:val="20"/>
        <w:szCs w:val="20"/>
      </w:rPr>
      <w:t>Rahmenvereinbarung</w:t>
    </w:r>
    <w:r w:rsidR="00E46EDE">
      <w:rPr>
        <w:sz w:val="20"/>
        <w:szCs w:val="20"/>
      </w:rPr>
      <w:t xml:space="preserve"> </w:t>
    </w:r>
    <w:r w:rsidRPr="00F3765C">
      <w:rPr>
        <w:sz w:val="20"/>
        <w:szCs w:val="20"/>
      </w:rPr>
      <w:t>zur Beschaffung von Public- und Sovereign-Cloud Services in zwei Losen</w:t>
    </w:r>
  </w:p>
  <w:p w14:paraId="4758223F" w14:textId="47349F3B" w:rsidR="000D5A29" w:rsidRDefault="00644A57" w:rsidP="00416713">
    <w:r>
      <w:rPr>
        <w:sz w:val="20"/>
        <w:szCs w:val="20"/>
      </w:rPr>
      <w:t>Losübergreifend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C16A1" w14:textId="549C3EE2" w:rsidR="00490FB0" w:rsidRPr="00F3765C" w:rsidRDefault="00490FB0" w:rsidP="00490FB0">
    <w:pPr>
      <w:rPr>
        <w:sz w:val="20"/>
        <w:szCs w:val="20"/>
      </w:rPr>
    </w:pPr>
    <w:r>
      <w:rPr>
        <w:noProof/>
      </w:rPr>
      <w:drawing>
        <wp:anchor distT="0" distB="0" distL="114300" distR="114300" simplePos="0" relativeHeight="251661312" behindDoc="1" locked="0" layoutInCell="1" allowOverlap="1" wp14:anchorId="4D79F21B" wp14:editId="5A49E108">
          <wp:simplePos x="0" y="0"/>
          <wp:positionH relativeFrom="margin">
            <wp:align>right</wp:align>
          </wp:positionH>
          <wp:positionV relativeFrom="paragraph">
            <wp:posOffset>-252214</wp:posOffset>
          </wp:positionV>
          <wp:extent cx="1249045" cy="1225550"/>
          <wp:effectExtent l="0" t="0" r="0" b="0"/>
          <wp:wrapTight wrapText="bothSides">
            <wp:wrapPolygon edited="0">
              <wp:start x="3624" y="6379"/>
              <wp:lineTo x="1318" y="9401"/>
              <wp:lineTo x="988" y="10744"/>
              <wp:lineTo x="1647" y="12423"/>
              <wp:lineTo x="3294" y="14102"/>
              <wp:lineTo x="3624" y="14773"/>
              <wp:lineTo x="16142" y="14773"/>
              <wp:lineTo x="16801" y="14102"/>
              <wp:lineTo x="20754" y="12759"/>
              <wp:lineTo x="21084" y="10073"/>
              <wp:lineTo x="16142" y="8058"/>
              <wp:lineTo x="5930" y="6379"/>
              <wp:lineTo x="3624" y="6379"/>
            </wp:wrapPolygon>
          </wp:wrapTight>
          <wp:docPr id="1209004190"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9045" cy="1225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765C">
      <w:rPr>
        <w:sz w:val="20"/>
        <w:szCs w:val="20"/>
      </w:rPr>
      <w:t>Rahmenvereinbarung zur Beschaffung von Public- und Sovereign-Cloud Services in zwei Losen</w:t>
    </w:r>
  </w:p>
  <w:p w14:paraId="106C5033" w14:textId="64E091A2" w:rsidR="00490FB0" w:rsidRDefault="00644A57" w:rsidP="00490FB0">
    <w:r>
      <w:rPr>
        <w:sz w:val="20"/>
        <w:szCs w:val="20"/>
      </w:rPr>
      <w:t>Losübergreifend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0CE5E1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6pt;visibility:visible" o:bullet="t">
        <v:imagedata r:id="rId1" o:title=""/>
      </v:shape>
    </w:pict>
  </w:numPicBullet>
  <w:numPicBullet w:numPicBulletId="1">
    <w:pict>
      <v:shape id="Grafik 2" o:spid="_x0000_i1026" type="#_x0000_t75" style="width:17.4pt;height:14.4pt;visibility:visible" o:bullet="t">
        <v:imagedata r:id="rId2" o:title=""/>
      </v:shape>
    </w:pict>
  </w:numPicBullet>
  <w:abstractNum w:abstractNumId="0" w15:restartNumberingAfterBreak="0">
    <w:nsid w:val="026A50BD"/>
    <w:multiLevelType w:val="hybridMultilevel"/>
    <w:tmpl w:val="D9F41618"/>
    <w:lvl w:ilvl="0" w:tplc="6DCA3A66">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5B692C"/>
    <w:multiLevelType w:val="hybridMultilevel"/>
    <w:tmpl w:val="4640780A"/>
    <w:lvl w:ilvl="0" w:tplc="A61AD7DA">
      <w:start w:val="1"/>
      <w:numFmt w:val="decimal"/>
      <w:pStyle w:val="BBK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3" w15:restartNumberingAfterBreak="0">
    <w:nsid w:val="0B5F6F1A"/>
    <w:multiLevelType w:val="hybridMultilevel"/>
    <w:tmpl w:val="F5AEA9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2E748B"/>
    <w:multiLevelType w:val="hybridMultilevel"/>
    <w:tmpl w:val="DA26618E"/>
    <w:lvl w:ilvl="0" w:tplc="F3DCEC1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0C4E3BAA"/>
    <w:multiLevelType w:val="hybridMultilevel"/>
    <w:tmpl w:val="724AE2D2"/>
    <w:lvl w:ilvl="0" w:tplc="3C5ADA6E">
      <w:start w:val="1"/>
      <w:numFmt w:val="bullet"/>
      <w:lvlText w:val=""/>
      <w:lvlPicBulletId w:val="0"/>
      <w:lvlJc w:val="left"/>
      <w:pPr>
        <w:tabs>
          <w:tab w:val="num" w:pos="1494"/>
        </w:tabs>
        <w:ind w:left="1494" w:hanging="360"/>
      </w:pPr>
      <w:rPr>
        <w:rFonts w:ascii="Symbol" w:hAnsi="Symbol" w:hint="default"/>
      </w:rPr>
    </w:lvl>
    <w:lvl w:ilvl="1" w:tplc="2F18F324" w:tentative="1">
      <w:start w:val="1"/>
      <w:numFmt w:val="bullet"/>
      <w:lvlText w:val=""/>
      <w:lvlJc w:val="left"/>
      <w:pPr>
        <w:tabs>
          <w:tab w:val="num" w:pos="2214"/>
        </w:tabs>
        <w:ind w:left="2214" w:hanging="360"/>
      </w:pPr>
      <w:rPr>
        <w:rFonts w:ascii="Symbol" w:hAnsi="Symbol" w:hint="default"/>
      </w:rPr>
    </w:lvl>
    <w:lvl w:ilvl="2" w:tplc="7326EDD0" w:tentative="1">
      <w:start w:val="1"/>
      <w:numFmt w:val="bullet"/>
      <w:lvlText w:val=""/>
      <w:lvlJc w:val="left"/>
      <w:pPr>
        <w:tabs>
          <w:tab w:val="num" w:pos="2934"/>
        </w:tabs>
        <w:ind w:left="2934" w:hanging="360"/>
      </w:pPr>
      <w:rPr>
        <w:rFonts w:ascii="Symbol" w:hAnsi="Symbol" w:hint="default"/>
      </w:rPr>
    </w:lvl>
    <w:lvl w:ilvl="3" w:tplc="DAE05828" w:tentative="1">
      <w:start w:val="1"/>
      <w:numFmt w:val="bullet"/>
      <w:lvlText w:val=""/>
      <w:lvlJc w:val="left"/>
      <w:pPr>
        <w:tabs>
          <w:tab w:val="num" w:pos="3654"/>
        </w:tabs>
        <w:ind w:left="3654" w:hanging="360"/>
      </w:pPr>
      <w:rPr>
        <w:rFonts w:ascii="Symbol" w:hAnsi="Symbol" w:hint="default"/>
      </w:rPr>
    </w:lvl>
    <w:lvl w:ilvl="4" w:tplc="7786B322" w:tentative="1">
      <w:start w:val="1"/>
      <w:numFmt w:val="bullet"/>
      <w:lvlText w:val=""/>
      <w:lvlJc w:val="left"/>
      <w:pPr>
        <w:tabs>
          <w:tab w:val="num" w:pos="4374"/>
        </w:tabs>
        <w:ind w:left="4374" w:hanging="360"/>
      </w:pPr>
      <w:rPr>
        <w:rFonts w:ascii="Symbol" w:hAnsi="Symbol" w:hint="default"/>
      </w:rPr>
    </w:lvl>
    <w:lvl w:ilvl="5" w:tplc="8B443C12" w:tentative="1">
      <w:start w:val="1"/>
      <w:numFmt w:val="bullet"/>
      <w:lvlText w:val=""/>
      <w:lvlJc w:val="left"/>
      <w:pPr>
        <w:tabs>
          <w:tab w:val="num" w:pos="5094"/>
        </w:tabs>
        <w:ind w:left="5094" w:hanging="360"/>
      </w:pPr>
      <w:rPr>
        <w:rFonts w:ascii="Symbol" w:hAnsi="Symbol" w:hint="default"/>
      </w:rPr>
    </w:lvl>
    <w:lvl w:ilvl="6" w:tplc="C914B42A" w:tentative="1">
      <w:start w:val="1"/>
      <w:numFmt w:val="bullet"/>
      <w:lvlText w:val=""/>
      <w:lvlJc w:val="left"/>
      <w:pPr>
        <w:tabs>
          <w:tab w:val="num" w:pos="5814"/>
        </w:tabs>
        <w:ind w:left="5814" w:hanging="360"/>
      </w:pPr>
      <w:rPr>
        <w:rFonts w:ascii="Symbol" w:hAnsi="Symbol" w:hint="default"/>
      </w:rPr>
    </w:lvl>
    <w:lvl w:ilvl="7" w:tplc="6568D086" w:tentative="1">
      <w:start w:val="1"/>
      <w:numFmt w:val="bullet"/>
      <w:lvlText w:val=""/>
      <w:lvlJc w:val="left"/>
      <w:pPr>
        <w:tabs>
          <w:tab w:val="num" w:pos="6534"/>
        </w:tabs>
        <w:ind w:left="6534" w:hanging="360"/>
      </w:pPr>
      <w:rPr>
        <w:rFonts w:ascii="Symbol" w:hAnsi="Symbol" w:hint="default"/>
      </w:rPr>
    </w:lvl>
    <w:lvl w:ilvl="8" w:tplc="4790E4CC" w:tentative="1">
      <w:start w:val="1"/>
      <w:numFmt w:val="bullet"/>
      <w:lvlText w:val=""/>
      <w:lvlJc w:val="left"/>
      <w:pPr>
        <w:tabs>
          <w:tab w:val="num" w:pos="7254"/>
        </w:tabs>
        <w:ind w:left="7254" w:hanging="360"/>
      </w:pPr>
      <w:rPr>
        <w:rFonts w:ascii="Symbol" w:hAnsi="Symbol" w:hint="default"/>
      </w:rPr>
    </w:lvl>
  </w:abstractNum>
  <w:abstractNum w:abstractNumId="7"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8" w15:restartNumberingAfterBreak="0">
    <w:nsid w:val="14460353"/>
    <w:multiLevelType w:val="hybridMultilevel"/>
    <w:tmpl w:val="606C83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10"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5-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11"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0674040"/>
    <w:multiLevelType w:val="hybridMultilevel"/>
    <w:tmpl w:val="ED66271E"/>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254D34B5"/>
    <w:multiLevelType w:val="hybridMultilevel"/>
    <w:tmpl w:val="726044C4"/>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2C2A1583"/>
    <w:multiLevelType w:val="hybridMultilevel"/>
    <w:tmpl w:val="6F2679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2F202F"/>
    <w:multiLevelType w:val="hybridMultilevel"/>
    <w:tmpl w:val="6FB049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8461C20"/>
    <w:multiLevelType w:val="multilevel"/>
    <w:tmpl w:val="366404E4"/>
    <w:lvl w:ilvl="0">
      <w:start w:val="1"/>
      <w:numFmt w:val="bullet"/>
      <w:lvlText w:val=""/>
      <w:lvlJc w:val="left"/>
      <w:pPr>
        <w:tabs>
          <w:tab w:val="num" w:pos="720"/>
        </w:tabs>
        <w:ind w:left="1571" w:hanging="360"/>
      </w:pPr>
      <w:rPr>
        <w:rFonts w:ascii="Symbol" w:hAnsi="Symbol" w:cs="Symbol" w:hint="default"/>
      </w:rPr>
    </w:lvl>
    <w:lvl w:ilvl="1">
      <w:start w:val="1"/>
      <w:numFmt w:val="bullet"/>
      <w:lvlText w:val=""/>
      <w:lvlJc w:val="left"/>
      <w:pPr>
        <w:tabs>
          <w:tab w:val="num" w:pos="1080"/>
        </w:tabs>
        <w:ind w:left="167" w:hanging="360"/>
      </w:pPr>
      <w:rPr>
        <w:rFonts w:ascii="Symbol" w:hAnsi="Symbol" w:cs="Symbol" w:hint="default"/>
      </w:rPr>
    </w:lvl>
    <w:lvl w:ilvl="2">
      <w:start w:val="1"/>
      <w:numFmt w:val="bullet"/>
      <w:lvlText w:val=""/>
      <w:lvlJc w:val="left"/>
      <w:pPr>
        <w:tabs>
          <w:tab w:val="num" w:pos="1440"/>
        </w:tabs>
        <w:ind w:left="887" w:hanging="360"/>
      </w:pPr>
      <w:rPr>
        <w:rFonts w:ascii="Wingdings" w:hAnsi="Wingdings" w:cs="Wingdings" w:hint="default"/>
      </w:rPr>
    </w:lvl>
    <w:lvl w:ilvl="3">
      <w:start w:val="1"/>
      <w:numFmt w:val="bullet"/>
      <w:lvlText w:val=""/>
      <w:lvlJc w:val="left"/>
      <w:pPr>
        <w:tabs>
          <w:tab w:val="num" w:pos="1800"/>
        </w:tabs>
        <w:ind w:left="1607" w:hanging="360"/>
      </w:pPr>
      <w:rPr>
        <w:rFonts w:ascii="Symbol" w:hAnsi="Symbol" w:cs="Symbol" w:hint="default"/>
      </w:rPr>
    </w:lvl>
    <w:lvl w:ilvl="4">
      <w:start w:val="1"/>
      <w:numFmt w:val="bullet"/>
      <w:lvlText w:val="o"/>
      <w:lvlJc w:val="left"/>
      <w:pPr>
        <w:tabs>
          <w:tab w:val="num" w:pos="2160"/>
        </w:tabs>
        <w:ind w:left="2327" w:hanging="360"/>
      </w:pPr>
      <w:rPr>
        <w:rFonts w:ascii="Courier New" w:hAnsi="Courier New" w:cs="Courier New" w:hint="default"/>
      </w:rPr>
    </w:lvl>
    <w:lvl w:ilvl="5">
      <w:start w:val="1"/>
      <w:numFmt w:val="bullet"/>
      <w:lvlText w:val=""/>
      <w:lvlJc w:val="left"/>
      <w:pPr>
        <w:tabs>
          <w:tab w:val="num" w:pos="2520"/>
        </w:tabs>
        <w:ind w:left="3047" w:hanging="360"/>
      </w:pPr>
      <w:rPr>
        <w:rFonts w:ascii="Wingdings" w:hAnsi="Wingdings" w:cs="Wingdings" w:hint="default"/>
      </w:rPr>
    </w:lvl>
    <w:lvl w:ilvl="6">
      <w:start w:val="1"/>
      <w:numFmt w:val="bullet"/>
      <w:lvlText w:val=""/>
      <w:lvlJc w:val="left"/>
      <w:pPr>
        <w:tabs>
          <w:tab w:val="num" w:pos="2880"/>
        </w:tabs>
        <w:ind w:left="3767" w:hanging="360"/>
      </w:pPr>
      <w:rPr>
        <w:rFonts w:ascii="Symbol" w:hAnsi="Symbol" w:cs="Symbol" w:hint="default"/>
      </w:rPr>
    </w:lvl>
    <w:lvl w:ilvl="7">
      <w:start w:val="1"/>
      <w:numFmt w:val="bullet"/>
      <w:lvlText w:val="o"/>
      <w:lvlJc w:val="left"/>
      <w:pPr>
        <w:tabs>
          <w:tab w:val="num" w:pos="3240"/>
        </w:tabs>
        <w:ind w:left="4487" w:hanging="360"/>
      </w:pPr>
      <w:rPr>
        <w:rFonts w:ascii="Courier New" w:hAnsi="Courier New" w:cs="Courier New" w:hint="default"/>
      </w:rPr>
    </w:lvl>
    <w:lvl w:ilvl="8">
      <w:start w:val="1"/>
      <w:numFmt w:val="bullet"/>
      <w:lvlText w:val=""/>
      <w:lvlJc w:val="left"/>
      <w:pPr>
        <w:tabs>
          <w:tab w:val="num" w:pos="3600"/>
        </w:tabs>
        <w:ind w:left="5207" w:hanging="360"/>
      </w:pPr>
      <w:rPr>
        <w:rFonts w:ascii="Wingdings" w:hAnsi="Wingdings" w:cs="Wingdings" w:hint="default"/>
      </w:rPr>
    </w:lvl>
  </w:abstractNum>
  <w:abstractNum w:abstractNumId="17"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3542640"/>
    <w:multiLevelType w:val="multilevel"/>
    <w:tmpl w:val="4400410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8441BFE"/>
    <w:multiLevelType w:val="hybridMultilevel"/>
    <w:tmpl w:val="168A2EC6"/>
    <w:lvl w:ilvl="0" w:tplc="AD005736">
      <w:start w:val="1"/>
      <w:numFmt w:val="bullet"/>
      <w:lvlText w:val=""/>
      <w:lvlPicBulletId w:val="1"/>
      <w:lvlJc w:val="left"/>
      <w:pPr>
        <w:tabs>
          <w:tab w:val="num" w:pos="1211"/>
        </w:tabs>
        <w:ind w:left="1211" w:hanging="360"/>
      </w:pPr>
      <w:rPr>
        <w:rFonts w:ascii="Symbol" w:hAnsi="Symbol" w:hint="default"/>
      </w:rPr>
    </w:lvl>
    <w:lvl w:ilvl="1" w:tplc="2F3EA416" w:tentative="1">
      <w:start w:val="1"/>
      <w:numFmt w:val="bullet"/>
      <w:lvlText w:val=""/>
      <w:lvlJc w:val="left"/>
      <w:pPr>
        <w:tabs>
          <w:tab w:val="num" w:pos="1931"/>
        </w:tabs>
        <w:ind w:left="1931" w:hanging="360"/>
      </w:pPr>
      <w:rPr>
        <w:rFonts w:ascii="Symbol" w:hAnsi="Symbol" w:hint="default"/>
      </w:rPr>
    </w:lvl>
    <w:lvl w:ilvl="2" w:tplc="5DA63BEC" w:tentative="1">
      <w:start w:val="1"/>
      <w:numFmt w:val="bullet"/>
      <w:lvlText w:val=""/>
      <w:lvlJc w:val="left"/>
      <w:pPr>
        <w:tabs>
          <w:tab w:val="num" w:pos="2651"/>
        </w:tabs>
        <w:ind w:left="2651" w:hanging="360"/>
      </w:pPr>
      <w:rPr>
        <w:rFonts w:ascii="Symbol" w:hAnsi="Symbol" w:hint="default"/>
      </w:rPr>
    </w:lvl>
    <w:lvl w:ilvl="3" w:tplc="5A54CDDE" w:tentative="1">
      <w:start w:val="1"/>
      <w:numFmt w:val="bullet"/>
      <w:lvlText w:val=""/>
      <w:lvlJc w:val="left"/>
      <w:pPr>
        <w:tabs>
          <w:tab w:val="num" w:pos="3371"/>
        </w:tabs>
        <w:ind w:left="3371" w:hanging="360"/>
      </w:pPr>
      <w:rPr>
        <w:rFonts w:ascii="Symbol" w:hAnsi="Symbol" w:hint="default"/>
      </w:rPr>
    </w:lvl>
    <w:lvl w:ilvl="4" w:tplc="4CA0F1F8" w:tentative="1">
      <w:start w:val="1"/>
      <w:numFmt w:val="bullet"/>
      <w:lvlText w:val=""/>
      <w:lvlJc w:val="left"/>
      <w:pPr>
        <w:tabs>
          <w:tab w:val="num" w:pos="4091"/>
        </w:tabs>
        <w:ind w:left="4091" w:hanging="360"/>
      </w:pPr>
      <w:rPr>
        <w:rFonts w:ascii="Symbol" w:hAnsi="Symbol" w:hint="default"/>
      </w:rPr>
    </w:lvl>
    <w:lvl w:ilvl="5" w:tplc="5412C41C" w:tentative="1">
      <w:start w:val="1"/>
      <w:numFmt w:val="bullet"/>
      <w:lvlText w:val=""/>
      <w:lvlJc w:val="left"/>
      <w:pPr>
        <w:tabs>
          <w:tab w:val="num" w:pos="4811"/>
        </w:tabs>
        <w:ind w:left="4811" w:hanging="360"/>
      </w:pPr>
      <w:rPr>
        <w:rFonts w:ascii="Symbol" w:hAnsi="Symbol" w:hint="default"/>
      </w:rPr>
    </w:lvl>
    <w:lvl w:ilvl="6" w:tplc="E8269C42" w:tentative="1">
      <w:start w:val="1"/>
      <w:numFmt w:val="bullet"/>
      <w:lvlText w:val=""/>
      <w:lvlJc w:val="left"/>
      <w:pPr>
        <w:tabs>
          <w:tab w:val="num" w:pos="5531"/>
        </w:tabs>
        <w:ind w:left="5531" w:hanging="360"/>
      </w:pPr>
      <w:rPr>
        <w:rFonts w:ascii="Symbol" w:hAnsi="Symbol" w:hint="default"/>
      </w:rPr>
    </w:lvl>
    <w:lvl w:ilvl="7" w:tplc="FA8A0AEC" w:tentative="1">
      <w:start w:val="1"/>
      <w:numFmt w:val="bullet"/>
      <w:lvlText w:val=""/>
      <w:lvlJc w:val="left"/>
      <w:pPr>
        <w:tabs>
          <w:tab w:val="num" w:pos="6251"/>
        </w:tabs>
        <w:ind w:left="6251" w:hanging="360"/>
      </w:pPr>
      <w:rPr>
        <w:rFonts w:ascii="Symbol" w:hAnsi="Symbol" w:hint="default"/>
      </w:rPr>
    </w:lvl>
    <w:lvl w:ilvl="8" w:tplc="67A24DE8" w:tentative="1">
      <w:start w:val="1"/>
      <w:numFmt w:val="bullet"/>
      <w:lvlText w:val=""/>
      <w:lvlJc w:val="left"/>
      <w:pPr>
        <w:tabs>
          <w:tab w:val="num" w:pos="6971"/>
        </w:tabs>
        <w:ind w:left="6971" w:hanging="360"/>
      </w:pPr>
      <w:rPr>
        <w:rFonts w:ascii="Symbol" w:hAnsi="Symbol" w:hint="default"/>
      </w:rPr>
    </w:lvl>
  </w:abstractNum>
  <w:abstractNum w:abstractNumId="20"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21"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22" w15:restartNumberingAfterBreak="0">
    <w:nsid w:val="6284211A"/>
    <w:multiLevelType w:val="hybridMultilevel"/>
    <w:tmpl w:val="92B81D36"/>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3" w15:restartNumberingAfterBreak="0">
    <w:nsid w:val="68D16D32"/>
    <w:multiLevelType w:val="hybridMultilevel"/>
    <w:tmpl w:val="38D6DA32"/>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24" w15:restartNumberingAfterBreak="0">
    <w:nsid w:val="710108F7"/>
    <w:multiLevelType w:val="hybridMultilevel"/>
    <w:tmpl w:val="C7A8FB3E"/>
    <w:lvl w:ilvl="0" w:tplc="34D42780">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5" w15:restartNumberingAfterBreak="0">
    <w:nsid w:val="711347B1"/>
    <w:multiLevelType w:val="hybridMultilevel"/>
    <w:tmpl w:val="3664E9D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6" w15:restartNumberingAfterBreak="0">
    <w:nsid w:val="71675F2D"/>
    <w:multiLevelType w:val="multilevel"/>
    <w:tmpl w:val="49A2273C"/>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b/>
        <w:bCs w:val="0"/>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27"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8" w15:restartNumberingAfterBreak="0">
    <w:nsid w:val="74C035E1"/>
    <w:multiLevelType w:val="hybridMultilevel"/>
    <w:tmpl w:val="FF8082A4"/>
    <w:lvl w:ilvl="0" w:tplc="02C6CA86">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84656226">
    <w:abstractNumId w:val="7"/>
  </w:num>
  <w:num w:numId="2" w16cid:durableId="1034235123">
    <w:abstractNumId w:val="9"/>
  </w:num>
  <w:num w:numId="3" w16cid:durableId="92213437">
    <w:abstractNumId w:val="27"/>
  </w:num>
  <w:num w:numId="4" w16cid:durableId="508758316">
    <w:abstractNumId w:val="18"/>
  </w:num>
  <w:num w:numId="5" w16cid:durableId="908229374">
    <w:abstractNumId w:val="2"/>
  </w:num>
  <w:num w:numId="6" w16cid:durableId="2068066671">
    <w:abstractNumId w:val="25"/>
  </w:num>
  <w:num w:numId="7" w16cid:durableId="890770203">
    <w:abstractNumId w:val="16"/>
  </w:num>
  <w:num w:numId="8" w16cid:durableId="275334923">
    <w:abstractNumId w:val="22"/>
  </w:num>
  <w:num w:numId="9" w16cid:durableId="1908953233">
    <w:abstractNumId w:val="8"/>
  </w:num>
  <w:num w:numId="10" w16cid:durableId="1729693574">
    <w:abstractNumId w:val="10"/>
  </w:num>
  <w:num w:numId="11" w16cid:durableId="1086462033">
    <w:abstractNumId w:val="3"/>
  </w:num>
  <w:num w:numId="12" w16cid:durableId="655494929">
    <w:abstractNumId w:val="15"/>
  </w:num>
  <w:num w:numId="13" w16cid:durableId="1928538029">
    <w:abstractNumId w:val="23"/>
  </w:num>
  <w:num w:numId="14" w16cid:durableId="424302498">
    <w:abstractNumId w:val="1"/>
  </w:num>
  <w:num w:numId="15" w16cid:durableId="1764909286">
    <w:abstractNumId w:val="17"/>
  </w:num>
  <w:num w:numId="16" w16cid:durableId="1375042387">
    <w:abstractNumId w:val="11"/>
  </w:num>
  <w:num w:numId="17" w16cid:durableId="1705862856">
    <w:abstractNumId w:val="26"/>
  </w:num>
  <w:num w:numId="18" w16cid:durableId="1335306800">
    <w:abstractNumId w:val="21"/>
  </w:num>
  <w:num w:numId="19" w16cid:durableId="879979837">
    <w:abstractNumId w:val="21"/>
  </w:num>
  <w:num w:numId="20" w16cid:durableId="796607838">
    <w:abstractNumId w:val="5"/>
  </w:num>
  <w:num w:numId="21" w16cid:durableId="172183242">
    <w:abstractNumId w:val="6"/>
  </w:num>
  <w:num w:numId="22" w16cid:durableId="319424945">
    <w:abstractNumId w:val="28"/>
  </w:num>
  <w:num w:numId="23" w16cid:durableId="886573988">
    <w:abstractNumId w:val="0"/>
  </w:num>
  <w:num w:numId="24" w16cid:durableId="15048608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5" w16cid:durableId="103430215">
    <w:abstractNumId w:val="19"/>
  </w:num>
  <w:num w:numId="26" w16cid:durableId="24908178">
    <w:abstractNumId w:val="14"/>
  </w:num>
  <w:num w:numId="27" w16cid:durableId="1111440343">
    <w:abstractNumId w:val="4"/>
  </w:num>
  <w:num w:numId="28" w16cid:durableId="1648392788">
    <w:abstractNumId w:val="21"/>
  </w:num>
  <w:num w:numId="29" w16cid:durableId="1214348780">
    <w:abstractNumId w:val="24"/>
  </w:num>
  <w:num w:numId="30" w16cid:durableId="1345207013">
    <w:abstractNumId w:val="20"/>
  </w:num>
  <w:num w:numId="31" w16cid:durableId="1430345487">
    <w:abstractNumId w:val="12"/>
  </w:num>
  <w:num w:numId="32" w16cid:durableId="191188789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formatting="1" w:enforcement="1" w:cryptProviderType="rsaAES" w:cryptAlgorithmClass="hash" w:cryptAlgorithmType="typeAny" w:cryptAlgorithmSid="14" w:cryptSpinCount="100000" w:hash="v0/NvdHiu5chI6GrgniTigq61EAPwjtX3KuJPHBOkx/L8EzF9NnPTT2j/cVy3ttx8+/kiiidlKgTqws37d07GA==" w:salt="b8c+4kZ9UYGg2ZyDNJo7Ig=="/>
  <w:defaultTabStop w:val="567"/>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65F3083-924C-4D3E-B2FF-C69ED65CF44C}"/>
    <w:docVar w:name="dgnword-eventsink" w:val="2980815574752"/>
    <w:docVar w:name="DocID" w:val="16502692"/>
    <w:docVar w:name="Version" w:val="1"/>
  </w:docVars>
  <w:rsids>
    <w:rsidRoot w:val="00830450"/>
    <w:rsid w:val="000000B9"/>
    <w:rsid w:val="0000010E"/>
    <w:rsid w:val="0000016F"/>
    <w:rsid w:val="00000216"/>
    <w:rsid w:val="00000510"/>
    <w:rsid w:val="0000062A"/>
    <w:rsid w:val="00000693"/>
    <w:rsid w:val="000006DD"/>
    <w:rsid w:val="000006E5"/>
    <w:rsid w:val="00000BCF"/>
    <w:rsid w:val="00000C20"/>
    <w:rsid w:val="00000D53"/>
    <w:rsid w:val="00000DA0"/>
    <w:rsid w:val="00001111"/>
    <w:rsid w:val="0000138C"/>
    <w:rsid w:val="00001747"/>
    <w:rsid w:val="00001752"/>
    <w:rsid w:val="000018DB"/>
    <w:rsid w:val="00001902"/>
    <w:rsid w:val="00001AF3"/>
    <w:rsid w:val="00001DD6"/>
    <w:rsid w:val="00001F69"/>
    <w:rsid w:val="00002193"/>
    <w:rsid w:val="000021CB"/>
    <w:rsid w:val="000024B1"/>
    <w:rsid w:val="000028E1"/>
    <w:rsid w:val="000028FC"/>
    <w:rsid w:val="00002B4C"/>
    <w:rsid w:val="0000333A"/>
    <w:rsid w:val="0000378B"/>
    <w:rsid w:val="00003977"/>
    <w:rsid w:val="00003A56"/>
    <w:rsid w:val="00003A95"/>
    <w:rsid w:val="00003D5F"/>
    <w:rsid w:val="000040D3"/>
    <w:rsid w:val="00004127"/>
    <w:rsid w:val="000041ED"/>
    <w:rsid w:val="000047DF"/>
    <w:rsid w:val="00004C94"/>
    <w:rsid w:val="00004D92"/>
    <w:rsid w:val="00004E1D"/>
    <w:rsid w:val="000052A8"/>
    <w:rsid w:val="00005399"/>
    <w:rsid w:val="000054B4"/>
    <w:rsid w:val="000057D7"/>
    <w:rsid w:val="000059BA"/>
    <w:rsid w:val="000059EE"/>
    <w:rsid w:val="00005D28"/>
    <w:rsid w:val="00005D99"/>
    <w:rsid w:val="0000609D"/>
    <w:rsid w:val="00006190"/>
    <w:rsid w:val="0000639F"/>
    <w:rsid w:val="000063E0"/>
    <w:rsid w:val="000063EC"/>
    <w:rsid w:val="00006E45"/>
    <w:rsid w:val="0000727E"/>
    <w:rsid w:val="0000769F"/>
    <w:rsid w:val="00007AA0"/>
    <w:rsid w:val="00007C0E"/>
    <w:rsid w:val="00007FF9"/>
    <w:rsid w:val="000101A1"/>
    <w:rsid w:val="000101EE"/>
    <w:rsid w:val="0001061C"/>
    <w:rsid w:val="00010BCD"/>
    <w:rsid w:val="00010CFC"/>
    <w:rsid w:val="00010F32"/>
    <w:rsid w:val="0001181B"/>
    <w:rsid w:val="0001185A"/>
    <w:rsid w:val="00011960"/>
    <w:rsid w:val="00011A4A"/>
    <w:rsid w:val="00011C6E"/>
    <w:rsid w:val="00011C87"/>
    <w:rsid w:val="00011E42"/>
    <w:rsid w:val="00011E84"/>
    <w:rsid w:val="00011EC1"/>
    <w:rsid w:val="000122C9"/>
    <w:rsid w:val="000129D6"/>
    <w:rsid w:val="00012DAA"/>
    <w:rsid w:val="00012F40"/>
    <w:rsid w:val="00012FFB"/>
    <w:rsid w:val="000132AA"/>
    <w:rsid w:val="00013805"/>
    <w:rsid w:val="00013959"/>
    <w:rsid w:val="000139D6"/>
    <w:rsid w:val="00013BD4"/>
    <w:rsid w:val="00013FD6"/>
    <w:rsid w:val="00014024"/>
    <w:rsid w:val="000141A1"/>
    <w:rsid w:val="000141EB"/>
    <w:rsid w:val="00014316"/>
    <w:rsid w:val="000144A4"/>
    <w:rsid w:val="0001475A"/>
    <w:rsid w:val="0001484D"/>
    <w:rsid w:val="00014A68"/>
    <w:rsid w:val="00014F7A"/>
    <w:rsid w:val="0001508C"/>
    <w:rsid w:val="0001534F"/>
    <w:rsid w:val="00015381"/>
    <w:rsid w:val="000155B3"/>
    <w:rsid w:val="000155D0"/>
    <w:rsid w:val="00015B70"/>
    <w:rsid w:val="00015C61"/>
    <w:rsid w:val="00015DA1"/>
    <w:rsid w:val="00016218"/>
    <w:rsid w:val="000162BF"/>
    <w:rsid w:val="000163A2"/>
    <w:rsid w:val="000163C0"/>
    <w:rsid w:val="000165F7"/>
    <w:rsid w:val="00016714"/>
    <w:rsid w:val="00016997"/>
    <w:rsid w:val="000169F8"/>
    <w:rsid w:val="00016C6A"/>
    <w:rsid w:val="00016D09"/>
    <w:rsid w:val="00016F2F"/>
    <w:rsid w:val="00016F5B"/>
    <w:rsid w:val="00017341"/>
    <w:rsid w:val="00017466"/>
    <w:rsid w:val="000177A0"/>
    <w:rsid w:val="00017E5A"/>
    <w:rsid w:val="00017F04"/>
    <w:rsid w:val="00017F44"/>
    <w:rsid w:val="00020141"/>
    <w:rsid w:val="0002043B"/>
    <w:rsid w:val="00020588"/>
    <w:rsid w:val="00020744"/>
    <w:rsid w:val="00020A93"/>
    <w:rsid w:val="00020B2F"/>
    <w:rsid w:val="0002137A"/>
    <w:rsid w:val="000214E7"/>
    <w:rsid w:val="000216F4"/>
    <w:rsid w:val="00021C5B"/>
    <w:rsid w:val="00021CA3"/>
    <w:rsid w:val="00022306"/>
    <w:rsid w:val="00022EED"/>
    <w:rsid w:val="000230C3"/>
    <w:rsid w:val="00023276"/>
    <w:rsid w:val="00023453"/>
    <w:rsid w:val="000235FC"/>
    <w:rsid w:val="000237FC"/>
    <w:rsid w:val="00023AD1"/>
    <w:rsid w:val="00023B0E"/>
    <w:rsid w:val="00023C25"/>
    <w:rsid w:val="00023D0A"/>
    <w:rsid w:val="00023DD8"/>
    <w:rsid w:val="00023E74"/>
    <w:rsid w:val="000243F3"/>
    <w:rsid w:val="00024795"/>
    <w:rsid w:val="0002484A"/>
    <w:rsid w:val="00024980"/>
    <w:rsid w:val="00024AFD"/>
    <w:rsid w:val="00024C2C"/>
    <w:rsid w:val="00024D77"/>
    <w:rsid w:val="00025214"/>
    <w:rsid w:val="0002533E"/>
    <w:rsid w:val="00025496"/>
    <w:rsid w:val="000254F8"/>
    <w:rsid w:val="0002565A"/>
    <w:rsid w:val="00025728"/>
    <w:rsid w:val="00025790"/>
    <w:rsid w:val="00025A44"/>
    <w:rsid w:val="00025D08"/>
    <w:rsid w:val="00026045"/>
    <w:rsid w:val="000263AB"/>
    <w:rsid w:val="000263FC"/>
    <w:rsid w:val="0002640B"/>
    <w:rsid w:val="000266E6"/>
    <w:rsid w:val="00026866"/>
    <w:rsid w:val="00026B7C"/>
    <w:rsid w:val="000270AC"/>
    <w:rsid w:val="00027120"/>
    <w:rsid w:val="00027309"/>
    <w:rsid w:val="00027389"/>
    <w:rsid w:val="000279F2"/>
    <w:rsid w:val="00027BB9"/>
    <w:rsid w:val="00027C1D"/>
    <w:rsid w:val="00027DFB"/>
    <w:rsid w:val="00027FC0"/>
    <w:rsid w:val="0003015F"/>
    <w:rsid w:val="00030172"/>
    <w:rsid w:val="000307CA"/>
    <w:rsid w:val="00030B3E"/>
    <w:rsid w:val="00030D7B"/>
    <w:rsid w:val="00030ECF"/>
    <w:rsid w:val="000312EC"/>
    <w:rsid w:val="000313CC"/>
    <w:rsid w:val="00031514"/>
    <w:rsid w:val="00031557"/>
    <w:rsid w:val="000317AC"/>
    <w:rsid w:val="0003188D"/>
    <w:rsid w:val="00031B76"/>
    <w:rsid w:val="00031F29"/>
    <w:rsid w:val="00031F5C"/>
    <w:rsid w:val="00032262"/>
    <w:rsid w:val="000324AC"/>
    <w:rsid w:val="0003251F"/>
    <w:rsid w:val="00032610"/>
    <w:rsid w:val="000326C5"/>
    <w:rsid w:val="000327BE"/>
    <w:rsid w:val="00032BF9"/>
    <w:rsid w:val="00032C3D"/>
    <w:rsid w:val="00032C57"/>
    <w:rsid w:val="00032D0E"/>
    <w:rsid w:val="00032D44"/>
    <w:rsid w:val="00033467"/>
    <w:rsid w:val="00033493"/>
    <w:rsid w:val="000335DF"/>
    <w:rsid w:val="0003388E"/>
    <w:rsid w:val="000338E3"/>
    <w:rsid w:val="00033969"/>
    <w:rsid w:val="000339A3"/>
    <w:rsid w:val="00033E1E"/>
    <w:rsid w:val="00033E60"/>
    <w:rsid w:val="00033E67"/>
    <w:rsid w:val="00033EC2"/>
    <w:rsid w:val="00033ED0"/>
    <w:rsid w:val="00033F55"/>
    <w:rsid w:val="000341D8"/>
    <w:rsid w:val="00034640"/>
    <w:rsid w:val="00035444"/>
    <w:rsid w:val="00035592"/>
    <w:rsid w:val="000355F6"/>
    <w:rsid w:val="000356CF"/>
    <w:rsid w:val="00035887"/>
    <w:rsid w:val="00035A42"/>
    <w:rsid w:val="00035C81"/>
    <w:rsid w:val="00035CEF"/>
    <w:rsid w:val="00035E6B"/>
    <w:rsid w:val="00035ECA"/>
    <w:rsid w:val="00035FEE"/>
    <w:rsid w:val="0003603C"/>
    <w:rsid w:val="0003634E"/>
    <w:rsid w:val="000364D9"/>
    <w:rsid w:val="00036509"/>
    <w:rsid w:val="00036550"/>
    <w:rsid w:val="000367DA"/>
    <w:rsid w:val="000369AC"/>
    <w:rsid w:val="00036BD7"/>
    <w:rsid w:val="00037494"/>
    <w:rsid w:val="000375B8"/>
    <w:rsid w:val="00037900"/>
    <w:rsid w:val="0003795B"/>
    <w:rsid w:val="00037A57"/>
    <w:rsid w:val="00037C09"/>
    <w:rsid w:val="00037DB2"/>
    <w:rsid w:val="00040303"/>
    <w:rsid w:val="00040392"/>
    <w:rsid w:val="0004040B"/>
    <w:rsid w:val="00040488"/>
    <w:rsid w:val="000406A1"/>
    <w:rsid w:val="00040A7E"/>
    <w:rsid w:val="00040CA3"/>
    <w:rsid w:val="00040E21"/>
    <w:rsid w:val="00040E26"/>
    <w:rsid w:val="0004117C"/>
    <w:rsid w:val="00041425"/>
    <w:rsid w:val="0004143C"/>
    <w:rsid w:val="0004177B"/>
    <w:rsid w:val="000419EA"/>
    <w:rsid w:val="00041BAE"/>
    <w:rsid w:val="00041CA8"/>
    <w:rsid w:val="000422FA"/>
    <w:rsid w:val="00042848"/>
    <w:rsid w:val="00042DC2"/>
    <w:rsid w:val="00043191"/>
    <w:rsid w:val="0004361B"/>
    <w:rsid w:val="0004363D"/>
    <w:rsid w:val="00043E81"/>
    <w:rsid w:val="00044134"/>
    <w:rsid w:val="0004432B"/>
    <w:rsid w:val="0004432E"/>
    <w:rsid w:val="00044640"/>
    <w:rsid w:val="00044854"/>
    <w:rsid w:val="00044B6E"/>
    <w:rsid w:val="00044CB8"/>
    <w:rsid w:val="00044FA7"/>
    <w:rsid w:val="00045028"/>
    <w:rsid w:val="00045063"/>
    <w:rsid w:val="00045393"/>
    <w:rsid w:val="00045651"/>
    <w:rsid w:val="000458EE"/>
    <w:rsid w:val="00045AD2"/>
    <w:rsid w:val="00045B70"/>
    <w:rsid w:val="00045DAD"/>
    <w:rsid w:val="00045F34"/>
    <w:rsid w:val="0004613D"/>
    <w:rsid w:val="0004617E"/>
    <w:rsid w:val="000461DA"/>
    <w:rsid w:val="00046476"/>
    <w:rsid w:val="00046568"/>
    <w:rsid w:val="00046771"/>
    <w:rsid w:val="000468F4"/>
    <w:rsid w:val="00046C3F"/>
    <w:rsid w:val="00046CDF"/>
    <w:rsid w:val="00046E5F"/>
    <w:rsid w:val="00046EC5"/>
    <w:rsid w:val="00046F9D"/>
    <w:rsid w:val="0004756D"/>
    <w:rsid w:val="000475E7"/>
    <w:rsid w:val="000476CF"/>
    <w:rsid w:val="00047941"/>
    <w:rsid w:val="00047BC1"/>
    <w:rsid w:val="00047E74"/>
    <w:rsid w:val="00047FDF"/>
    <w:rsid w:val="000501F3"/>
    <w:rsid w:val="00050601"/>
    <w:rsid w:val="0005076B"/>
    <w:rsid w:val="00050869"/>
    <w:rsid w:val="0005092A"/>
    <w:rsid w:val="00050945"/>
    <w:rsid w:val="00050C79"/>
    <w:rsid w:val="00050D7C"/>
    <w:rsid w:val="00050F7B"/>
    <w:rsid w:val="00050FA3"/>
    <w:rsid w:val="00051227"/>
    <w:rsid w:val="000513BA"/>
    <w:rsid w:val="00051550"/>
    <w:rsid w:val="000515E2"/>
    <w:rsid w:val="00051B54"/>
    <w:rsid w:val="00051F3F"/>
    <w:rsid w:val="00052196"/>
    <w:rsid w:val="00052614"/>
    <w:rsid w:val="00052716"/>
    <w:rsid w:val="00052BD2"/>
    <w:rsid w:val="00052BF1"/>
    <w:rsid w:val="00052D6B"/>
    <w:rsid w:val="00052D86"/>
    <w:rsid w:val="00052F30"/>
    <w:rsid w:val="000531F4"/>
    <w:rsid w:val="0005333E"/>
    <w:rsid w:val="00053360"/>
    <w:rsid w:val="0005363A"/>
    <w:rsid w:val="0005384E"/>
    <w:rsid w:val="00053CAA"/>
    <w:rsid w:val="00053CED"/>
    <w:rsid w:val="00054125"/>
    <w:rsid w:val="000541D3"/>
    <w:rsid w:val="00054568"/>
    <w:rsid w:val="000545B7"/>
    <w:rsid w:val="000546AF"/>
    <w:rsid w:val="000546BC"/>
    <w:rsid w:val="0005474B"/>
    <w:rsid w:val="000547AC"/>
    <w:rsid w:val="000548C3"/>
    <w:rsid w:val="00054901"/>
    <w:rsid w:val="00054D9F"/>
    <w:rsid w:val="00054E52"/>
    <w:rsid w:val="00054ED5"/>
    <w:rsid w:val="00054F43"/>
    <w:rsid w:val="00054F71"/>
    <w:rsid w:val="0005536D"/>
    <w:rsid w:val="000559FF"/>
    <w:rsid w:val="00055B5B"/>
    <w:rsid w:val="000560E3"/>
    <w:rsid w:val="0005632C"/>
    <w:rsid w:val="0005690E"/>
    <w:rsid w:val="00056A5B"/>
    <w:rsid w:val="00056B28"/>
    <w:rsid w:val="00056D0D"/>
    <w:rsid w:val="00056E74"/>
    <w:rsid w:val="00057681"/>
    <w:rsid w:val="00057993"/>
    <w:rsid w:val="00057A8C"/>
    <w:rsid w:val="00057F4D"/>
    <w:rsid w:val="000601FE"/>
    <w:rsid w:val="000602FA"/>
    <w:rsid w:val="0006057B"/>
    <w:rsid w:val="000608A9"/>
    <w:rsid w:val="0006095F"/>
    <w:rsid w:val="00060A1C"/>
    <w:rsid w:val="00060B53"/>
    <w:rsid w:val="00060CC5"/>
    <w:rsid w:val="00060D78"/>
    <w:rsid w:val="00060EF9"/>
    <w:rsid w:val="0006166A"/>
    <w:rsid w:val="00061842"/>
    <w:rsid w:val="00061AA6"/>
    <w:rsid w:val="00062050"/>
    <w:rsid w:val="000621E6"/>
    <w:rsid w:val="0006222B"/>
    <w:rsid w:val="00062284"/>
    <w:rsid w:val="000625FF"/>
    <w:rsid w:val="00062A41"/>
    <w:rsid w:val="00062B52"/>
    <w:rsid w:val="00062C57"/>
    <w:rsid w:val="00062C8C"/>
    <w:rsid w:val="00062D7D"/>
    <w:rsid w:val="00062EC4"/>
    <w:rsid w:val="00063170"/>
    <w:rsid w:val="000631AA"/>
    <w:rsid w:val="0006321D"/>
    <w:rsid w:val="00063243"/>
    <w:rsid w:val="0006357E"/>
    <w:rsid w:val="00063594"/>
    <w:rsid w:val="00063A79"/>
    <w:rsid w:val="00063FCB"/>
    <w:rsid w:val="000642B2"/>
    <w:rsid w:val="000643D1"/>
    <w:rsid w:val="000643ED"/>
    <w:rsid w:val="0006456F"/>
    <w:rsid w:val="00064584"/>
    <w:rsid w:val="000649AA"/>
    <w:rsid w:val="000649AC"/>
    <w:rsid w:val="00064AFE"/>
    <w:rsid w:val="00064B6B"/>
    <w:rsid w:val="00064E64"/>
    <w:rsid w:val="0006539B"/>
    <w:rsid w:val="0006539D"/>
    <w:rsid w:val="00065462"/>
    <w:rsid w:val="0006548D"/>
    <w:rsid w:val="0006552C"/>
    <w:rsid w:val="000655D6"/>
    <w:rsid w:val="00065D23"/>
    <w:rsid w:val="00065E69"/>
    <w:rsid w:val="0006659A"/>
    <w:rsid w:val="00066AF0"/>
    <w:rsid w:val="00066B91"/>
    <w:rsid w:val="00066EF6"/>
    <w:rsid w:val="0006701D"/>
    <w:rsid w:val="000672CC"/>
    <w:rsid w:val="00067543"/>
    <w:rsid w:val="0006767E"/>
    <w:rsid w:val="00067893"/>
    <w:rsid w:val="00067B14"/>
    <w:rsid w:val="00067E45"/>
    <w:rsid w:val="00067F21"/>
    <w:rsid w:val="00070156"/>
    <w:rsid w:val="000701C6"/>
    <w:rsid w:val="000701CD"/>
    <w:rsid w:val="0007038D"/>
    <w:rsid w:val="00070AE3"/>
    <w:rsid w:val="00070E50"/>
    <w:rsid w:val="00071003"/>
    <w:rsid w:val="000710E5"/>
    <w:rsid w:val="000710EF"/>
    <w:rsid w:val="000712A8"/>
    <w:rsid w:val="00071508"/>
    <w:rsid w:val="0007164F"/>
    <w:rsid w:val="00071831"/>
    <w:rsid w:val="00071963"/>
    <w:rsid w:val="00071A69"/>
    <w:rsid w:val="00071AFF"/>
    <w:rsid w:val="00071C05"/>
    <w:rsid w:val="00071E60"/>
    <w:rsid w:val="00071E8A"/>
    <w:rsid w:val="00071EAB"/>
    <w:rsid w:val="00072099"/>
    <w:rsid w:val="000720A3"/>
    <w:rsid w:val="000720BA"/>
    <w:rsid w:val="000720D3"/>
    <w:rsid w:val="000723C2"/>
    <w:rsid w:val="000724A7"/>
    <w:rsid w:val="00072FAB"/>
    <w:rsid w:val="0007307B"/>
    <w:rsid w:val="0007352B"/>
    <w:rsid w:val="00073902"/>
    <w:rsid w:val="00073CD6"/>
    <w:rsid w:val="0007410B"/>
    <w:rsid w:val="000741C7"/>
    <w:rsid w:val="000743AE"/>
    <w:rsid w:val="00074741"/>
    <w:rsid w:val="00074A78"/>
    <w:rsid w:val="00074CE0"/>
    <w:rsid w:val="00074DAE"/>
    <w:rsid w:val="00074DF5"/>
    <w:rsid w:val="0007501D"/>
    <w:rsid w:val="0007521A"/>
    <w:rsid w:val="00075285"/>
    <w:rsid w:val="000754A9"/>
    <w:rsid w:val="0007587B"/>
    <w:rsid w:val="00075B51"/>
    <w:rsid w:val="00075BA9"/>
    <w:rsid w:val="00075D99"/>
    <w:rsid w:val="00075EA6"/>
    <w:rsid w:val="00075EAF"/>
    <w:rsid w:val="00075F52"/>
    <w:rsid w:val="000762E9"/>
    <w:rsid w:val="00076310"/>
    <w:rsid w:val="00076369"/>
    <w:rsid w:val="0007664E"/>
    <w:rsid w:val="0007677D"/>
    <w:rsid w:val="00076875"/>
    <w:rsid w:val="00076A92"/>
    <w:rsid w:val="00076CE4"/>
    <w:rsid w:val="00076E1B"/>
    <w:rsid w:val="00077060"/>
    <w:rsid w:val="00077A00"/>
    <w:rsid w:val="00077CC5"/>
    <w:rsid w:val="00077EB8"/>
    <w:rsid w:val="000802DE"/>
    <w:rsid w:val="00080695"/>
    <w:rsid w:val="00080804"/>
    <w:rsid w:val="0008094A"/>
    <w:rsid w:val="00080B38"/>
    <w:rsid w:val="00080B80"/>
    <w:rsid w:val="00080EC1"/>
    <w:rsid w:val="000814DD"/>
    <w:rsid w:val="000815D4"/>
    <w:rsid w:val="0008177F"/>
    <w:rsid w:val="000820EA"/>
    <w:rsid w:val="00082260"/>
    <w:rsid w:val="000828A6"/>
    <w:rsid w:val="00082B26"/>
    <w:rsid w:val="00082F87"/>
    <w:rsid w:val="00083012"/>
    <w:rsid w:val="00083272"/>
    <w:rsid w:val="000833E0"/>
    <w:rsid w:val="0008369D"/>
    <w:rsid w:val="0008370E"/>
    <w:rsid w:val="00083EE8"/>
    <w:rsid w:val="00084082"/>
    <w:rsid w:val="000841A2"/>
    <w:rsid w:val="000843D2"/>
    <w:rsid w:val="0008456E"/>
    <w:rsid w:val="0008457D"/>
    <w:rsid w:val="0008465C"/>
    <w:rsid w:val="000846AB"/>
    <w:rsid w:val="00084840"/>
    <w:rsid w:val="000848DF"/>
    <w:rsid w:val="0008497A"/>
    <w:rsid w:val="00084A7D"/>
    <w:rsid w:val="00084B80"/>
    <w:rsid w:val="00084CD5"/>
    <w:rsid w:val="00084DA1"/>
    <w:rsid w:val="00084EE8"/>
    <w:rsid w:val="00084FCD"/>
    <w:rsid w:val="000851C3"/>
    <w:rsid w:val="00085259"/>
    <w:rsid w:val="000852A2"/>
    <w:rsid w:val="000852FF"/>
    <w:rsid w:val="000853FF"/>
    <w:rsid w:val="00085488"/>
    <w:rsid w:val="0008573D"/>
    <w:rsid w:val="000857F8"/>
    <w:rsid w:val="00085AC5"/>
    <w:rsid w:val="00085D08"/>
    <w:rsid w:val="00086133"/>
    <w:rsid w:val="0008622C"/>
    <w:rsid w:val="0008629D"/>
    <w:rsid w:val="000862F0"/>
    <w:rsid w:val="00086369"/>
    <w:rsid w:val="000866D8"/>
    <w:rsid w:val="00086771"/>
    <w:rsid w:val="00086808"/>
    <w:rsid w:val="00086872"/>
    <w:rsid w:val="00086C31"/>
    <w:rsid w:val="00086FA7"/>
    <w:rsid w:val="00086FAA"/>
    <w:rsid w:val="00087161"/>
    <w:rsid w:val="00087217"/>
    <w:rsid w:val="00087529"/>
    <w:rsid w:val="0008771B"/>
    <w:rsid w:val="00087C56"/>
    <w:rsid w:val="00087C97"/>
    <w:rsid w:val="00087CF2"/>
    <w:rsid w:val="00087F74"/>
    <w:rsid w:val="0009006C"/>
    <w:rsid w:val="00090482"/>
    <w:rsid w:val="00090579"/>
    <w:rsid w:val="000907DD"/>
    <w:rsid w:val="000907E9"/>
    <w:rsid w:val="000908D7"/>
    <w:rsid w:val="000908F9"/>
    <w:rsid w:val="000909CA"/>
    <w:rsid w:val="00090ACA"/>
    <w:rsid w:val="00090C1A"/>
    <w:rsid w:val="00090C8F"/>
    <w:rsid w:val="00090EAC"/>
    <w:rsid w:val="00091568"/>
    <w:rsid w:val="00091622"/>
    <w:rsid w:val="000916A0"/>
    <w:rsid w:val="000918CD"/>
    <w:rsid w:val="0009197A"/>
    <w:rsid w:val="00091A5A"/>
    <w:rsid w:val="00091C56"/>
    <w:rsid w:val="00091CBA"/>
    <w:rsid w:val="00091D4E"/>
    <w:rsid w:val="00092110"/>
    <w:rsid w:val="00092122"/>
    <w:rsid w:val="00092174"/>
    <w:rsid w:val="000921A3"/>
    <w:rsid w:val="00092644"/>
    <w:rsid w:val="00092727"/>
    <w:rsid w:val="000929AB"/>
    <w:rsid w:val="00092E60"/>
    <w:rsid w:val="00092F06"/>
    <w:rsid w:val="00092F69"/>
    <w:rsid w:val="000932F8"/>
    <w:rsid w:val="00093558"/>
    <w:rsid w:val="000937E9"/>
    <w:rsid w:val="00093B48"/>
    <w:rsid w:val="00093F67"/>
    <w:rsid w:val="000942C2"/>
    <w:rsid w:val="00094466"/>
    <w:rsid w:val="00094524"/>
    <w:rsid w:val="0009456D"/>
    <w:rsid w:val="000946EA"/>
    <w:rsid w:val="00094772"/>
    <w:rsid w:val="000947C6"/>
    <w:rsid w:val="00094819"/>
    <w:rsid w:val="00094A9D"/>
    <w:rsid w:val="00094B13"/>
    <w:rsid w:val="00094B4C"/>
    <w:rsid w:val="00094D8A"/>
    <w:rsid w:val="00094F86"/>
    <w:rsid w:val="00095021"/>
    <w:rsid w:val="00095088"/>
    <w:rsid w:val="00095431"/>
    <w:rsid w:val="000955F6"/>
    <w:rsid w:val="000957B1"/>
    <w:rsid w:val="00095834"/>
    <w:rsid w:val="00095BD5"/>
    <w:rsid w:val="00095DC0"/>
    <w:rsid w:val="00095E1F"/>
    <w:rsid w:val="00095E31"/>
    <w:rsid w:val="00095E4B"/>
    <w:rsid w:val="00095E93"/>
    <w:rsid w:val="000965D0"/>
    <w:rsid w:val="00096AAB"/>
    <w:rsid w:val="00096C86"/>
    <w:rsid w:val="00096D6C"/>
    <w:rsid w:val="00097062"/>
    <w:rsid w:val="00097268"/>
    <w:rsid w:val="0009729A"/>
    <w:rsid w:val="000974BE"/>
    <w:rsid w:val="00097D8D"/>
    <w:rsid w:val="000A001C"/>
    <w:rsid w:val="000A0218"/>
    <w:rsid w:val="000A046D"/>
    <w:rsid w:val="000A070D"/>
    <w:rsid w:val="000A0780"/>
    <w:rsid w:val="000A079C"/>
    <w:rsid w:val="000A07C7"/>
    <w:rsid w:val="000A07D7"/>
    <w:rsid w:val="000A0860"/>
    <w:rsid w:val="000A0987"/>
    <w:rsid w:val="000A0C47"/>
    <w:rsid w:val="000A0F79"/>
    <w:rsid w:val="000A10DA"/>
    <w:rsid w:val="000A12BF"/>
    <w:rsid w:val="000A131D"/>
    <w:rsid w:val="000A156A"/>
    <w:rsid w:val="000A157E"/>
    <w:rsid w:val="000A165D"/>
    <w:rsid w:val="000A1960"/>
    <w:rsid w:val="000A1B00"/>
    <w:rsid w:val="000A1D73"/>
    <w:rsid w:val="000A1DDA"/>
    <w:rsid w:val="000A259F"/>
    <w:rsid w:val="000A284C"/>
    <w:rsid w:val="000A2864"/>
    <w:rsid w:val="000A2AE6"/>
    <w:rsid w:val="000A2BB7"/>
    <w:rsid w:val="000A2D23"/>
    <w:rsid w:val="000A2F49"/>
    <w:rsid w:val="000A2FB2"/>
    <w:rsid w:val="000A2FF1"/>
    <w:rsid w:val="000A30BB"/>
    <w:rsid w:val="000A31B7"/>
    <w:rsid w:val="000A3221"/>
    <w:rsid w:val="000A32C0"/>
    <w:rsid w:val="000A32CB"/>
    <w:rsid w:val="000A3572"/>
    <w:rsid w:val="000A358B"/>
    <w:rsid w:val="000A37F5"/>
    <w:rsid w:val="000A3B82"/>
    <w:rsid w:val="000A3B97"/>
    <w:rsid w:val="000A3CE9"/>
    <w:rsid w:val="000A3F0C"/>
    <w:rsid w:val="000A4092"/>
    <w:rsid w:val="000A4609"/>
    <w:rsid w:val="000A47DB"/>
    <w:rsid w:val="000A4A83"/>
    <w:rsid w:val="000A4BE4"/>
    <w:rsid w:val="000A4F91"/>
    <w:rsid w:val="000A509A"/>
    <w:rsid w:val="000A5103"/>
    <w:rsid w:val="000A5414"/>
    <w:rsid w:val="000A57E9"/>
    <w:rsid w:val="000A5874"/>
    <w:rsid w:val="000A58E2"/>
    <w:rsid w:val="000A5A01"/>
    <w:rsid w:val="000A5A8E"/>
    <w:rsid w:val="000A5AD6"/>
    <w:rsid w:val="000A5B31"/>
    <w:rsid w:val="000A5BD3"/>
    <w:rsid w:val="000A5DD5"/>
    <w:rsid w:val="000A6395"/>
    <w:rsid w:val="000A64E3"/>
    <w:rsid w:val="000A6811"/>
    <w:rsid w:val="000A693E"/>
    <w:rsid w:val="000A6956"/>
    <w:rsid w:val="000A6ED8"/>
    <w:rsid w:val="000A6FBA"/>
    <w:rsid w:val="000A7273"/>
    <w:rsid w:val="000A728F"/>
    <w:rsid w:val="000A736C"/>
    <w:rsid w:val="000A78D2"/>
    <w:rsid w:val="000A7961"/>
    <w:rsid w:val="000A79E9"/>
    <w:rsid w:val="000A7BD4"/>
    <w:rsid w:val="000A7DD6"/>
    <w:rsid w:val="000A7F5A"/>
    <w:rsid w:val="000B06AA"/>
    <w:rsid w:val="000B0910"/>
    <w:rsid w:val="000B0B32"/>
    <w:rsid w:val="000B0C00"/>
    <w:rsid w:val="000B1006"/>
    <w:rsid w:val="000B103D"/>
    <w:rsid w:val="000B175E"/>
    <w:rsid w:val="000B18DB"/>
    <w:rsid w:val="000B1A52"/>
    <w:rsid w:val="000B1CE4"/>
    <w:rsid w:val="000B1DE7"/>
    <w:rsid w:val="000B2023"/>
    <w:rsid w:val="000B2096"/>
    <w:rsid w:val="000B2342"/>
    <w:rsid w:val="000B2434"/>
    <w:rsid w:val="000B26DC"/>
    <w:rsid w:val="000B276C"/>
    <w:rsid w:val="000B28B6"/>
    <w:rsid w:val="000B2D44"/>
    <w:rsid w:val="000B2D4C"/>
    <w:rsid w:val="000B3000"/>
    <w:rsid w:val="000B3121"/>
    <w:rsid w:val="000B31F4"/>
    <w:rsid w:val="000B34BF"/>
    <w:rsid w:val="000B3572"/>
    <w:rsid w:val="000B36A1"/>
    <w:rsid w:val="000B37FE"/>
    <w:rsid w:val="000B39E5"/>
    <w:rsid w:val="000B3A98"/>
    <w:rsid w:val="000B3CC5"/>
    <w:rsid w:val="000B3D10"/>
    <w:rsid w:val="000B3EEB"/>
    <w:rsid w:val="000B40FB"/>
    <w:rsid w:val="000B4378"/>
    <w:rsid w:val="000B438E"/>
    <w:rsid w:val="000B463D"/>
    <w:rsid w:val="000B46B0"/>
    <w:rsid w:val="000B494D"/>
    <w:rsid w:val="000B4A9F"/>
    <w:rsid w:val="000B4D9B"/>
    <w:rsid w:val="000B4F75"/>
    <w:rsid w:val="000B5144"/>
    <w:rsid w:val="000B51A9"/>
    <w:rsid w:val="000B52F0"/>
    <w:rsid w:val="000B5518"/>
    <w:rsid w:val="000B5B1A"/>
    <w:rsid w:val="000B5B46"/>
    <w:rsid w:val="000B5CB9"/>
    <w:rsid w:val="000B5D4C"/>
    <w:rsid w:val="000B5DAB"/>
    <w:rsid w:val="000B5EAB"/>
    <w:rsid w:val="000B6130"/>
    <w:rsid w:val="000B61D4"/>
    <w:rsid w:val="000B62FF"/>
    <w:rsid w:val="000B64AD"/>
    <w:rsid w:val="000B67D3"/>
    <w:rsid w:val="000B68C3"/>
    <w:rsid w:val="000B6B38"/>
    <w:rsid w:val="000B6E14"/>
    <w:rsid w:val="000B6E3A"/>
    <w:rsid w:val="000B6E58"/>
    <w:rsid w:val="000B7D79"/>
    <w:rsid w:val="000B7EB2"/>
    <w:rsid w:val="000B7EC4"/>
    <w:rsid w:val="000B7EE9"/>
    <w:rsid w:val="000C00DE"/>
    <w:rsid w:val="000C0244"/>
    <w:rsid w:val="000C04F5"/>
    <w:rsid w:val="000C0552"/>
    <w:rsid w:val="000C0583"/>
    <w:rsid w:val="000C07E3"/>
    <w:rsid w:val="000C0B1A"/>
    <w:rsid w:val="000C0D9B"/>
    <w:rsid w:val="000C164D"/>
    <w:rsid w:val="000C1652"/>
    <w:rsid w:val="000C1DA5"/>
    <w:rsid w:val="000C1DDC"/>
    <w:rsid w:val="000C2043"/>
    <w:rsid w:val="000C2154"/>
    <w:rsid w:val="000C21A4"/>
    <w:rsid w:val="000C2536"/>
    <w:rsid w:val="000C25EB"/>
    <w:rsid w:val="000C2739"/>
    <w:rsid w:val="000C2A52"/>
    <w:rsid w:val="000C2BC1"/>
    <w:rsid w:val="000C2D22"/>
    <w:rsid w:val="000C2DE9"/>
    <w:rsid w:val="000C2E72"/>
    <w:rsid w:val="000C2F04"/>
    <w:rsid w:val="000C304B"/>
    <w:rsid w:val="000C30EC"/>
    <w:rsid w:val="000C315F"/>
    <w:rsid w:val="000C31BC"/>
    <w:rsid w:val="000C3540"/>
    <w:rsid w:val="000C354A"/>
    <w:rsid w:val="000C36C7"/>
    <w:rsid w:val="000C37D1"/>
    <w:rsid w:val="000C3C69"/>
    <w:rsid w:val="000C3C9D"/>
    <w:rsid w:val="000C3CFF"/>
    <w:rsid w:val="000C4142"/>
    <w:rsid w:val="000C41B1"/>
    <w:rsid w:val="000C4703"/>
    <w:rsid w:val="000C4939"/>
    <w:rsid w:val="000C4B36"/>
    <w:rsid w:val="000C4F84"/>
    <w:rsid w:val="000C51E5"/>
    <w:rsid w:val="000C57A5"/>
    <w:rsid w:val="000C5882"/>
    <w:rsid w:val="000C5FED"/>
    <w:rsid w:val="000C60BD"/>
    <w:rsid w:val="000C63C5"/>
    <w:rsid w:val="000C6401"/>
    <w:rsid w:val="000C6665"/>
    <w:rsid w:val="000C6870"/>
    <w:rsid w:val="000C6B02"/>
    <w:rsid w:val="000C6ECA"/>
    <w:rsid w:val="000C6FC0"/>
    <w:rsid w:val="000C71BD"/>
    <w:rsid w:val="000C7553"/>
    <w:rsid w:val="000C75F4"/>
    <w:rsid w:val="000C7A4A"/>
    <w:rsid w:val="000C7ABE"/>
    <w:rsid w:val="000C7CC6"/>
    <w:rsid w:val="000C7CEA"/>
    <w:rsid w:val="000D0229"/>
    <w:rsid w:val="000D0452"/>
    <w:rsid w:val="000D060F"/>
    <w:rsid w:val="000D07AA"/>
    <w:rsid w:val="000D0997"/>
    <w:rsid w:val="000D0B00"/>
    <w:rsid w:val="000D0BC3"/>
    <w:rsid w:val="000D0F50"/>
    <w:rsid w:val="000D1362"/>
    <w:rsid w:val="000D136A"/>
    <w:rsid w:val="000D13FB"/>
    <w:rsid w:val="000D148E"/>
    <w:rsid w:val="000D1555"/>
    <w:rsid w:val="000D1999"/>
    <w:rsid w:val="000D1A37"/>
    <w:rsid w:val="000D1C1D"/>
    <w:rsid w:val="000D1D09"/>
    <w:rsid w:val="000D1E87"/>
    <w:rsid w:val="000D1EAB"/>
    <w:rsid w:val="000D2071"/>
    <w:rsid w:val="000D242A"/>
    <w:rsid w:val="000D2613"/>
    <w:rsid w:val="000D2676"/>
    <w:rsid w:val="000D26E7"/>
    <w:rsid w:val="000D27A9"/>
    <w:rsid w:val="000D2C57"/>
    <w:rsid w:val="000D2EC3"/>
    <w:rsid w:val="000D301E"/>
    <w:rsid w:val="000D3171"/>
    <w:rsid w:val="000D33CA"/>
    <w:rsid w:val="000D33E8"/>
    <w:rsid w:val="000D34A3"/>
    <w:rsid w:val="000D34D9"/>
    <w:rsid w:val="000D3A28"/>
    <w:rsid w:val="000D3B16"/>
    <w:rsid w:val="000D3C0B"/>
    <w:rsid w:val="000D3E6F"/>
    <w:rsid w:val="000D3F9F"/>
    <w:rsid w:val="000D3FF4"/>
    <w:rsid w:val="000D40CD"/>
    <w:rsid w:val="000D44DF"/>
    <w:rsid w:val="000D44F3"/>
    <w:rsid w:val="000D4549"/>
    <w:rsid w:val="000D4552"/>
    <w:rsid w:val="000D4668"/>
    <w:rsid w:val="000D46C7"/>
    <w:rsid w:val="000D4975"/>
    <w:rsid w:val="000D4D27"/>
    <w:rsid w:val="000D5138"/>
    <w:rsid w:val="000D5264"/>
    <w:rsid w:val="000D5558"/>
    <w:rsid w:val="000D560B"/>
    <w:rsid w:val="000D58D7"/>
    <w:rsid w:val="000D5A29"/>
    <w:rsid w:val="000D6000"/>
    <w:rsid w:val="000D63C5"/>
    <w:rsid w:val="000D641D"/>
    <w:rsid w:val="000D6A0A"/>
    <w:rsid w:val="000D6B25"/>
    <w:rsid w:val="000D6B65"/>
    <w:rsid w:val="000D6DED"/>
    <w:rsid w:val="000D715B"/>
    <w:rsid w:val="000D716B"/>
    <w:rsid w:val="000D71C8"/>
    <w:rsid w:val="000D731A"/>
    <w:rsid w:val="000D7440"/>
    <w:rsid w:val="000D7569"/>
    <w:rsid w:val="000D77F5"/>
    <w:rsid w:val="000D79AB"/>
    <w:rsid w:val="000D79CC"/>
    <w:rsid w:val="000D7A5D"/>
    <w:rsid w:val="000D7D14"/>
    <w:rsid w:val="000D7D69"/>
    <w:rsid w:val="000D7E13"/>
    <w:rsid w:val="000D7E73"/>
    <w:rsid w:val="000D7F59"/>
    <w:rsid w:val="000D7F9C"/>
    <w:rsid w:val="000E00F7"/>
    <w:rsid w:val="000E01FF"/>
    <w:rsid w:val="000E0720"/>
    <w:rsid w:val="000E0A5F"/>
    <w:rsid w:val="000E0A72"/>
    <w:rsid w:val="000E0AAB"/>
    <w:rsid w:val="000E0ED8"/>
    <w:rsid w:val="000E1022"/>
    <w:rsid w:val="000E1080"/>
    <w:rsid w:val="000E1344"/>
    <w:rsid w:val="000E146E"/>
    <w:rsid w:val="000E15E8"/>
    <w:rsid w:val="000E1828"/>
    <w:rsid w:val="000E193D"/>
    <w:rsid w:val="000E1B95"/>
    <w:rsid w:val="000E1C88"/>
    <w:rsid w:val="000E1CEB"/>
    <w:rsid w:val="000E1D54"/>
    <w:rsid w:val="000E1E4B"/>
    <w:rsid w:val="000E1E97"/>
    <w:rsid w:val="000E218E"/>
    <w:rsid w:val="000E23DF"/>
    <w:rsid w:val="000E2711"/>
    <w:rsid w:val="000E2886"/>
    <w:rsid w:val="000E2D55"/>
    <w:rsid w:val="000E2F39"/>
    <w:rsid w:val="000E310B"/>
    <w:rsid w:val="000E397B"/>
    <w:rsid w:val="000E3A21"/>
    <w:rsid w:val="000E3B23"/>
    <w:rsid w:val="000E3BF1"/>
    <w:rsid w:val="000E3C3A"/>
    <w:rsid w:val="000E3E09"/>
    <w:rsid w:val="000E3E35"/>
    <w:rsid w:val="000E4043"/>
    <w:rsid w:val="000E411C"/>
    <w:rsid w:val="000E41DE"/>
    <w:rsid w:val="000E4320"/>
    <w:rsid w:val="000E4B1F"/>
    <w:rsid w:val="000E4DBF"/>
    <w:rsid w:val="000E5112"/>
    <w:rsid w:val="000E5249"/>
    <w:rsid w:val="000E55ED"/>
    <w:rsid w:val="000E562C"/>
    <w:rsid w:val="000E59A4"/>
    <w:rsid w:val="000E5A81"/>
    <w:rsid w:val="000E5C21"/>
    <w:rsid w:val="000E5F31"/>
    <w:rsid w:val="000E6083"/>
    <w:rsid w:val="000E62BD"/>
    <w:rsid w:val="000E65CD"/>
    <w:rsid w:val="000E65FE"/>
    <w:rsid w:val="000E67BC"/>
    <w:rsid w:val="000E67D9"/>
    <w:rsid w:val="000E6C10"/>
    <w:rsid w:val="000E6ECA"/>
    <w:rsid w:val="000E6F38"/>
    <w:rsid w:val="000E7171"/>
    <w:rsid w:val="000E726E"/>
    <w:rsid w:val="000E7AF5"/>
    <w:rsid w:val="000E7BC4"/>
    <w:rsid w:val="000E7C36"/>
    <w:rsid w:val="000E7D92"/>
    <w:rsid w:val="000E7ED8"/>
    <w:rsid w:val="000E7F75"/>
    <w:rsid w:val="000E7F8F"/>
    <w:rsid w:val="000F005A"/>
    <w:rsid w:val="000F0394"/>
    <w:rsid w:val="000F0687"/>
    <w:rsid w:val="000F07E4"/>
    <w:rsid w:val="000F0A85"/>
    <w:rsid w:val="000F0D59"/>
    <w:rsid w:val="000F0DE9"/>
    <w:rsid w:val="000F0FDD"/>
    <w:rsid w:val="000F10B4"/>
    <w:rsid w:val="000F1108"/>
    <w:rsid w:val="000F11E7"/>
    <w:rsid w:val="000F13C5"/>
    <w:rsid w:val="000F143A"/>
    <w:rsid w:val="000F147F"/>
    <w:rsid w:val="000F1ACA"/>
    <w:rsid w:val="000F1BEF"/>
    <w:rsid w:val="000F1C36"/>
    <w:rsid w:val="000F1D71"/>
    <w:rsid w:val="000F1DB6"/>
    <w:rsid w:val="000F20A5"/>
    <w:rsid w:val="000F22D9"/>
    <w:rsid w:val="000F24F9"/>
    <w:rsid w:val="000F2A01"/>
    <w:rsid w:val="000F2A33"/>
    <w:rsid w:val="000F2A8B"/>
    <w:rsid w:val="000F2CF6"/>
    <w:rsid w:val="000F2D60"/>
    <w:rsid w:val="000F2DEE"/>
    <w:rsid w:val="000F2E2C"/>
    <w:rsid w:val="000F2F28"/>
    <w:rsid w:val="000F3538"/>
    <w:rsid w:val="000F367B"/>
    <w:rsid w:val="000F38E5"/>
    <w:rsid w:val="000F394F"/>
    <w:rsid w:val="000F3977"/>
    <w:rsid w:val="000F3C42"/>
    <w:rsid w:val="000F3D23"/>
    <w:rsid w:val="000F3D37"/>
    <w:rsid w:val="000F3D7D"/>
    <w:rsid w:val="000F3FF6"/>
    <w:rsid w:val="000F4004"/>
    <w:rsid w:val="000F409F"/>
    <w:rsid w:val="000F41BA"/>
    <w:rsid w:val="000F42D4"/>
    <w:rsid w:val="000F4611"/>
    <w:rsid w:val="000F46B5"/>
    <w:rsid w:val="000F476D"/>
    <w:rsid w:val="000F481A"/>
    <w:rsid w:val="000F48BA"/>
    <w:rsid w:val="000F4B9E"/>
    <w:rsid w:val="000F4D33"/>
    <w:rsid w:val="000F4E91"/>
    <w:rsid w:val="000F5090"/>
    <w:rsid w:val="000F5170"/>
    <w:rsid w:val="000F559A"/>
    <w:rsid w:val="000F56DF"/>
    <w:rsid w:val="000F574F"/>
    <w:rsid w:val="000F57AF"/>
    <w:rsid w:val="000F57BA"/>
    <w:rsid w:val="000F586D"/>
    <w:rsid w:val="000F58AD"/>
    <w:rsid w:val="000F5977"/>
    <w:rsid w:val="000F5A29"/>
    <w:rsid w:val="000F5B18"/>
    <w:rsid w:val="000F5BC5"/>
    <w:rsid w:val="000F5E78"/>
    <w:rsid w:val="000F5FE3"/>
    <w:rsid w:val="000F613E"/>
    <w:rsid w:val="000F61D2"/>
    <w:rsid w:val="000F6AD6"/>
    <w:rsid w:val="000F6B22"/>
    <w:rsid w:val="000F6BFE"/>
    <w:rsid w:val="000F7177"/>
    <w:rsid w:val="000F724F"/>
    <w:rsid w:val="000F72EE"/>
    <w:rsid w:val="000F747B"/>
    <w:rsid w:val="000F7523"/>
    <w:rsid w:val="000F7535"/>
    <w:rsid w:val="000F7584"/>
    <w:rsid w:val="000F760F"/>
    <w:rsid w:val="000F78EE"/>
    <w:rsid w:val="000F7966"/>
    <w:rsid w:val="000F7A91"/>
    <w:rsid w:val="000F7D3E"/>
    <w:rsid w:val="000F7FA9"/>
    <w:rsid w:val="001002BE"/>
    <w:rsid w:val="00100556"/>
    <w:rsid w:val="0010065E"/>
    <w:rsid w:val="00100824"/>
    <w:rsid w:val="00100875"/>
    <w:rsid w:val="00100E89"/>
    <w:rsid w:val="00100FE5"/>
    <w:rsid w:val="00101075"/>
    <w:rsid w:val="00101830"/>
    <w:rsid w:val="00101A3F"/>
    <w:rsid w:val="00101C11"/>
    <w:rsid w:val="00101C31"/>
    <w:rsid w:val="00101D15"/>
    <w:rsid w:val="00101F39"/>
    <w:rsid w:val="001021D2"/>
    <w:rsid w:val="00102237"/>
    <w:rsid w:val="00102572"/>
    <w:rsid w:val="00102664"/>
    <w:rsid w:val="00102F81"/>
    <w:rsid w:val="00103538"/>
    <w:rsid w:val="00103653"/>
    <w:rsid w:val="00103799"/>
    <w:rsid w:val="00103965"/>
    <w:rsid w:val="00103F11"/>
    <w:rsid w:val="00104087"/>
    <w:rsid w:val="001041C7"/>
    <w:rsid w:val="001044C2"/>
    <w:rsid w:val="001044FE"/>
    <w:rsid w:val="0010463A"/>
    <w:rsid w:val="0010495A"/>
    <w:rsid w:val="001049F3"/>
    <w:rsid w:val="00104BA7"/>
    <w:rsid w:val="00104D89"/>
    <w:rsid w:val="001051DB"/>
    <w:rsid w:val="00105238"/>
    <w:rsid w:val="00105440"/>
    <w:rsid w:val="0010552B"/>
    <w:rsid w:val="0010598A"/>
    <w:rsid w:val="001059D1"/>
    <w:rsid w:val="00105C66"/>
    <w:rsid w:val="00106031"/>
    <w:rsid w:val="001060F4"/>
    <w:rsid w:val="00106385"/>
    <w:rsid w:val="00106398"/>
    <w:rsid w:val="00106427"/>
    <w:rsid w:val="00106557"/>
    <w:rsid w:val="001065C3"/>
    <w:rsid w:val="00106712"/>
    <w:rsid w:val="00106874"/>
    <w:rsid w:val="00107126"/>
    <w:rsid w:val="00107400"/>
    <w:rsid w:val="00107540"/>
    <w:rsid w:val="001075A4"/>
    <w:rsid w:val="001075B4"/>
    <w:rsid w:val="001079A5"/>
    <w:rsid w:val="00107C8F"/>
    <w:rsid w:val="001100CB"/>
    <w:rsid w:val="00110132"/>
    <w:rsid w:val="001101DD"/>
    <w:rsid w:val="001102BA"/>
    <w:rsid w:val="001104E2"/>
    <w:rsid w:val="00110659"/>
    <w:rsid w:val="00110718"/>
    <w:rsid w:val="00110822"/>
    <w:rsid w:val="001108CA"/>
    <w:rsid w:val="00110B54"/>
    <w:rsid w:val="00110DB8"/>
    <w:rsid w:val="00111166"/>
    <w:rsid w:val="0011118A"/>
    <w:rsid w:val="0011150A"/>
    <w:rsid w:val="0011157D"/>
    <w:rsid w:val="0011173B"/>
    <w:rsid w:val="00111966"/>
    <w:rsid w:val="00111985"/>
    <w:rsid w:val="001119D2"/>
    <w:rsid w:val="00111A4D"/>
    <w:rsid w:val="00111C1A"/>
    <w:rsid w:val="00111DCD"/>
    <w:rsid w:val="001120EB"/>
    <w:rsid w:val="001120EF"/>
    <w:rsid w:val="001122DD"/>
    <w:rsid w:val="00112463"/>
    <w:rsid w:val="001124AC"/>
    <w:rsid w:val="00112990"/>
    <w:rsid w:val="00112AD5"/>
    <w:rsid w:val="00112C2B"/>
    <w:rsid w:val="00112E09"/>
    <w:rsid w:val="001130F4"/>
    <w:rsid w:val="001131F4"/>
    <w:rsid w:val="0011340E"/>
    <w:rsid w:val="00113496"/>
    <w:rsid w:val="00113911"/>
    <w:rsid w:val="00113921"/>
    <w:rsid w:val="00113A75"/>
    <w:rsid w:val="00113F2D"/>
    <w:rsid w:val="00113FA8"/>
    <w:rsid w:val="00114125"/>
    <w:rsid w:val="0011420D"/>
    <w:rsid w:val="00114658"/>
    <w:rsid w:val="00114806"/>
    <w:rsid w:val="00114E2B"/>
    <w:rsid w:val="00115059"/>
    <w:rsid w:val="001150DE"/>
    <w:rsid w:val="00115216"/>
    <w:rsid w:val="001152D3"/>
    <w:rsid w:val="001156CC"/>
    <w:rsid w:val="0011581F"/>
    <w:rsid w:val="00115957"/>
    <w:rsid w:val="00115B09"/>
    <w:rsid w:val="00115B53"/>
    <w:rsid w:val="00115BD4"/>
    <w:rsid w:val="00115E19"/>
    <w:rsid w:val="00115E9B"/>
    <w:rsid w:val="001163B5"/>
    <w:rsid w:val="00116550"/>
    <w:rsid w:val="0011657A"/>
    <w:rsid w:val="00116D89"/>
    <w:rsid w:val="00116F11"/>
    <w:rsid w:val="00116F30"/>
    <w:rsid w:val="0011740D"/>
    <w:rsid w:val="0011758D"/>
    <w:rsid w:val="001175AC"/>
    <w:rsid w:val="001176A8"/>
    <w:rsid w:val="0011781C"/>
    <w:rsid w:val="001179E5"/>
    <w:rsid w:val="00117DD2"/>
    <w:rsid w:val="0012037F"/>
    <w:rsid w:val="001208A0"/>
    <w:rsid w:val="001208E5"/>
    <w:rsid w:val="001208F6"/>
    <w:rsid w:val="00120927"/>
    <w:rsid w:val="00120CBB"/>
    <w:rsid w:val="00120EDD"/>
    <w:rsid w:val="00120FDF"/>
    <w:rsid w:val="001213D0"/>
    <w:rsid w:val="00121874"/>
    <w:rsid w:val="00121AA5"/>
    <w:rsid w:val="00121B15"/>
    <w:rsid w:val="00121C9F"/>
    <w:rsid w:val="00121D0D"/>
    <w:rsid w:val="00122083"/>
    <w:rsid w:val="00122218"/>
    <w:rsid w:val="0012224F"/>
    <w:rsid w:val="0012238D"/>
    <w:rsid w:val="00122766"/>
    <w:rsid w:val="00122916"/>
    <w:rsid w:val="00122DB4"/>
    <w:rsid w:val="0012300C"/>
    <w:rsid w:val="00123148"/>
    <w:rsid w:val="0012317A"/>
    <w:rsid w:val="0012321B"/>
    <w:rsid w:val="00123A68"/>
    <w:rsid w:val="00123B92"/>
    <w:rsid w:val="00123BBB"/>
    <w:rsid w:val="00123E00"/>
    <w:rsid w:val="001243DB"/>
    <w:rsid w:val="0012452B"/>
    <w:rsid w:val="0012459A"/>
    <w:rsid w:val="001246D5"/>
    <w:rsid w:val="001247C2"/>
    <w:rsid w:val="00124C42"/>
    <w:rsid w:val="001250AF"/>
    <w:rsid w:val="0012516B"/>
    <w:rsid w:val="001252B5"/>
    <w:rsid w:val="0012544B"/>
    <w:rsid w:val="0012557D"/>
    <w:rsid w:val="001255F3"/>
    <w:rsid w:val="0012572E"/>
    <w:rsid w:val="00125A52"/>
    <w:rsid w:val="00125ED4"/>
    <w:rsid w:val="00125F52"/>
    <w:rsid w:val="001262C2"/>
    <w:rsid w:val="00126B1B"/>
    <w:rsid w:val="00126BEF"/>
    <w:rsid w:val="00126D35"/>
    <w:rsid w:val="00126D71"/>
    <w:rsid w:val="00127339"/>
    <w:rsid w:val="001274B2"/>
    <w:rsid w:val="001274E4"/>
    <w:rsid w:val="00127538"/>
    <w:rsid w:val="001276C9"/>
    <w:rsid w:val="00127708"/>
    <w:rsid w:val="001277B7"/>
    <w:rsid w:val="001277BC"/>
    <w:rsid w:val="00127A64"/>
    <w:rsid w:val="00127E3D"/>
    <w:rsid w:val="00127FD1"/>
    <w:rsid w:val="001301D1"/>
    <w:rsid w:val="0013077C"/>
    <w:rsid w:val="001308C9"/>
    <w:rsid w:val="00130934"/>
    <w:rsid w:val="00130A29"/>
    <w:rsid w:val="00130BBD"/>
    <w:rsid w:val="00130D23"/>
    <w:rsid w:val="00130FB0"/>
    <w:rsid w:val="001311C9"/>
    <w:rsid w:val="00131225"/>
    <w:rsid w:val="0013129E"/>
    <w:rsid w:val="001312B0"/>
    <w:rsid w:val="00131330"/>
    <w:rsid w:val="00131344"/>
    <w:rsid w:val="001313EC"/>
    <w:rsid w:val="001316C4"/>
    <w:rsid w:val="00131788"/>
    <w:rsid w:val="00131AC9"/>
    <w:rsid w:val="00131CD5"/>
    <w:rsid w:val="00131D84"/>
    <w:rsid w:val="001321DE"/>
    <w:rsid w:val="00132534"/>
    <w:rsid w:val="00132635"/>
    <w:rsid w:val="001329D5"/>
    <w:rsid w:val="00132F4E"/>
    <w:rsid w:val="00133066"/>
    <w:rsid w:val="001330F1"/>
    <w:rsid w:val="00133123"/>
    <w:rsid w:val="00133290"/>
    <w:rsid w:val="001332FE"/>
    <w:rsid w:val="00133705"/>
    <w:rsid w:val="00133976"/>
    <w:rsid w:val="00133F6A"/>
    <w:rsid w:val="00133F82"/>
    <w:rsid w:val="0013462B"/>
    <w:rsid w:val="00134BA7"/>
    <w:rsid w:val="00134CDB"/>
    <w:rsid w:val="00134E0E"/>
    <w:rsid w:val="001350CE"/>
    <w:rsid w:val="00135128"/>
    <w:rsid w:val="001352CB"/>
    <w:rsid w:val="00135752"/>
    <w:rsid w:val="00135981"/>
    <w:rsid w:val="00135C9F"/>
    <w:rsid w:val="00135E71"/>
    <w:rsid w:val="00135F15"/>
    <w:rsid w:val="00135F4D"/>
    <w:rsid w:val="00136065"/>
    <w:rsid w:val="001360E5"/>
    <w:rsid w:val="00136203"/>
    <w:rsid w:val="001364FE"/>
    <w:rsid w:val="00136B6F"/>
    <w:rsid w:val="00136B91"/>
    <w:rsid w:val="00136D34"/>
    <w:rsid w:val="00137248"/>
    <w:rsid w:val="00137605"/>
    <w:rsid w:val="00137731"/>
    <w:rsid w:val="0013796B"/>
    <w:rsid w:val="00137BD2"/>
    <w:rsid w:val="00137D13"/>
    <w:rsid w:val="001400F7"/>
    <w:rsid w:val="001401C1"/>
    <w:rsid w:val="00140357"/>
    <w:rsid w:val="00140485"/>
    <w:rsid w:val="0014063E"/>
    <w:rsid w:val="00140980"/>
    <w:rsid w:val="00140DE2"/>
    <w:rsid w:val="00140DFA"/>
    <w:rsid w:val="00140F61"/>
    <w:rsid w:val="0014112A"/>
    <w:rsid w:val="001411B6"/>
    <w:rsid w:val="00141228"/>
    <w:rsid w:val="0014124E"/>
    <w:rsid w:val="001414C5"/>
    <w:rsid w:val="00141573"/>
    <w:rsid w:val="001415CA"/>
    <w:rsid w:val="001416E1"/>
    <w:rsid w:val="00141AF9"/>
    <w:rsid w:val="00141E08"/>
    <w:rsid w:val="00141FDF"/>
    <w:rsid w:val="00142034"/>
    <w:rsid w:val="00142036"/>
    <w:rsid w:val="00142133"/>
    <w:rsid w:val="00142218"/>
    <w:rsid w:val="001423E0"/>
    <w:rsid w:val="0014244D"/>
    <w:rsid w:val="00142460"/>
    <w:rsid w:val="001424A7"/>
    <w:rsid w:val="001426F0"/>
    <w:rsid w:val="0014291B"/>
    <w:rsid w:val="00142DF8"/>
    <w:rsid w:val="00142EBB"/>
    <w:rsid w:val="00142F0C"/>
    <w:rsid w:val="00142F41"/>
    <w:rsid w:val="0014304F"/>
    <w:rsid w:val="0014327D"/>
    <w:rsid w:val="00143437"/>
    <w:rsid w:val="00143465"/>
    <w:rsid w:val="0014346D"/>
    <w:rsid w:val="00143512"/>
    <w:rsid w:val="00143523"/>
    <w:rsid w:val="00143536"/>
    <w:rsid w:val="00143B8D"/>
    <w:rsid w:val="00143BF9"/>
    <w:rsid w:val="00143E06"/>
    <w:rsid w:val="001440F0"/>
    <w:rsid w:val="00144212"/>
    <w:rsid w:val="00144301"/>
    <w:rsid w:val="00144361"/>
    <w:rsid w:val="0014447F"/>
    <w:rsid w:val="0014452E"/>
    <w:rsid w:val="001447F5"/>
    <w:rsid w:val="00144DC0"/>
    <w:rsid w:val="0014504A"/>
    <w:rsid w:val="00145229"/>
    <w:rsid w:val="001453CD"/>
    <w:rsid w:val="0014556D"/>
    <w:rsid w:val="00145663"/>
    <w:rsid w:val="001459A2"/>
    <w:rsid w:val="00145E64"/>
    <w:rsid w:val="00145E96"/>
    <w:rsid w:val="00146233"/>
    <w:rsid w:val="001463D7"/>
    <w:rsid w:val="00146609"/>
    <w:rsid w:val="00146B1E"/>
    <w:rsid w:val="00146C1B"/>
    <w:rsid w:val="00146E64"/>
    <w:rsid w:val="00147004"/>
    <w:rsid w:val="001470B0"/>
    <w:rsid w:val="00147560"/>
    <w:rsid w:val="001475C8"/>
    <w:rsid w:val="0014763F"/>
    <w:rsid w:val="00147657"/>
    <w:rsid w:val="001476F2"/>
    <w:rsid w:val="0014798D"/>
    <w:rsid w:val="00147C95"/>
    <w:rsid w:val="00147CC3"/>
    <w:rsid w:val="00147EF5"/>
    <w:rsid w:val="00147F12"/>
    <w:rsid w:val="0015005B"/>
    <w:rsid w:val="00150082"/>
    <w:rsid w:val="001500EC"/>
    <w:rsid w:val="00150174"/>
    <w:rsid w:val="00150299"/>
    <w:rsid w:val="001502A6"/>
    <w:rsid w:val="001504CD"/>
    <w:rsid w:val="001505EE"/>
    <w:rsid w:val="0015078B"/>
    <w:rsid w:val="001509DD"/>
    <w:rsid w:val="00150B93"/>
    <w:rsid w:val="00150C17"/>
    <w:rsid w:val="00150D19"/>
    <w:rsid w:val="00150F93"/>
    <w:rsid w:val="00150FCD"/>
    <w:rsid w:val="0015128D"/>
    <w:rsid w:val="00151433"/>
    <w:rsid w:val="0015167D"/>
    <w:rsid w:val="00152200"/>
    <w:rsid w:val="001522AB"/>
    <w:rsid w:val="001523E6"/>
    <w:rsid w:val="00152752"/>
    <w:rsid w:val="0015278C"/>
    <w:rsid w:val="00152A40"/>
    <w:rsid w:val="00152B42"/>
    <w:rsid w:val="00152C68"/>
    <w:rsid w:val="00152DAE"/>
    <w:rsid w:val="00152EBA"/>
    <w:rsid w:val="0015326B"/>
    <w:rsid w:val="001533AF"/>
    <w:rsid w:val="0015348C"/>
    <w:rsid w:val="0015358F"/>
    <w:rsid w:val="001536D1"/>
    <w:rsid w:val="0015371C"/>
    <w:rsid w:val="0015397E"/>
    <w:rsid w:val="00153A8D"/>
    <w:rsid w:val="00154084"/>
    <w:rsid w:val="00154412"/>
    <w:rsid w:val="00154444"/>
    <w:rsid w:val="001546C9"/>
    <w:rsid w:val="00154843"/>
    <w:rsid w:val="00154951"/>
    <w:rsid w:val="00154D21"/>
    <w:rsid w:val="00154E2B"/>
    <w:rsid w:val="00155088"/>
    <w:rsid w:val="001550B6"/>
    <w:rsid w:val="00155152"/>
    <w:rsid w:val="001553C0"/>
    <w:rsid w:val="001554EB"/>
    <w:rsid w:val="00155928"/>
    <w:rsid w:val="00155A78"/>
    <w:rsid w:val="00155AAC"/>
    <w:rsid w:val="00155AEF"/>
    <w:rsid w:val="00155B26"/>
    <w:rsid w:val="00155C59"/>
    <w:rsid w:val="00155FC4"/>
    <w:rsid w:val="001561D2"/>
    <w:rsid w:val="001561D5"/>
    <w:rsid w:val="0015652F"/>
    <w:rsid w:val="001565AC"/>
    <w:rsid w:val="001565CB"/>
    <w:rsid w:val="00156788"/>
    <w:rsid w:val="00156B8D"/>
    <w:rsid w:val="00156B97"/>
    <w:rsid w:val="00156E20"/>
    <w:rsid w:val="0015724B"/>
    <w:rsid w:val="001578DB"/>
    <w:rsid w:val="001579A4"/>
    <w:rsid w:val="00157D3D"/>
    <w:rsid w:val="001601A7"/>
    <w:rsid w:val="001601EE"/>
    <w:rsid w:val="001602B9"/>
    <w:rsid w:val="00160510"/>
    <w:rsid w:val="001606B1"/>
    <w:rsid w:val="00160B1A"/>
    <w:rsid w:val="00160B82"/>
    <w:rsid w:val="00160BEB"/>
    <w:rsid w:val="00160EC1"/>
    <w:rsid w:val="001612E8"/>
    <w:rsid w:val="001613AD"/>
    <w:rsid w:val="0016146D"/>
    <w:rsid w:val="00161682"/>
    <w:rsid w:val="00161725"/>
    <w:rsid w:val="00161777"/>
    <w:rsid w:val="00161793"/>
    <w:rsid w:val="00161DC2"/>
    <w:rsid w:val="001624D4"/>
    <w:rsid w:val="0016251B"/>
    <w:rsid w:val="00162721"/>
    <w:rsid w:val="001639D2"/>
    <w:rsid w:val="00163A73"/>
    <w:rsid w:val="00163B88"/>
    <w:rsid w:val="00163C50"/>
    <w:rsid w:val="0016406D"/>
    <w:rsid w:val="00164075"/>
    <w:rsid w:val="0016436B"/>
    <w:rsid w:val="0016447B"/>
    <w:rsid w:val="001651C7"/>
    <w:rsid w:val="00165264"/>
    <w:rsid w:val="00165762"/>
    <w:rsid w:val="001658B8"/>
    <w:rsid w:val="0016592E"/>
    <w:rsid w:val="00165A03"/>
    <w:rsid w:val="00165BC5"/>
    <w:rsid w:val="00165C38"/>
    <w:rsid w:val="00165E0A"/>
    <w:rsid w:val="00166358"/>
    <w:rsid w:val="00166371"/>
    <w:rsid w:val="00166818"/>
    <w:rsid w:val="0016687D"/>
    <w:rsid w:val="00166A59"/>
    <w:rsid w:val="00166CEF"/>
    <w:rsid w:val="00166EB1"/>
    <w:rsid w:val="00167237"/>
    <w:rsid w:val="001674A9"/>
    <w:rsid w:val="00167938"/>
    <w:rsid w:val="00167B5D"/>
    <w:rsid w:val="00167C0B"/>
    <w:rsid w:val="00167D11"/>
    <w:rsid w:val="00170148"/>
    <w:rsid w:val="00170232"/>
    <w:rsid w:val="001705DC"/>
    <w:rsid w:val="00170901"/>
    <w:rsid w:val="00170B62"/>
    <w:rsid w:val="00170B65"/>
    <w:rsid w:val="00170FFB"/>
    <w:rsid w:val="00171285"/>
    <w:rsid w:val="001714D0"/>
    <w:rsid w:val="00171832"/>
    <w:rsid w:val="00171947"/>
    <w:rsid w:val="00171A8D"/>
    <w:rsid w:val="00171C6B"/>
    <w:rsid w:val="00171D88"/>
    <w:rsid w:val="0017244B"/>
    <w:rsid w:val="00172619"/>
    <w:rsid w:val="0017284A"/>
    <w:rsid w:val="00172B98"/>
    <w:rsid w:val="001732CA"/>
    <w:rsid w:val="00173383"/>
    <w:rsid w:val="0017354E"/>
    <w:rsid w:val="00173F3F"/>
    <w:rsid w:val="00174131"/>
    <w:rsid w:val="001741A7"/>
    <w:rsid w:val="00174381"/>
    <w:rsid w:val="001744DF"/>
    <w:rsid w:val="00174854"/>
    <w:rsid w:val="001748CA"/>
    <w:rsid w:val="00174977"/>
    <w:rsid w:val="00174A13"/>
    <w:rsid w:val="00174A24"/>
    <w:rsid w:val="00174AA3"/>
    <w:rsid w:val="00174B7C"/>
    <w:rsid w:val="00174CC7"/>
    <w:rsid w:val="00174CE2"/>
    <w:rsid w:val="00174D57"/>
    <w:rsid w:val="00174E43"/>
    <w:rsid w:val="00174FF1"/>
    <w:rsid w:val="001752B7"/>
    <w:rsid w:val="0017534C"/>
    <w:rsid w:val="0017540C"/>
    <w:rsid w:val="0017548A"/>
    <w:rsid w:val="00175541"/>
    <w:rsid w:val="00175548"/>
    <w:rsid w:val="001755E1"/>
    <w:rsid w:val="0017565E"/>
    <w:rsid w:val="00175679"/>
    <w:rsid w:val="00175BE7"/>
    <w:rsid w:val="00175D9B"/>
    <w:rsid w:val="00175F88"/>
    <w:rsid w:val="001762A9"/>
    <w:rsid w:val="00176608"/>
    <w:rsid w:val="00176637"/>
    <w:rsid w:val="001766AD"/>
    <w:rsid w:val="00176766"/>
    <w:rsid w:val="001769C7"/>
    <w:rsid w:val="00176C4E"/>
    <w:rsid w:val="00176E18"/>
    <w:rsid w:val="00176ECC"/>
    <w:rsid w:val="00176F21"/>
    <w:rsid w:val="00176F7C"/>
    <w:rsid w:val="001771DF"/>
    <w:rsid w:val="001775C7"/>
    <w:rsid w:val="001776AA"/>
    <w:rsid w:val="0017773F"/>
    <w:rsid w:val="0017786A"/>
    <w:rsid w:val="001779BA"/>
    <w:rsid w:val="00177BDB"/>
    <w:rsid w:val="00177C9C"/>
    <w:rsid w:val="0018006A"/>
    <w:rsid w:val="00180175"/>
    <w:rsid w:val="00180471"/>
    <w:rsid w:val="00180783"/>
    <w:rsid w:val="0018083F"/>
    <w:rsid w:val="001809B2"/>
    <w:rsid w:val="00180A0B"/>
    <w:rsid w:val="00180A44"/>
    <w:rsid w:val="00181800"/>
    <w:rsid w:val="00181938"/>
    <w:rsid w:val="00181A08"/>
    <w:rsid w:val="00181A0E"/>
    <w:rsid w:val="00181BB0"/>
    <w:rsid w:val="00181C00"/>
    <w:rsid w:val="00181DF2"/>
    <w:rsid w:val="00181E35"/>
    <w:rsid w:val="00181E86"/>
    <w:rsid w:val="00182003"/>
    <w:rsid w:val="001820CA"/>
    <w:rsid w:val="00182162"/>
    <w:rsid w:val="001827ED"/>
    <w:rsid w:val="00182818"/>
    <w:rsid w:val="00182AB1"/>
    <w:rsid w:val="00182B7A"/>
    <w:rsid w:val="00182C14"/>
    <w:rsid w:val="00183037"/>
    <w:rsid w:val="0018309B"/>
    <w:rsid w:val="00183327"/>
    <w:rsid w:val="001833A6"/>
    <w:rsid w:val="001833FD"/>
    <w:rsid w:val="001837A6"/>
    <w:rsid w:val="001838F2"/>
    <w:rsid w:val="00183915"/>
    <w:rsid w:val="00183934"/>
    <w:rsid w:val="00183A7E"/>
    <w:rsid w:val="00183A94"/>
    <w:rsid w:val="00183B66"/>
    <w:rsid w:val="00183EDB"/>
    <w:rsid w:val="00184249"/>
    <w:rsid w:val="001844B8"/>
    <w:rsid w:val="0018453B"/>
    <w:rsid w:val="001846FD"/>
    <w:rsid w:val="00184747"/>
    <w:rsid w:val="001847D0"/>
    <w:rsid w:val="00184A71"/>
    <w:rsid w:val="00184BBB"/>
    <w:rsid w:val="00184E8B"/>
    <w:rsid w:val="00185059"/>
    <w:rsid w:val="0018547F"/>
    <w:rsid w:val="0018594E"/>
    <w:rsid w:val="0018596F"/>
    <w:rsid w:val="00185CEE"/>
    <w:rsid w:val="00185D1E"/>
    <w:rsid w:val="00185DDA"/>
    <w:rsid w:val="0018610A"/>
    <w:rsid w:val="0018645B"/>
    <w:rsid w:val="0018669F"/>
    <w:rsid w:val="00186D86"/>
    <w:rsid w:val="00187017"/>
    <w:rsid w:val="00187146"/>
    <w:rsid w:val="00187365"/>
    <w:rsid w:val="0018762C"/>
    <w:rsid w:val="0018763B"/>
    <w:rsid w:val="00187823"/>
    <w:rsid w:val="00187871"/>
    <w:rsid w:val="00187F2E"/>
    <w:rsid w:val="001900E0"/>
    <w:rsid w:val="00190548"/>
    <w:rsid w:val="00190B6F"/>
    <w:rsid w:val="00190B8F"/>
    <w:rsid w:val="00190BEA"/>
    <w:rsid w:val="00190D61"/>
    <w:rsid w:val="00190E21"/>
    <w:rsid w:val="00190E51"/>
    <w:rsid w:val="0019123E"/>
    <w:rsid w:val="001915F1"/>
    <w:rsid w:val="001919E7"/>
    <w:rsid w:val="00191F40"/>
    <w:rsid w:val="001923B0"/>
    <w:rsid w:val="0019241D"/>
    <w:rsid w:val="00192745"/>
    <w:rsid w:val="0019286B"/>
    <w:rsid w:val="0019298F"/>
    <w:rsid w:val="00192BEC"/>
    <w:rsid w:val="00192CCF"/>
    <w:rsid w:val="00192D9B"/>
    <w:rsid w:val="00193035"/>
    <w:rsid w:val="001933B5"/>
    <w:rsid w:val="0019349C"/>
    <w:rsid w:val="0019387B"/>
    <w:rsid w:val="00193967"/>
    <w:rsid w:val="00193B58"/>
    <w:rsid w:val="00193BB3"/>
    <w:rsid w:val="00193E56"/>
    <w:rsid w:val="001940A0"/>
    <w:rsid w:val="001940A8"/>
    <w:rsid w:val="001941D4"/>
    <w:rsid w:val="00194306"/>
    <w:rsid w:val="00194340"/>
    <w:rsid w:val="00194449"/>
    <w:rsid w:val="001947A5"/>
    <w:rsid w:val="00194870"/>
    <w:rsid w:val="001949CC"/>
    <w:rsid w:val="00194DB2"/>
    <w:rsid w:val="00194E6C"/>
    <w:rsid w:val="0019535E"/>
    <w:rsid w:val="0019538B"/>
    <w:rsid w:val="0019565E"/>
    <w:rsid w:val="001957CD"/>
    <w:rsid w:val="0019592E"/>
    <w:rsid w:val="001959C9"/>
    <w:rsid w:val="00195CEC"/>
    <w:rsid w:val="00195D84"/>
    <w:rsid w:val="0019617D"/>
    <w:rsid w:val="0019669C"/>
    <w:rsid w:val="00196842"/>
    <w:rsid w:val="001969A8"/>
    <w:rsid w:val="00196AB9"/>
    <w:rsid w:val="00196BB7"/>
    <w:rsid w:val="00197519"/>
    <w:rsid w:val="001977BA"/>
    <w:rsid w:val="001978B5"/>
    <w:rsid w:val="00197934"/>
    <w:rsid w:val="00197C7B"/>
    <w:rsid w:val="00197EEB"/>
    <w:rsid w:val="001A02B9"/>
    <w:rsid w:val="001A065E"/>
    <w:rsid w:val="001A07F6"/>
    <w:rsid w:val="001A097F"/>
    <w:rsid w:val="001A132A"/>
    <w:rsid w:val="001A1547"/>
    <w:rsid w:val="001A1953"/>
    <w:rsid w:val="001A1A11"/>
    <w:rsid w:val="001A1AC4"/>
    <w:rsid w:val="001A1D96"/>
    <w:rsid w:val="001A1E51"/>
    <w:rsid w:val="001A2452"/>
    <w:rsid w:val="001A2688"/>
    <w:rsid w:val="001A2888"/>
    <w:rsid w:val="001A292D"/>
    <w:rsid w:val="001A2BB1"/>
    <w:rsid w:val="001A2EB4"/>
    <w:rsid w:val="001A2F7A"/>
    <w:rsid w:val="001A3069"/>
    <w:rsid w:val="001A3689"/>
    <w:rsid w:val="001A36FE"/>
    <w:rsid w:val="001A3775"/>
    <w:rsid w:val="001A38EC"/>
    <w:rsid w:val="001A3B5B"/>
    <w:rsid w:val="001A3E67"/>
    <w:rsid w:val="001A3EA3"/>
    <w:rsid w:val="001A4258"/>
    <w:rsid w:val="001A48C5"/>
    <w:rsid w:val="001A4985"/>
    <w:rsid w:val="001A4E32"/>
    <w:rsid w:val="001A4F50"/>
    <w:rsid w:val="001A5225"/>
    <w:rsid w:val="001A5319"/>
    <w:rsid w:val="001A535F"/>
    <w:rsid w:val="001A54E0"/>
    <w:rsid w:val="001A5691"/>
    <w:rsid w:val="001A57DB"/>
    <w:rsid w:val="001A5842"/>
    <w:rsid w:val="001A5C70"/>
    <w:rsid w:val="001A5F49"/>
    <w:rsid w:val="001A606C"/>
    <w:rsid w:val="001A62E0"/>
    <w:rsid w:val="001A6528"/>
    <w:rsid w:val="001A6A66"/>
    <w:rsid w:val="001A6BEB"/>
    <w:rsid w:val="001A6FCA"/>
    <w:rsid w:val="001A7107"/>
    <w:rsid w:val="001A7137"/>
    <w:rsid w:val="001A73BA"/>
    <w:rsid w:val="001A73D9"/>
    <w:rsid w:val="001A75C0"/>
    <w:rsid w:val="001A7762"/>
    <w:rsid w:val="001A78EF"/>
    <w:rsid w:val="001B0164"/>
    <w:rsid w:val="001B05A3"/>
    <w:rsid w:val="001B06B1"/>
    <w:rsid w:val="001B08CC"/>
    <w:rsid w:val="001B0C67"/>
    <w:rsid w:val="001B0E5B"/>
    <w:rsid w:val="001B0FD4"/>
    <w:rsid w:val="001B11AD"/>
    <w:rsid w:val="001B11B7"/>
    <w:rsid w:val="001B12CF"/>
    <w:rsid w:val="001B15E4"/>
    <w:rsid w:val="001B19CA"/>
    <w:rsid w:val="001B1CF7"/>
    <w:rsid w:val="001B1DE2"/>
    <w:rsid w:val="001B22AC"/>
    <w:rsid w:val="001B2508"/>
    <w:rsid w:val="001B258D"/>
    <w:rsid w:val="001B286F"/>
    <w:rsid w:val="001B29DE"/>
    <w:rsid w:val="001B2BB0"/>
    <w:rsid w:val="001B2BC4"/>
    <w:rsid w:val="001B2D0C"/>
    <w:rsid w:val="001B2E17"/>
    <w:rsid w:val="001B31A0"/>
    <w:rsid w:val="001B32D1"/>
    <w:rsid w:val="001B3488"/>
    <w:rsid w:val="001B34CF"/>
    <w:rsid w:val="001B3B33"/>
    <w:rsid w:val="001B3BE3"/>
    <w:rsid w:val="001B3DD1"/>
    <w:rsid w:val="001B4074"/>
    <w:rsid w:val="001B442E"/>
    <w:rsid w:val="001B4510"/>
    <w:rsid w:val="001B457F"/>
    <w:rsid w:val="001B46A1"/>
    <w:rsid w:val="001B47FC"/>
    <w:rsid w:val="001B49EF"/>
    <w:rsid w:val="001B4B88"/>
    <w:rsid w:val="001B4BFB"/>
    <w:rsid w:val="001B4FAA"/>
    <w:rsid w:val="001B4FD5"/>
    <w:rsid w:val="001B5132"/>
    <w:rsid w:val="001B564B"/>
    <w:rsid w:val="001B5902"/>
    <w:rsid w:val="001B5B93"/>
    <w:rsid w:val="001B5BAD"/>
    <w:rsid w:val="001B5D6E"/>
    <w:rsid w:val="001B5EBD"/>
    <w:rsid w:val="001B5F18"/>
    <w:rsid w:val="001B6176"/>
    <w:rsid w:val="001B61DF"/>
    <w:rsid w:val="001B6272"/>
    <w:rsid w:val="001B63DE"/>
    <w:rsid w:val="001B64AB"/>
    <w:rsid w:val="001B6CFB"/>
    <w:rsid w:val="001B6FAD"/>
    <w:rsid w:val="001B6FD2"/>
    <w:rsid w:val="001B703A"/>
    <w:rsid w:val="001B735F"/>
    <w:rsid w:val="001B73C7"/>
    <w:rsid w:val="001B7520"/>
    <w:rsid w:val="001B77EF"/>
    <w:rsid w:val="001B7AF2"/>
    <w:rsid w:val="001B7B01"/>
    <w:rsid w:val="001B7C0C"/>
    <w:rsid w:val="001B7F3E"/>
    <w:rsid w:val="001B7F43"/>
    <w:rsid w:val="001C0351"/>
    <w:rsid w:val="001C03FD"/>
    <w:rsid w:val="001C0408"/>
    <w:rsid w:val="001C0524"/>
    <w:rsid w:val="001C0B8F"/>
    <w:rsid w:val="001C0BF6"/>
    <w:rsid w:val="001C0E6F"/>
    <w:rsid w:val="001C0F2A"/>
    <w:rsid w:val="001C0F56"/>
    <w:rsid w:val="001C17A6"/>
    <w:rsid w:val="001C1882"/>
    <w:rsid w:val="001C1913"/>
    <w:rsid w:val="001C1CE8"/>
    <w:rsid w:val="001C1D3B"/>
    <w:rsid w:val="001C237D"/>
    <w:rsid w:val="001C2A8A"/>
    <w:rsid w:val="001C2C06"/>
    <w:rsid w:val="001C31A8"/>
    <w:rsid w:val="001C31B9"/>
    <w:rsid w:val="001C3536"/>
    <w:rsid w:val="001C37B4"/>
    <w:rsid w:val="001C39B8"/>
    <w:rsid w:val="001C3F0A"/>
    <w:rsid w:val="001C3F3D"/>
    <w:rsid w:val="001C464C"/>
    <w:rsid w:val="001C4749"/>
    <w:rsid w:val="001C47EA"/>
    <w:rsid w:val="001C47ED"/>
    <w:rsid w:val="001C47F2"/>
    <w:rsid w:val="001C4BB7"/>
    <w:rsid w:val="001C4C51"/>
    <w:rsid w:val="001C4CCA"/>
    <w:rsid w:val="001C4D84"/>
    <w:rsid w:val="001C4E01"/>
    <w:rsid w:val="001C52DB"/>
    <w:rsid w:val="001C531B"/>
    <w:rsid w:val="001C5651"/>
    <w:rsid w:val="001C581D"/>
    <w:rsid w:val="001C590C"/>
    <w:rsid w:val="001C5DA9"/>
    <w:rsid w:val="001C604B"/>
    <w:rsid w:val="001C6214"/>
    <w:rsid w:val="001C6451"/>
    <w:rsid w:val="001C65EA"/>
    <w:rsid w:val="001C65FC"/>
    <w:rsid w:val="001C683D"/>
    <w:rsid w:val="001C6A32"/>
    <w:rsid w:val="001C6D62"/>
    <w:rsid w:val="001C7675"/>
    <w:rsid w:val="001C7977"/>
    <w:rsid w:val="001C7BC6"/>
    <w:rsid w:val="001C7EC5"/>
    <w:rsid w:val="001D0367"/>
    <w:rsid w:val="001D0368"/>
    <w:rsid w:val="001D05C5"/>
    <w:rsid w:val="001D087B"/>
    <w:rsid w:val="001D0A41"/>
    <w:rsid w:val="001D0B8A"/>
    <w:rsid w:val="001D0BF8"/>
    <w:rsid w:val="001D0C69"/>
    <w:rsid w:val="001D0D3F"/>
    <w:rsid w:val="001D0E87"/>
    <w:rsid w:val="001D1129"/>
    <w:rsid w:val="001D149C"/>
    <w:rsid w:val="001D163B"/>
    <w:rsid w:val="001D180E"/>
    <w:rsid w:val="001D19A8"/>
    <w:rsid w:val="001D1E4C"/>
    <w:rsid w:val="001D1EFB"/>
    <w:rsid w:val="001D1F3B"/>
    <w:rsid w:val="001D27FA"/>
    <w:rsid w:val="001D28F7"/>
    <w:rsid w:val="001D2D36"/>
    <w:rsid w:val="001D2EB5"/>
    <w:rsid w:val="001D2F18"/>
    <w:rsid w:val="001D309C"/>
    <w:rsid w:val="001D3AC5"/>
    <w:rsid w:val="001D4038"/>
    <w:rsid w:val="001D42EC"/>
    <w:rsid w:val="001D43CA"/>
    <w:rsid w:val="001D4735"/>
    <w:rsid w:val="001D4796"/>
    <w:rsid w:val="001D49F3"/>
    <w:rsid w:val="001D4BA3"/>
    <w:rsid w:val="001D4CEA"/>
    <w:rsid w:val="001D4D78"/>
    <w:rsid w:val="001D4DC0"/>
    <w:rsid w:val="001D4DFA"/>
    <w:rsid w:val="001D5333"/>
    <w:rsid w:val="001D534A"/>
    <w:rsid w:val="001D58AF"/>
    <w:rsid w:val="001D593D"/>
    <w:rsid w:val="001D5975"/>
    <w:rsid w:val="001D598E"/>
    <w:rsid w:val="001D5A49"/>
    <w:rsid w:val="001D5B19"/>
    <w:rsid w:val="001D6145"/>
    <w:rsid w:val="001D64B6"/>
    <w:rsid w:val="001D6746"/>
    <w:rsid w:val="001D6A25"/>
    <w:rsid w:val="001D6A5E"/>
    <w:rsid w:val="001D6B67"/>
    <w:rsid w:val="001D6E7F"/>
    <w:rsid w:val="001D712E"/>
    <w:rsid w:val="001D71A7"/>
    <w:rsid w:val="001D7376"/>
    <w:rsid w:val="001D7515"/>
    <w:rsid w:val="001D7892"/>
    <w:rsid w:val="001D78D4"/>
    <w:rsid w:val="001D7EF3"/>
    <w:rsid w:val="001D7F03"/>
    <w:rsid w:val="001E0007"/>
    <w:rsid w:val="001E00C7"/>
    <w:rsid w:val="001E016E"/>
    <w:rsid w:val="001E0357"/>
    <w:rsid w:val="001E0474"/>
    <w:rsid w:val="001E0542"/>
    <w:rsid w:val="001E1135"/>
    <w:rsid w:val="001E1481"/>
    <w:rsid w:val="001E16FE"/>
    <w:rsid w:val="001E17ED"/>
    <w:rsid w:val="001E18C8"/>
    <w:rsid w:val="001E1A24"/>
    <w:rsid w:val="001E1AC4"/>
    <w:rsid w:val="001E1D75"/>
    <w:rsid w:val="001E1E81"/>
    <w:rsid w:val="001E1F20"/>
    <w:rsid w:val="001E1FB0"/>
    <w:rsid w:val="001E2210"/>
    <w:rsid w:val="001E2214"/>
    <w:rsid w:val="001E2282"/>
    <w:rsid w:val="001E25F6"/>
    <w:rsid w:val="001E28B0"/>
    <w:rsid w:val="001E2BC8"/>
    <w:rsid w:val="001E2BCA"/>
    <w:rsid w:val="001E2BDB"/>
    <w:rsid w:val="001E2CA4"/>
    <w:rsid w:val="001E2D4B"/>
    <w:rsid w:val="001E2ED9"/>
    <w:rsid w:val="001E3049"/>
    <w:rsid w:val="001E353B"/>
    <w:rsid w:val="001E3897"/>
    <w:rsid w:val="001E3A54"/>
    <w:rsid w:val="001E3C51"/>
    <w:rsid w:val="001E3D57"/>
    <w:rsid w:val="001E4180"/>
    <w:rsid w:val="001E4430"/>
    <w:rsid w:val="001E44A3"/>
    <w:rsid w:val="001E44D6"/>
    <w:rsid w:val="001E44E8"/>
    <w:rsid w:val="001E4A0F"/>
    <w:rsid w:val="001E4C56"/>
    <w:rsid w:val="001E510F"/>
    <w:rsid w:val="001E5143"/>
    <w:rsid w:val="001E51C2"/>
    <w:rsid w:val="001E52A4"/>
    <w:rsid w:val="001E53B9"/>
    <w:rsid w:val="001E544E"/>
    <w:rsid w:val="001E55A2"/>
    <w:rsid w:val="001E574F"/>
    <w:rsid w:val="001E575F"/>
    <w:rsid w:val="001E5A4F"/>
    <w:rsid w:val="001E5A80"/>
    <w:rsid w:val="001E5B93"/>
    <w:rsid w:val="001E5D64"/>
    <w:rsid w:val="001E5E69"/>
    <w:rsid w:val="001E5E82"/>
    <w:rsid w:val="001E5EFE"/>
    <w:rsid w:val="001E5FF5"/>
    <w:rsid w:val="001E6235"/>
    <w:rsid w:val="001E62A2"/>
    <w:rsid w:val="001E6397"/>
    <w:rsid w:val="001E67BE"/>
    <w:rsid w:val="001E6BCB"/>
    <w:rsid w:val="001E6CEE"/>
    <w:rsid w:val="001E6E65"/>
    <w:rsid w:val="001E7197"/>
    <w:rsid w:val="001E7232"/>
    <w:rsid w:val="001E74B6"/>
    <w:rsid w:val="001E753F"/>
    <w:rsid w:val="001E757B"/>
    <w:rsid w:val="001E75B6"/>
    <w:rsid w:val="001E7764"/>
    <w:rsid w:val="001E777C"/>
    <w:rsid w:val="001E7E60"/>
    <w:rsid w:val="001E7F1A"/>
    <w:rsid w:val="001F0143"/>
    <w:rsid w:val="001F014E"/>
    <w:rsid w:val="001F018D"/>
    <w:rsid w:val="001F02FF"/>
    <w:rsid w:val="001F07C8"/>
    <w:rsid w:val="001F083E"/>
    <w:rsid w:val="001F0A4C"/>
    <w:rsid w:val="001F0B2E"/>
    <w:rsid w:val="001F0BBC"/>
    <w:rsid w:val="001F0BCC"/>
    <w:rsid w:val="001F0FE7"/>
    <w:rsid w:val="001F10E1"/>
    <w:rsid w:val="001F13FB"/>
    <w:rsid w:val="001F1589"/>
    <w:rsid w:val="001F15D6"/>
    <w:rsid w:val="001F1964"/>
    <w:rsid w:val="001F1A6E"/>
    <w:rsid w:val="001F1D8D"/>
    <w:rsid w:val="001F1F56"/>
    <w:rsid w:val="001F1F9D"/>
    <w:rsid w:val="001F20AF"/>
    <w:rsid w:val="001F221E"/>
    <w:rsid w:val="001F2443"/>
    <w:rsid w:val="001F2490"/>
    <w:rsid w:val="001F2639"/>
    <w:rsid w:val="001F27B8"/>
    <w:rsid w:val="001F2900"/>
    <w:rsid w:val="001F2EC8"/>
    <w:rsid w:val="001F38F1"/>
    <w:rsid w:val="001F3931"/>
    <w:rsid w:val="001F3B07"/>
    <w:rsid w:val="001F3B73"/>
    <w:rsid w:val="001F4040"/>
    <w:rsid w:val="001F41B6"/>
    <w:rsid w:val="001F4200"/>
    <w:rsid w:val="001F4458"/>
    <w:rsid w:val="001F44C3"/>
    <w:rsid w:val="001F45EF"/>
    <w:rsid w:val="001F4723"/>
    <w:rsid w:val="001F47F0"/>
    <w:rsid w:val="001F4D2D"/>
    <w:rsid w:val="001F4F3D"/>
    <w:rsid w:val="001F5020"/>
    <w:rsid w:val="001F5040"/>
    <w:rsid w:val="001F55A6"/>
    <w:rsid w:val="001F5614"/>
    <w:rsid w:val="001F5A37"/>
    <w:rsid w:val="001F5B40"/>
    <w:rsid w:val="001F5C1D"/>
    <w:rsid w:val="001F5C49"/>
    <w:rsid w:val="001F6037"/>
    <w:rsid w:val="001F6056"/>
    <w:rsid w:val="001F6132"/>
    <w:rsid w:val="001F6263"/>
    <w:rsid w:val="001F6428"/>
    <w:rsid w:val="001F66A7"/>
    <w:rsid w:val="001F67F7"/>
    <w:rsid w:val="001F6AA3"/>
    <w:rsid w:val="001F6D05"/>
    <w:rsid w:val="001F6E65"/>
    <w:rsid w:val="001F6EFF"/>
    <w:rsid w:val="001F7092"/>
    <w:rsid w:val="001F71EA"/>
    <w:rsid w:val="001F74BF"/>
    <w:rsid w:val="001F74FE"/>
    <w:rsid w:val="001F76F0"/>
    <w:rsid w:val="001F78F5"/>
    <w:rsid w:val="001F7937"/>
    <w:rsid w:val="001F7A50"/>
    <w:rsid w:val="001F7C21"/>
    <w:rsid w:val="002001C5"/>
    <w:rsid w:val="002002F2"/>
    <w:rsid w:val="00200552"/>
    <w:rsid w:val="00200872"/>
    <w:rsid w:val="00200899"/>
    <w:rsid w:val="002009A2"/>
    <w:rsid w:val="00200BA1"/>
    <w:rsid w:val="00200C31"/>
    <w:rsid w:val="00200C78"/>
    <w:rsid w:val="00200CA9"/>
    <w:rsid w:val="00200D1D"/>
    <w:rsid w:val="00200DDF"/>
    <w:rsid w:val="00200F16"/>
    <w:rsid w:val="00200F77"/>
    <w:rsid w:val="00201086"/>
    <w:rsid w:val="00201599"/>
    <w:rsid w:val="002016A1"/>
    <w:rsid w:val="00201792"/>
    <w:rsid w:val="0020198E"/>
    <w:rsid w:val="00201AAB"/>
    <w:rsid w:val="00201DBD"/>
    <w:rsid w:val="00201F29"/>
    <w:rsid w:val="00201FEB"/>
    <w:rsid w:val="00202442"/>
    <w:rsid w:val="002024BE"/>
    <w:rsid w:val="0020253B"/>
    <w:rsid w:val="00202C89"/>
    <w:rsid w:val="00202E03"/>
    <w:rsid w:val="00202E69"/>
    <w:rsid w:val="002034AC"/>
    <w:rsid w:val="00203A38"/>
    <w:rsid w:val="00203C03"/>
    <w:rsid w:val="00203D64"/>
    <w:rsid w:val="00203E18"/>
    <w:rsid w:val="00203E43"/>
    <w:rsid w:val="00204183"/>
    <w:rsid w:val="0020424F"/>
    <w:rsid w:val="002042F9"/>
    <w:rsid w:val="00204433"/>
    <w:rsid w:val="002047F8"/>
    <w:rsid w:val="00204B65"/>
    <w:rsid w:val="00204BE7"/>
    <w:rsid w:val="00204BFA"/>
    <w:rsid w:val="00204D89"/>
    <w:rsid w:val="00204F78"/>
    <w:rsid w:val="00204FDD"/>
    <w:rsid w:val="002050D6"/>
    <w:rsid w:val="00205201"/>
    <w:rsid w:val="00205948"/>
    <w:rsid w:val="00205BBD"/>
    <w:rsid w:val="00205BE7"/>
    <w:rsid w:val="00205E07"/>
    <w:rsid w:val="00205E3C"/>
    <w:rsid w:val="00205F16"/>
    <w:rsid w:val="002061DB"/>
    <w:rsid w:val="002061FC"/>
    <w:rsid w:val="0020643A"/>
    <w:rsid w:val="002065CA"/>
    <w:rsid w:val="002065D8"/>
    <w:rsid w:val="0020677A"/>
    <w:rsid w:val="00206D66"/>
    <w:rsid w:val="00206E95"/>
    <w:rsid w:val="00206F7F"/>
    <w:rsid w:val="00207256"/>
    <w:rsid w:val="002078EC"/>
    <w:rsid w:val="002079A3"/>
    <w:rsid w:val="002079CD"/>
    <w:rsid w:val="00207C67"/>
    <w:rsid w:val="00210064"/>
    <w:rsid w:val="002100AA"/>
    <w:rsid w:val="002101BE"/>
    <w:rsid w:val="00210358"/>
    <w:rsid w:val="00210C9B"/>
    <w:rsid w:val="00210D48"/>
    <w:rsid w:val="00210F59"/>
    <w:rsid w:val="00210FAC"/>
    <w:rsid w:val="002110D9"/>
    <w:rsid w:val="002111A4"/>
    <w:rsid w:val="002111CA"/>
    <w:rsid w:val="002111F2"/>
    <w:rsid w:val="0021187B"/>
    <w:rsid w:val="002118D7"/>
    <w:rsid w:val="00211A56"/>
    <w:rsid w:val="00211A7B"/>
    <w:rsid w:val="00211B18"/>
    <w:rsid w:val="0021223B"/>
    <w:rsid w:val="00212360"/>
    <w:rsid w:val="002125E0"/>
    <w:rsid w:val="00212CEB"/>
    <w:rsid w:val="00212CF1"/>
    <w:rsid w:val="00212D6E"/>
    <w:rsid w:val="00212FC4"/>
    <w:rsid w:val="002133EA"/>
    <w:rsid w:val="00213767"/>
    <w:rsid w:val="0021392F"/>
    <w:rsid w:val="00213A81"/>
    <w:rsid w:val="00213CF1"/>
    <w:rsid w:val="002143D8"/>
    <w:rsid w:val="002143DF"/>
    <w:rsid w:val="002144FC"/>
    <w:rsid w:val="00214509"/>
    <w:rsid w:val="00214619"/>
    <w:rsid w:val="00214675"/>
    <w:rsid w:val="00214791"/>
    <w:rsid w:val="002148E1"/>
    <w:rsid w:val="002149ED"/>
    <w:rsid w:val="00214B66"/>
    <w:rsid w:val="00214BCA"/>
    <w:rsid w:val="002150B5"/>
    <w:rsid w:val="0021516A"/>
    <w:rsid w:val="002152B5"/>
    <w:rsid w:val="002155DB"/>
    <w:rsid w:val="00215826"/>
    <w:rsid w:val="002159D3"/>
    <w:rsid w:val="00215B38"/>
    <w:rsid w:val="00215C19"/>
    <w:rsid w:val="00215CFC"/>
    <w:rsid w:val="00215DBE"/>
    <w:rsid w:val="00215F1A"/>
    <w:rsid w:val="00215F99"/>
    <w:rsid w:val="0021610A"/>
    <w:rsid w:val="002161A7"/>
    <w:rsid w:val="00216208"/>
    <w:rsid w:val="0021632E"/>
    <w:rsid w:val="00216937"/>
    <w:rsid w:val="00216CDD"/>
    <w:rsid w:val="00216DAA"/>
    <w:rsid w:val="002177D1"/>
    <w:rsid w:val="00217C0B"/>
    <w:rsid w:val="00217CCF"/>
    <w:rsid w:val="00220083"/>
    <w:rsid w:val="002203C8"/>
    <w:rsid w:val="0022060F"/>
    <w:rsid w:val="002206A7"/>
    <w:rsid w:val="00220869"/>
    <w:rsid w:val="00220CEE"/>
    <w:rsid w:val="00220D32"/>
    <w:rsid w:val="00220F29"/>
    <w:rsid w:val="00221039"/>
    <w:rsid w:val="0022109A"/>
    <w:rsid w:val="00221151"/>
    <w:rsid w:val="00221156"/>
    <w:rsid w:val="00221168"/>
    <w:rsid w:val="0022125B"/>
    <w:rsid w:val="00221646"/>
    <w:rsid w:val="00221671"/>
    <w:rsid w:val="0022217B"/>
    <w:rsid w:val="0022235E"/>
    <w:rsid w:val="00222401"/>
    <w:rsid w:val="00222730"/>
    <w:rsid w:val="00222A71"/>
    <w:rsid w:val="00222BE7"/>
    <w:rsid w:val="00222C47"/>
    <w:rsid w:val="00222F35"/>
    <w:rsid w:val="0022390A"/>
    <w:rsid w:val="00223931"/>
    <w:rsid w:val="00223B5F"/>
    <w:rsid w:val="00223B71"/>
    <w:rsid w:val="00223C24"/>
    <w:rsid w:val="00223DDE"/>
    <w:rsid w:val="00223DE7"/>
    <w:rsid w:val="00224057"/>
    <w:rsid w:val="00224072"/>
    <w:rsid w:val="0022438D"/>
    <w:rsid w:val="00224412"/>
    <w:rsid w:val="002246A2"/>
    <w:rsid w:val="00224A1C"/>
    <w:rsid w:val="00224F8F"/>
    <w:rsid w:val="00224FED"/>
    <w:rsid w:val="002250E0"/>
    <w:rsid w:val="0022588A"/>
    <w:rsid w:val="00225D96"/>
    <w:rsid w:val="002260F0"/>
    <w:rsid w:val="00226204"/>
    <w:rsid w:val="0022623F"/>
    <w:rsid w:val="0022637F"/>
    <w:rsid w:val="00226475"/>
    <w:rsid w:val="00226767"/>
    <w:rsid w:val="002269CF"/>
    <w:rsid w:val="00226A40"/>
    <w:rsid w:val="00226A80"/>
    <w:rsid w:val="00226E95"/>
    <w:rsid w:val="0022714A"/>
    <w:rsid w:val="002272EA"/>
    <w:rsid w:val="00227349"/>
    <w:rsid w:val="00227466"/>
    <w:rsid w:val="00227DCA"/>
    <w:rsid w:val="00227EB5"/>
    <w:rsid w:val="002301D2"/>
    <w:rsid w:val="002303AC"/>
    <w:rsid w:val="00230EC8"/>
    <w:rsid w:val="00231022"/>
    <w:rsid w:val="002314B1"/>
    <w:rsid w:val="00231768"/>
    <w:rsid w:val="002317E8"/>
    <w:rsid w:val="00231A5C"/>
    <w:rsid w:val="00231B1C"/>
    <w:rsid w:val="0023230D"/>
    <w:rsid w:val="00232445"/>
    <w:rsid w:val="00232531"/>
    <w:rsid w:val="00232AFC"/>
    <w:rsid w:val="00232B3C"/>
    <w:rsid w:val="00232CAE"/>
    <w:rsid w:val="00232CCF"/>
    <w:rsid w:val="00232D26"/>
    <w:rsid w:val="00232E66"/>
    <w:rsid w:val="002332AD"/>
    <w:rsid w:val="002337EC"/>
    <w:rsid w:val="00233833"/>
    <w:rsid w:val="002338B8"/>
    <w:rsid w:val="00233A73"/>
    <w:rsid w:val="00233CBA"/>
    <w:rsid w:val="00233E1F"/>
    <w:rsid w:val="00233E38"/>
    <w:rsid w:val="00234278"/>
    <w:rsid w:val="00234400"/>
    <w:rsid w:val="00234911"/>
    <w:rsid w:val="00234928"/>
    <w:rsid w:val="00234A75"/>
    <w:rsid w:val="00234B92"/>
    <w:rsid w:val="00234CBB"/>
    <w:rsid w:val="00234DCC"/>
    <w:rsid w:val="00234E80"/>
    <w:rsid w:val="00235341"/>
    <w:rsid w:val="002356EB"/>
    <w:rsid w:val="0023583F"/>
    <w:rsid w:val="002359B6"/>
    <w:rsid w:val="0023648A"/>
    <w:rsid w:val="002364C8"/>
    <w:rsid w:val="0023655F"/>
    <w:rsid w:val="002366B8"/>
    <w:rsid w:val="0023682B"/>
    <w:rsid w:val="002368AB"/>
    <w:rsid w:val="00236972"/>
    <w:rsid w:val="002369A5"/>
    <w:rsid w:val="00236F3D"/>
    <w:rsid w:val="002370E4"/>
    <w:rsid w:val="00237376"/>
    <w:rsid w:val="002377EE"/>
    <w:rsid w:val="00237BF8"/>
    <w:rsid w:val="00237D11"/>
    <w:rsid w:val="00237F04"/>
    <w:rsid w:val="00237FEE"/>
    <w:rsid w:val="0024010B"/>
    <w:rsid w:val="00240278"/>
    <w:rsid w:val="00240341"/>
    <w:rsid w:val="002407DD"/>
    <w:rsid w:val="00240917"/>
    <w:rsid w:val="00240A56"/>
    <w:rsid w:val="00240B0C"/>
    <w:rsid w:val="0024111E"/>
    <w:rsid w:val="00241170"/>
    <w:rsid w:val="002411E9"/>
    <w:rsid w:val="002412FB"/>
    <w:rsid w:val="002415A9"/>
    <w:rsid w:val="0024188F"/>
    <w:rsid w:val="00241A24"/>
    <w:rsid w:val="00241CC7"/>
    <w:rsid w:val="00241CCB"/>
    <w:rsid w:val="00241F68"/>
    <w:rsid w:val="00242009"/>
    <w:rsid w:val="00242171"/>
    <w:rsid w:val="002423A4"/>
    <w:rsid w:val="0024243C"/>
    <w:rsid w:val="002424C5"/>
    <w:rsid w:val="00242625"/>
    <w:rsid w:val="00243133"/>
    <w:rsid w:val="0024356A"/>
    <w:rsid w:val="00243651"/>
    <w:rsid w:val="00243DE4"/>
    <w:rsid w:val="00243EAD"/>
    <w:rsid w:val="00244016"/>
    <w:rsid w:val="00244145"/>
    <w:rsid w:val="0024429C"/>
    <w:rsid w:val="00244375"/>
    <w:rsid w:val="0024452D"/>
    <w:rsid w:val="002445C7"/>
    <w:rsid w:val="00244758"/>
    <w:rsid w:val="002449F5"/>
    <w:rsid w:val="00244AEC"/>
    <w:rsid w:val="00244B90"/>
    <w:rsid w:val="0024505B"/>
    <w:rsid w:val="002450D6"/>
    <w:rsid w:val="0024538C"/>
    <w:rsid w:val="002454D3"/>
    <w:rsid w:val="002456B9"/>
    <w:rsid w:val="002459E7"/>
    <w:rsid w:val="00245C75"/>
    <w:rsid w:val="00245D58"/>
    <w:rsid w:val="00245E6A"/>
    <w:rsid w:val="00245FD1"/>
    <w:rsid w:val="002460CF"/>
    <w:rsid w:val="00246180"/>
    <w:rsid w:val="00246373"/>
    <w:rsid w:val="002463EC"/>
    <w:rsid w:val="002464E4"/>
    <w:rsid w:val="002466F8"/>
    <w:rsid w:val="00246ED9"/>
    <w:rsid w:val="00246EEA"/>
    <w:rsid w:val="002470E2"/>
    <w:rsid w:val="002471B9"/>
    <w:rsid w:val="002472C4"/>
    <w:rsid w:val="00247452"/>
    <w:rsid w:val="0024749C"/>
    <w:rsid w:val="00247541"/>
    <w:rsid w:val="002475F6"/>
    <w:rsid w:val="002501B6"/>
    <w:rsid w:val="002508D9"/>
    <w:rsid w:val="0025121C"/>
    <w:rsid w:val="0025156F"/>
    <w:rsid w:val="00251799"/>
    <w:rsid w:val="002517C2"/>
    <w:rsid w:val="00251928"/>
    <w:rsid w:val="002519E7"/>
    <w:rsid w:val="00251B2F"/>
    <w:rsid w:val="00251DE2"/>
    <w:rsid w:val="00251F1B"/>
    <w:rsid w:val="0025203C"/>
    <w:rsid w:val="0025214B"/>
    <w:rsid w:val="002521A1"/>
    <w:rsid w:val="00252207"/>
    <w:rsid w:val="002524E8"/>
    <w:rsid w:val="00252517"/>
    <w:rsid w:val="0025261F"/>
    <w:rsid w:val="002527AF"/>
    <w:rsid w:val="00252B06"/>
    <w:rsid w:val="00252BD7"/>
    <w:rsid w:val="00252EFE"/>
    <w:rsid w:val="00253674"/>
    <w:rsid w:val="00253753"/>
    <w:rsid w:val="00253787"/>
    <w:rsid w:val="002538AE"/>
    <w:rsid w:val="00253AAF"/>
    <w:rsid w:val="00254147"/>
    <w:rsid w:val="002541D9"/>
    <w:rsid w:val="0025459A"/>
    <w:rsid w:val="002546BD"/>
    <w:rsid w:val="002547D5"/>
    <w:rsid w:val="002547F9"/>
    <w:rsid w:val="00254BA9"/>
    <w:rsid w:val="00254FE7"/>
    <w:rsid w:val="002550AA"/>
    <w:rsid w:val="00255362"/>
    <w:rsid w:val="00255540"/>
    <w:rsid w:val="00255615"/>
    <w:rsid w:val="00255AC3"/>
    <w:rsid w:val="00255C4B"/>
    <w:rsid w:val="00255EB0"/>
    <w:rsid w:val="002560AF"/>
    <w:rsid w:val="002561F6"/>
    <w:rsid w:val="00256293"/>
    <w:rsid w:val="00256422"/>
    <w:rsid w:val="0025652B"/>
    <w:rsid w:val="00256625"/>
    <w:rsid w:val="0025665A"/>
    <w:rsid w:val="00256698"/>
    <w:rsid w:val="00256B3E"/>
    <w:rsid w:val="00256DF5"/>
    <w:rsid w:val="00256E0F"/>
    <w:rsid w:val="002571F8"/>
    <w:rsid w:val="002572EA"/>
    <w:rsid w:val="0025742A"/>
    <w:rsid w:val="002575A2"/>
    <w:rsid w:val="00257736"/>
    <w:rsid w:val="00257886"/>
    <w:rsid w:val="002578A9"/>
    <w:rsid w:val="00257C76"/>
    <w:rsid w:val="00257F25"/>
    <w:rsid w:val="00260067"/>
    <w:rsid w:val="00260191"/>
    <w:rsid w:val="002601B2"/>
    <w:rsid w:val="00260229"/>
    <w:rsid w:val="002602A3"/>
    <w:rsid w:val="0026046A"/>
    <w:rsid w:val="00260970"/>
    <w:rsid w:val="00260A34"/>
    <w:rsid w:val="00260A97"/>
    <w:rsid w:val="00260E41"/>
    <w:rsid w:val="00260F2B"/>
    <w:rsid w:val="00260F6B"/>
    <w:rsid w:val="00261003"/>
    <w:rsid w:val="00261052"/>
    <w:rsid w:val="00261537"/>
    <w:rsid w:val="002616CF"/>
    <w:rsid w:val="002619BD"/>
    <w:rsid w:val="00261A5D"/>
    <w:rsid w:val="00261A83"/>
    <w:rsid w:val="00261B4D"/>
    <w:rsid w:val="00261EA8"/>
    <w:rsid w:val="0026229B"/>
    <w:rsid w:val="002624B0"/>
    <w:rsid w:val="002625CE"/>
    <w:rsid w:val="00262840"/>
    <w:rsid w:val="00262C0D"/>
    <w:rsid w:val="00262EC6"/>
    <w:rsid w:val="00262FDC"/>
    <w:rsid w:val="00262FF4"/>
    <w:rsid w:val="00263001"/>
    <w:rsid w:val="002630D5"/>
    <w:rsid w:val="0026335C"/>
    <w:rsid w:val="002633E2"/>
    <w:rsid w:val="00263555"/>
    <w:rsid w:val="00263647"/>
    <w:rsid w:val="0026376F"/>
    <w:rsid w:val="00263961"/>
    <w:rsid w:val="00263A2B"/>
    <w:rsid w:val="00263AEF"/>
    <w:rsid w:val="00263C00"/>
    <w:rsid w:val="00263F06"/>
    <w:rsid w:val="00264084"/>
    <w:rsid w:val="002641EE"/>
    <w:rsid w:val="00264262"/>
    <w:rsid w:val="002642E2"/>
    <w:rsid w:val="00264359"/>
    <w:rsid w:val="0026461C"/>
    <w:rsid w:val="00264942"/>
    <w:rsid w:val="00264AF1"/>
    <w:rsid w:val="00265030"/>
    <w:rsid w:val="00265168"/>
    <w:rsid w:val="00265650"/>
    <w:rsid w:val="0026599C"/>
    <w:rsid w:val="00265D2C"/>
    <w:rsid w:val="00265D53"/>
    <w:rsid w:val="00265EDE"/>
    <w:rsid w:val="00266129"/>
    <w:rsid w:val="002663D5"/>
    <w:rsid w:val="00266C96"/>
    <w:rsid w:val="00266D82"/>
    <w:rsid w:val="00266F9C"/>
    <w:rsid w:val="0026725D"/>
    <w:rsid w:val="002672F1"/>
    <w:rsid w:val="0026753F"/>
    <w:rsid w:val="002675C2"/>
    <w:rsid w:val="002676CB"/>
    <w:rsid w:val="002677CC"/>
    <w:rsid w:val="0026795D"/>
    <w:rsid w:val="002679B6"/>
    <w:rsid w:val="00267A7C"/>
    <w:rsid w:val="00267B29"/>
    <w:rsid w:val="00267C60"/>
    <w:rsid w:val="00267CBF"/>
    <w:rsid w:val="00267F5C"/>
    <w:rsid w:val="00270113"/>
    <w:rsid w:val="00270122"/>
    <w:rsid w:val="002701A2"/>
    <w:rsid w:val="00270419"/>
    <w:rsid w:val="00270703"/>
    <w:rsid w:val="002709B2"/>
    <w:rsid w:val="00270B07"/>
    <w:rsid w:val="00270B17"/>
    <w:rsid w:val="00270C50"/>
    <w:rsid w:val="00270CA6"/>
    <w:rsid w:val="00270D38"/>
    <w:rsid w:val="00270D63"/>
    <w:rsid w:val="00270E1F"/>
    <w:rsid w:val="00270E63"/>
    <w:rsid w:val="00270FF0"/>
    <w:rsid w:val="002710F3"/>
    <w:rsid w:val="0027130F"/>
    <w:rsid w:val="00271370"/>
    <w:rsid w:val="002713DE"/>
    <w:rsid w:val="0027149B"/>
    <w:rsid w:val="00271779"/>
    <w:rsid w:val="002717E3"/>
    <w:rsid w:val="00271A43"/>
    <w:rsid w:val="002720D4"/>
    <w:rsid w:val="002720DF"/>
    <w:rsid w:val="002721F2"/>
    <w:rsid w:val="0027223E"/>
    <w:rsid w:val="0027284B"/>
    <w:rsid w:val="002728E4"/>
    <w:rsid w:val="00272A7C"/>
    <w:rsid w:val="00272F5A"/>
    <w:rsid w:val="00272FB5"/>
    <w:rsid w:val="002734FF"/>
    <w:rsid w:val="00273562"/>
    <w:rsid w:val="0027359F"/>
    <w:rsid w:val="002738EB"/>
    <w:rsid w:val="00273E09"/>
    <w:rsid w:val="00274247"/>
    <w:rsid w:val="002746C3"/>
    <w:rsid w:val="00274C96"/>
    <w:rsid w:val="0027517F"/>
    <w:rsid w:val="00275226"/>
    <w:rsid w:val="00275440"/>
    <w:rsid w:val="00275541"/>
    <w:rsid w:val="00275AA1"/>
    <w:rsid w:val="00275E0D"/>
    <w:rsid w:val="00275E8C"/>
    <w:rsid w:val="0027618C"/>
    <w:rsid w:val="002761B0"/>
    <w:rsid w:val="00276465"/>
    <w:rsid w:val="002764C4"/>
    <w:rsid w:val="002764E0"/>
    <w:rsid w:val="002765CF"/>
    <w:rsid w:val="0027696B"/>
    <w:rsid w:val="00276AA0"/>
    <w:rsid w:val="00276DB2"/>
    <w:rsid w:val="00276F89"/>
    <w:rsid w:val="00277207"/>
    <w:rsid w:val="002775E8"/>
    <w:rsid w:val="00277C5E"/>
    <w:rsid w:val="00277FEA"/>
    <w:rsid w:val="00280204"/>
    <w:rsid w:val="002803D7"/>
    <w:rsid w:val="00280495"/>
    <w:rsid w:val="002804A9"/>
    <w:rsid w:val="00280568"/>
    <w:rsid w:val="00280652"/>
    <w:rsid w:val="0028073F"/>
    <w:rsid w:val="002808C6"/>
    <w:rsid w:val="002809CE"/>
    <w:rsid w:val="00280B3E"/>
    <w:rsid w:val="00280B9D"/>
    <w:rsid w:val="00280CDD"/>
    <w:rsid w:val="00280F50"/>
    <w:rsid w:val="00280F8E"/>
    <w:rsid w:val="00281367"/>
    <w:rsid w:val="002816C8"/>
    <w:rsid w:val="00281875"/>
    <w:rsid w:val="00281981"/>
    <w:rsid w:val="00281B67"/>
    <w:rsid w:val="002820E6"/>
    <w:rsid w:val="00282259"/>
    <w:rsid w:val="002825CE"/>
    <w:rsid w:val="00282682"/>
    <w:rsid w:val="002827CD"/>
    <w:rsid w:val="00282850"/>
    <w:rsid w:val="00282885"/>
    <w:rsid w:val="00282C3E"/>
    <w:rsid w:val="00282CC1"/>
    <w:rsid w:val="00282E18"/>
    <w:rsid w:val="002832C4"/>
    <w:rsid w:val="00283306"/>
    <w:rsid w:val="002835A8"/>
    <w:rsid w:val="002835B2"/>
    <w:rsid w:val="002836A0"/>
    <w:rsid w:val="002836AE"/>
    <w:rsid w:val="002838BC"/>
    <w:rsid w:val="002839BE"/>
    <w:rsid w:val="002839C0"/>
    <w:rsid w:val="00283B23"/>
    <w:rsid w:val="00283E0E"/>
    <w:rsid w:val="00284017"/>
    <w:rsid w:val="0028438B"/>
    <w:rsid w:val="00284764"/>
    <w:rsid w:val="002847E6"/>
    <w:rsid w:val="0028481B"/>
    <w:rsid w:val="002848C6"/>
    <w:rsid w:val="00284901"/>
    <w:rsid w:val="00284936"/>
    <w:rsid w:val="00284C0A"/>
    <w:rsid w:val="00284DC0"/>
    <w:rsid w:val="00284E7B"/>
    <w:rsid w:val="00285209"/>
    <w:rsid w:val="00285266"/>
    <w:rsid w:val="002854BE"/>
    <w:rsid w:val="002857BE"/>
    <w:rsid w:val="0028585A"/>
    <w:rsid w:val="002858E5"/>
    <w:rsid w:val="0028597E"/>
    <w:rsid w:val="00285E79"/>
    <w:rsid w:val="0028647B"/>
    <w:rsid w:val="0028677A"/>
    <w:rsid w:val="00286945"/>
    <w:rsid w:val="00286A77"/>
    <w:rsid w:val="00286A8D"/>
    <w:rsid w:val="00286AE9"/>
    <w:rsid w:val="00286FB7"/>
    <w:rsid w:val="00287001"/>
    <w:rsid w:val="002870BA"/>
    <w:rsid w:val="00287192"/>
    <w:rsid w:val="0028725D"/>
    <w:rsid w:val="0028780C"/>
    <w:rsid w:val="0028782B"/>
    <w:rsid w:val="0028799C"/>
    <w:rsid w:val="002879AB"/>
    <w:rsid w:val="00287B5B"/>
    <w:rsid w:val="00287BAC"/>
    <w:rsid w:val="00287EF0"/>
    <w:rsid w:val="00290409"/>
    <w:rsid w:val="002904DA"/>
    <w:rsid w:val="00290590"/>
    <w:rsid w:val="0029066A"/>
    <w:rsid w:val="00290704"/>
    <w:rsid w:val="00290ADF"/>
    <w:rsid w:val="00290C11"/>
    <w:rsid w:val="00290EC0"/>
    <w:rsid w:val="00290EEF"/>
    <w:rsid w:val="00290F2B"/>
    <w:rsid w:val="00291021"/>
    <w:rsid w:val="00291088"/>
    <w:rsid w:val="0029145B"/>
    <w:rsid w:val="00291AAD"/>
    <w:rsid w:val="00291C79"/>
    <w:rsid w:val="00291E16"/>
    <w:rsid w:val="00292323"/>
    <w:rsid w:val="002926BB"/>
    <w:rsid w:val="00292951"/>
    <w:rsid w:val="00292F49"/>
    <w:rsid w:val="00293240"/>
    <w:rsid w:val="0029336F"/>
    <w:rsid w:val="00293493"/>
    <w:rsid w:val="002935A6"/>
    <w:rsid w:val="002937EB"/>
    <w:rsid w:val="0029390B"/>
    <w:rsid w:val="002939F6"/>
    <w:rsid w:val="00293AB8"/>
    <w:rsid w:val="00293BF3"/>
    <w:rsid w:val="00293ED4"/>
    <w:rsid w:val="002944F0"/>
    <w:rsid w:val="00294561"/>
    <w:rsid w:val="00294604"/>
    <w:rsid w:val="002946B1"/>
    <w:rsid w:val="00294743"/>
    <w:rsid w:val="00294990"/>
    <w:rsid w:val="00294BE1"/>
    <w:rsid w:val="00294C63"/>
    <w:rsid w:val="00294E36"/>
    <w:rsid w:val="00295053"/>
    <w:rsid w:val="00295273"/>
    <w:rsid w:val="0029529A"/>
    <w:rsid w:val="002952BA"/>
    <w:rsid w:val="00295414"/>
    <w:rsid w:val="00295447"/>
    <w:rsid w:val="002955DF"/>
    <w:rsid w:val="00295862"/>
    <w:rsid w:val="00295880"/>
    <w:rsid w:val="0029599E"/>
    <w:rsid w:val="002959AC"/>
    <w:rsid w:val="00295B3E"/>
    <w:rsid w:val="00295B84"/>
    <w:rsid w:val="00295CAC"/>
    <w:rsid w:val="002964F5"/>
    <w:rsid w:val="002965B9"/>
    <w:rsid w:val="00296624"/>
    <w:rsid w:val="00296D71"/>
    <w:rsid w:val="00296E85"/>
    <w:rsid w:val="002970F7"/>
    <w:rsid w:val="00297605"/>
    <w:rsid w:val="0029791D"/>
    <w:rsid w:val="00297C5B"/>
    <w:rsid w:val="00297C93"/>
    <w:rsid w:val="002A010A"/>
    <w:rsid w:val="002A02ED"/>
    <w:rsid w:val="002A0349"/>
    <w:rsid w:val="002A04F9"/>
    <w:rsid w:val="002A0783"/>
    <w:rsid w:val="002A07D6"/>
    <w:rsid w:val="002A0A92"/>
    <w:rsid w:val="002A0AFB"/>
    <w:rsid w:val="002A0F1D"/>
    <w:rsid w:val="002A116B"/>
    <w:rsid w:val="002A12B7"/>
    <w:rsid w:val="002A1380"/>
    <w:rsid w:val="002A15AF"/>
    <w:rsid w:val="002A17FA"/>
    <w:rsid w:val="002A1A3F"/>
    <w:rsid w:val="002A1FE6"/>
    <w:rsid w:val="002A228A"/>
    <w:rsid w:val="002A2316"/>
    <w:rsid w:val="002A265B"/>
    <w:rsid w:val="002A269B"/>
    <w:rsid w:val="002A2A0B"/>
    <w:rsid w:val="002A2A18"/>
    <w:rsid w:val="002A2F9A"/>
    <w:rsid w:val="002A36CC"/>
    <w:rsid w:val="002A3AA1"/>
    <w:rsid w:val="002A3C1C"/>
    <w:rsid w:val="002A3C55"/>
    <w:rsid w:val="002A3CB1"/>
    <w:rsid w:val="002A3DB5"/>
    <w:rsid w:val="002A3F82"/>
    <w:rsid w:val="002A40E7"/>
    <w:rsid w:val="002A445F"/>
    <w:rsid w:val="002A4542"/>
    <w:rsid w:val="002A4710"/>
    <w:rsid w:val="002A48E2"/>
    <w:rsid w:val="002A49F8"/>
    <w:rsid w:val="002A4CA5"/>
    <w:rsid w:val="002A4D84"/>
    <w:rsid w:val="002A4D9C"/>
    <w:rsid w:val="002A5401"/>
    <w:rsid w:val="002A5E20"/>
    <w:rsid w:val="002A5ED1"/>
    <w:rsid w:val="002A6664"/>
    <w:rsid w:val="002A6849"/>
    <w:rsid w:val="002A6B10"/>
    <w:rsid w:val="002A6F41"/>
    <w:rsid w:val="002A6F5D"/>
    <w:rsid w:val="002A6F71"/>
    <w:rsid w:val="002A6F8B"/>
    <w:rsid w:val="002A6FA6"/>
    <w:rsid w:val="002A7084"/>
    <w:rsid w:val="002A716A"/>
    <w:rsid w:val="002A725F"/>
    <w:rsid w:val="002A733E"/>
    <w:rsid w:val="002A7366"/>
    <w:rsid w:val="002A73AC"/>
    <w:rsid w:val="002A7491"/>
    <w:rsid w:val="002A74EE"/>
    <w:rsid w:val="002A7910"/>
    <w:rsid w:val="002A795D"/>
    <w:rsid w:val="002B000F"/>
    <w:rsid w:val="002B0055"/>
    <w:rsid w:val="002B0087"/>
    <w:rsid w:val="002B05D6"/>
    <w:rsid w:val="002B05DE"/>
    <w:rsid w:val="002B075E"/>
    <w:rsid w:val="002B07D8"/>
    <w:rsid w:val="002B0A49"/>
    <w:rsid w:val="002B0AED"/>
    <w:rsid w:val="002B0B0B"/>
    <w:rsid w:val="002B1186"/>
    <w:rsid w:val="002B1237"/>
    <w:rsid w:val="002B1665"/>
    <w:rsid w:val="002B17CD"/>
    <w:rsid w:val="002B1857"/>
    <w:rsid w:val="002B1964"/>
    <w:rsid w:val="002B1F7A"/>
    <w:rsid w:val="002B2027"/>
    <w:rsid w:val="002B208F"/>
    <w:rsid w:val="002B21EE"/>
    <w:rsid w:val="002B24DA"/>
    <w:rsid w:val="002B254B"/>
    <w:rsid w:val="002B268F"/>
    <w:rsid w:val="002B2974"/>
    <w:rsid w:val="002B2D4F"/>
    <w:rsid w:val="002B3267"/>
    <w:rsid w:val="002B32B7"/>
    <w:rsid w:val="002B3412"/>
    <w:rsid w:val="002B36BE"/>
    <w:rsid w:val="002B3811"/>
    <w:rsid w:val="002B3829"/>
    <w:rsid w:val="002B3887"/>
    <w:rsid w:val="002B4124"/>
    <w:rsid w:val="002B4291"/>
    <w:rsid w:val="002B44E8"/>
    <w:rsid w:val="002B46A7"/>
    <w:rsid w:val="002B471B"/>
    <w:rsid w:val="002B48FB"/>
    <w:rsid w:val="002B4967"/>
    <w:rsid w:val="002B4998"/>
    <w:rsid w:val="002B4FD8"/>
    <w:rsid w:val="002B50DF"/>
    <w:rsid w:val="002B5265"/>
    <w:rsid w:val="002B54A3"/>
    <w:rsid w:val="002B584D"/>
    <w:rsid w:val="002B594F"/>
    <w:rsid w:val="002B5CB4"/>
    <w:rsid w:val="002B663C"/>
    <w:rsid w:val="002B6826"/>
    <w:rsid w:val="002B6945"/>
    <w:rsid w:val="002B6A06"/>
    <w:rsid w:val="002B6B4F"/>
    <w:rsid w:val="002B6EE6"/>
    <w:rsid w:val="002B6FA7"/>
    <w:rsid w:val="002B6FDB"/>
    <w:rsid w:val="002B7165"/>
    <w:rsid w:val="002B732E"/>
    <w:rsid w:val="002B743A"/>
    <w:rsid w:val="002B74D1"/>
    <w:rsid w:val="002B74EB"/>
    <w:rsid w:val="002B757E"/>
    <w:rsid w:val="002B792B"/>
    <w:rsid w:val="002B7933"/>
    <w:rsid w:val="002B7BCF"/>
    <w:rsid w:val="002B7CA5"/>
    <w:rsid w:val="002B7EC1"/>
    <w:rsid w:val="002C0202"/>
    <w:rsid w:val="002C044E"/>
    <w:rsid w:val="002C08EC"/>
    <w:rsid w:val="002C09D2"/>
    <w:rsid w:val="002C0A56"/>
    <w:rsid w:val="002C0C21"/>
    <w:rsid w:val="002C0C22"/>
    <w:rsid w:val="002C0C42"/>
    <w:rsid w:val="002C0F0B"/>
    <w:rsid w:val="002C1564"/>
    <w:rsid w:val="002C19E0"/>
    <w:rsid w:val="002C1B0D"/>
    <w:rsid w:val="002C1CE7"/>
    <w:rsid w:val="002C1E10"/>
    <w:rsid w:val="002C2112"/>
    <w:rsid w:val="002C2193"/>
    <w:rsid w:val="002C2622"/>
    <w:rsid w:val="002C2681"/>
    <w:rsid w:val="002C2930"/>
    <w:rsid w:val="002C2B8D"/>
    <w:rsid w:val="002C2E58"/>
    <w:rsid w:val="002C3076"/>
    <w:rsid w:val="002C3621"/>
    <w:rsid w:val="002C3717"/>
    <w:rsid w:val="002C37CE"/>
    <w:rsid w:val="002C3AFE"/>
    <w:rsid w:val="002C3C10"/>
    <w:rsid w:val="002C3E44"/>
    <w:rsid w:val="002C3F61"/>
    <w:rsid w:val="002C4095"/>
    <w:rsid w:val="002C431B"/>
    <w:rsid w:val="002C459B"/>
    <w:rsid w:val="002C4742"/>
    <w:rsid w:val="002C477D"/>
    <w:rsid w:val="002C4914"/>
    <w:rsid w:val="002C4A5E"/>
    <w:rsid w:val="002C4AF4"/>
    <w:rsid w:val="002C4D4C"/>
    <w:rsid w:val="002C4F98"/>
    <w:rsid w:val="002C5060"/>
    <w:rsid w:val="002C53F8"/>
    <w:rsid w:val="002C541B"/>
    <w:rsid w:val="002C54EC"/>
    <w:rsid w:val="002C58F8"/>
    <w:rsid w:val="002C5C65"/>
    <w:rsid w:val="002C604F"/>
    <w:rsid w:val="002C6095"/>
    <w:rsid w:val="002C6A1E"/>
    <w:rsid w:val="002C6E41"/>
    <w:rsid w:val="002C705D"/>
    <w:rsid w:val="002C7279"/>
    <w:rsid w:val="002C75AF"/>
    <w:rsid w:val="002C763B"/>
    <w:rsid w:val="002C7705"/>
    <w:rsid w:val="002C77FB"/>
    <w:rsid w:val="002C78D1"/>
    <w:rsid w:val="002C7E13"/>
    <w:rsid w:val="002C7FFE"/>
    <w:rsid w:val="002D003A"/>
    <w:rsid w:val="002D00B8"/>
    <w:rsid w:val="002D00F3"/>
    <w:rsid w:val="002D04CF"/>
    <w:rsid w:val="002D0F3F"/>
    <w:rsid w:val="002D1004"/>
    <w:rsid w:val="002D1181"/>
    <w:rsid w:val="002D11A1"/>
    <w:rsid w:val="002D12D6"/>
    <w:rsid w:val="002D15FD"/>
    <w:rsid w:val="002D1700"/>
    <w:rsid w:val="002D1922"/>
    <w:rsid w:val="002D1ED2"/>
    <w:rsid w:val="002D220A"/>
    <w:rsid w:val="002D230E"/>
    <w:rsid w:val="002D27D5"/>
    <w:rsid w:val="002D27F5"/>
    <w:rsid w:val="002D2941"/>
    <w:rsid w:val="002D2A3D"/>
    <w:rsid w:val="002D2B80"/>
    <w:rsid w:val="002D2BAB"/>
    <w:rsid w:val="002D2D76"/>
    <w:rsid w:val="002D2D86"/>
    <w:rsid w:val="002D33C9"/>
    <w:rsid w:val="002D340A"/>
    <w:rsid w:val="002D3449"/>
    <w:rsid w:val="002D3727"/>
    <w:rsid w:val="002D37C9"/>
    <w:rsid w:val="002D3879"/>
    <w:rsid w:val="002D3989"/>
    <w:rsid w:val="002D39C9"/>
    <w:rsid w:val="002D3AEB"/>
    <w:rsid w:val="002D3B3A"/>
    <w:rsid w:val="002D4051"/>
    <w:rsid w:val="002D4054"/>
    <w:rsid w:val="002D41F7"/>
    <w:rsid w:val="002D449B"/>
    <w:rsid w:val="002D44BE"/>
    <w:rsid w:val="002D479B"/>
    <w:rsid w:val="002D4861"/>
    <w:rsid w:val="002D4900"/>
    <w:rsid w:val="002D4994"/>
    <w:rsid w:val="002D4A9D"/>
    <w:rsid w:val="002D4CF9"/>
    <w:rsid w:val="002D4ED9"/>
    <w:rsid w:val="002D4F38"/>
    <w:rsid w:val="002D4F44"/>
    <w:rsid w:val="002D53C4"/>
    <w:rsid w:val="002D5581"/>
    <w:rsid w:val="002D56A5"/>
    <w:rsid w:val="002D5BBC"/>
    <w:rsid w:val="002D6089"/>
    <w:rsid w:val="002D62B0"/>
    <w:rsid w:val="002D65CE"/>
    <w:rsid w:val="002D6A15"/>
    <w:rsid w:val="002D6A9A"/>
    <w:rsid w:val="002D6AA2"/>
    <w:rsid w:val="002D6BF8"/>
    <w:rsid w:val="002D6C4E"/>
    <w:rsid w:val="002D6C61"/>
    <w:rsid w:val="002D6E7B"/>
    <w:rsid w:val="002D7065"/>
    <w:rsid w:val="002D7528"/>
    <w:rsid w:val="002D765F"/>
    <w:rsid w:val="002D7934"/>
    <w:rsid w:val="002D7B41"/>
    <w:rsid w:val="002D7C40"/>
    <w:rsid w:val="002D7DD6"/>
    <w:rsid w:val="002D7E45"/>
    <w:rsid w:val="002D7FCD"/>
    <w:rsid w:val="002E00E3"/>
    <w:rsid w:val="002E0158"/>
    <w:rsid w:val="002E020A"/>
    <w:rsid w:val="002E0324"/>
    <w:rsid w:val="002E0348"/>
    <w:rsid w:val="002E0604"/>
    <w:rsid w:val="002E0887"/>
    <w:rsid w:val="002E0BA4"/>
    <w:rsid w:val="002E0FD0"/>
    <w:rsid w:val="002E11CB"/>
    <w:rsid w:val="002E135C"/>
    <w:rsid w:val="002E16E8"/>
    <w:rsid w:val="002E1734"/>
    <w:rsid w:val="002E18F9"/>
    <w:rsid w:val="002E19E7"/>
    <w:rsid w:val="002E1B08"/>
    <w:rsid w:val="002E1C5C"/>
    <w:rsid w:val="002E212C"/>
    <w:rsid w:val="002E23B2"/>
    <w:rsid w:val="002E281D"/>
    <w:rsid w:val="002E2966"/>
    <w:rsid w:val="002E2B92"/>
    <w:rsid w:val="002E320A"/>
    <w:rsid w:val="002E3211"/>
    <w:rsid w:val="002E333A"/>
    <w:rsid w:val="002E3360"/>
    <w:rsid w:val="002E339C"/>
    <w:rsid w:val="002E33BC"/>
    <w:rsid w:val="002E33DF"/>
    <w:rsid w:val="002E3801"/>
    <w:rsid w:val="002E386F"/>
    <w:rsid w:val="002E3AA2"/>
    <w:rsid w:val="002E3ACE"/>
    <w:rsid w:val="002E3CCE"/>
    <w:rsid w:val="002E3EA8"/>
    <w:rsid w:val="002E3F15"/>
    <w:rsid w:val="002E4312"/>
    <w:rsid w:val="002E4392"/>
    <w:rsid w:val="002E4605"/>
    <w:rsid w:val="002E4B5E"/>
    <w:rsid w:val="002E4CD2"/>
    <w:rsid w:val="002E4EC2"/>
    <w:rsid w:val="002E4F3B"/>
    <w:rsid w:val="002E4FE1"/>
    <w:rsid w:val="002E50FB"/>
    <w:rsid w:val="002E510B"/>
    <w:rsid w:val="002E5292"/>
    <w:rsid w:val="002E53F4"/>
    <w:rsid w:val="002E57AE"/>
    <w:rsid w:val="002E592E"/>
    <w:rsid w:val="002E5A35"/>
    <w:rsid w:val="002E5C5B"/>
    <w:rsid w:val="002E5D08"/>
    <w:rsid w:val="002E5D34"/>
    <w:rsid w:val="002E5DC4"/>
    <w:rsid w:val="002E5DCE"/>
    <w:rsid w:val="002E6298"/>
    <w:rsid w:val="002E6B8D"/>
    <w:rsid w:val="002E6FDC"/>
    <w:rsid w:val="002E70E9"/>
    <w:rsid w:val="002E73F5"/>
    <w:rsid w:val="002E7403"/>
    <w:rsid w:val="002E7456"/>
    <w:rsid w:val="002E7998"/>
    <w:rsid w:val="002E7AF2"/>
    <w:rsid w:val="002E7D39"/>
    <w:rsid w:val="002E7F9D"/>
    <w:rsid w:val="002F039F"/>
    <w:rsid w:val="002F0551"/>
    <w:rsid w:val="002F08E5"/>
    <w:rsid w:val="002F0B9F"/>
    <w:rsid w:val="002F0BB9"/>
    <w:rsid w:val="002F0D49"/>
    <w:rsid w:val="002F0D52"/>
    <w:rsid w:val="002F0FA1"/>
    <w:rsid w:val="002F0FD8"/>
    <w:rsid w:val="002F1025"/>
    <w:rsid w:val="002F11AE"/>
    <w:rsid w:val="002F1377"/>
    <w:rsid w:val="002F13E6"/>
    <w:rsid w:val="002F1567"/>
    <w:rsid w:val="002F1584"/>
    <w:rsid w:val="002F1887"/>
    <w:rsid w:val="002F1B6E"/>
    <w:rsid w:val="002F1C32"/>
    <w:rsid w:val="002F22E4"/>
    <w:rsid w:val="002F2372"/>
    <w:rsid w:val="002F2730"/>
    <w:rsid w:val="002F2777"/>
    <w:rsid w:val="002F2925"/>
    <w:rsid w:val="002F2BF0"/>
    <w:rsid w:val="002F2C19"/>
    <w:rsid w:val="002F2C27"/>
    <w:rsid w:val="002F2C50"/>
    <w:rsid w:val="002F2D13"/>
    <w:rsid w:val="002F2EF2"/>
    <w:rsid w:val="002F2F4E"/>
    <w:rsid w:val="002F2FD1"/>
    <w:rsid w:val="002F2FF8"/>
    <w:rsid w:val="002F3130"/>
    <w:rsid w:val="002F354C"/>
    <w:rsid w:val="002F35B1"/>
    <w:rsid w:val="002F35CA"/>
    <w:rsid w:val="002F38B1"/>
    <w:rsid w:val="002F3917"/>
    <w:rsid w:val="002F3C4B"/>
    <w:rsid w:val="002F3FB5"/>
    <w:rsid w:val="002F43BD"/>
    <w:rsid w:val="002F44C6"/>
    <w:rsid w:val="002F49E0"/>
    <w:rsid w:val="002F4D75"/>
    <w:rsid w:val="002F4FD8"/>
    <w:rsid w:val="002F53D2"/>
    <w:rsid w:val="002F5AC5"/>
    <w:rsid w:val="002F607C"/>
    <w:rsid w:val="002F6086"/>
    <w:rsid w:val="002F6170"/>
    <w:rsid w:val="002F6173"/>
    <w:rsid w:val="002F631B"/>
    <w:rsid w:val="002F63B0"/>
    <w:rsid w:val="002F65F2"/>
    <w:rsid w:val="002F67E5"/>
    <w:rsid w:val="002F6991"/>
    <w:rsid w:val="002F6F38"/>
    <w:rsid w:val="002F7010"/>
    <w:rsid w:val="002F713D"/>
    <w:rsid w:val="002F7265"/>
    <w:rsid w:val="002F7273"/>
    <w:rsid w:val="002F74F0"/>
    <w:rsid w:val="002F758C"/>
    <w:rsid w:val="002F76EF"/>
    <w:rsid w:val="002F786F"/>
    <w:rsid w:val="002F797F"/>
    <w:rsid w:val="002F7AD6"/>
    <w:rsid w:val="002F7CB1"/>
    <w:rsid w:val="002F7DDC"/>
    <w:rsid w:val="002F7EDB"/>
    <w:rsid w:val="00300156"/>
    <w:rsid w:val="0030021B"/>
    <w:rsid w:val="0030028A"/>
    <w:rsid w:val="003006BD"/>
    <w:rsid w:val="003008AD"/>
    <w:rsid w:val="00300AAE"/>
    <w:rsid w:val="00300ABD"/>
    <w:rsid w:val="00300CA1"/>
    <w:rsid w:val="00300FBF"/>
    <w:rsid w:val="0030108E"/>
    <w:rsid w:val="00301167"/>
    <w:rsid w:val="00301553"/>
    <w:rsid w:val="003016CD"/>
    <w:rsid w:val="00301777"/>
    <w:rsid w:val="00301938"/>
    <w:rsid w:val="00301C41"/>
    <w:rsid w:val="00301DC4"/>
    <w:rsid w:val="003020E6"/>
    <w:rsid w:val="00302281"/>
    <w:rsid w:val="00302894"/>
    <w:rsid w:val="00302B2A"/>
    <w:rsid w:val="00302B33"/>
    <w:rsid w:val="00302BA1"/>
    <w:rsid w:val="00302D80"/>
    <w:rsid w:val="00302E20"/>
    <w:rsid w:val="003033CF"/>
    <w:rsid w:val="0030363B"/>
    <w:rsid w:val="003038A0"/>
    <w:rsid w:val="0030394F"/>
    <w:rsid w:val="003039FF"/>
    <w:rsid w:val="00303B99"/>
    <w:rsid w:val="00303CD9"/>
    <w:rsid w:val="00303DFA"/>
    <w:rsid w:val="00303EB2"/>
    <w:rsid w:val="003042A0"/>
    <w:rsid w:val="00304341"/>
    <w:rsid w:val="003049E8"/>
    <w:rsid w:val="00304AD8"/>
    <w:rsid w:val="00304BE7"/>
    <w:rsid w:val="00304D34"/>
    <w:rsid w:val="00304DCA"/>
    <w:rsid w:val="0030505B"/>
    <w:rsid w:val="00305354"/>
    <w:rsid w:val="003055CC"/>
    <w:rsid w:val="003056E9"/>
    <w:rsid w:val="0030592F"/>
    <w:rsid w:val="00305A50"/>
    <w:rsid w:val="00305B54"/>
    <w:rsid w:val="00305DB7"/>
    <w:rsid w:val="00306082"/>
    <w:rsid w:val="00306159"/>
    <w:rsid w:val="00306273"/>
    <w:rsid w:val="00306293"/>
    <w:rsid w:val="003068F4"/>
    <w:rsid w:val="00306C96"/>
    <w:rsid w:val="00306D8F"/>
    <w:rsid w:val="00306EDF"/>
    <w:rsid w:val="00306F11"/>
    <w:rsid w:val="00306F34"/>
    <w:rsid w:val="003070D4"/>
    <w:rsid w:val="00307248"/>
    <w:rsid w:val="0030771E"/>
    <w:rsid w:val="00307870"/>
    <w:rsid w:val="00307D13"/>
    <w:rsid w:val="00310ABB"/>
    <w:rsid w:val="00310DF0"/>
    <w:rsid w:val="00310EA6"/>
    <w:rsid w:val="00310FF2"/>
    <w:rsid w:val="003113BA"/>
    <w:rsid w:val="00311651"/>
    <w:rsid w:val="00311A66"/>
    <w:rsid w:val="00311BA9"/>
    <w:rsid w:val="00311DC3"/>
    <w:rsid w:val="00311E03"/>
    <w:rsid w:val="0031241A"/>
    <w:rsid w:val="00312445"/>
    <w:rsid w:val="0031244F"/>
    <w:rsid w:val="00312831"/>
    <w:rsid w:val="003129A5"/>
    <w:rsid w:val="00312A2B"/>
    <w:rsid w:val="00312E7D"/>
    <w:rsid w:val="00313216"/>
    <w:rsid w:val="0031335B"/>
    <w:rsid w:val="00313431"/>
    <w:rsid w:val="00313627"/>
    <w:rsid w:val="0031383B"/>
    <w:rsid w:val="00313946"/>
    <w:rsid w:val="00313B32"/>
    <w:rsid w:val="00313D0F"/>
    <w:rsid w:val="00313DD2"/>
    <w:rsid w:val="00314127"/>
    <w:rsid w:val="00314173"/>
    <w:rsid w:val="00314286"/>
    <w:rsid w:val="003142DA"/>
    <w:rsid w:val="0031459A"/>
    <w:rsid w:val="003145D1"/>
    <w:rsid w:val="00314830"/>
    <w:rsid w:val="003148C1"/>
    <w:rsid w:val="00314A66"/>
    <w:rsid w:val="00314BB0"/>
    <w:rsid w:val="00314F1C"/>
    <w:rsid w:val="00314FD8"/>
    <w:rsid w:val="0031535F"/>
    <w:rsid w:val="00315481"/>
    <w:rsid w:val="003158B3"/>
    <w:rsid w:val="003158C0"/>
    <w:rsid w:val="00315BE8"/>
    <w:rsid w:val="00315E4B"/>
    <w:rsid w:val="0031634F"/>
    <w:rsid w:val="0031669B"/>
    <w:rsid w:val="00316930"/>
    <w:rsid w:val="00316963"/>
    <w:rsid w:val="00316977"/>
    <w:rsid w:val="00316C3B"/>
    <w:rsid w:val="00316FAF"/>
    <w:rsid w:val="003170A5"/>
    <w:rsid w:val="003172E7"/>
    <w:rsid w:val="00317495"/>
    <w:rsid w:val="00317653"/>
    <w:rsid w:val="00317792"/>
    <w:rsid w:val="0031788E"/>
    <w:rsid w:val="003179E5"/>
    <w:rsid w:val="003179F8"/>
    <w:rsid w:val="00317C1D"/>
    <w:rsid w:val="00317DD8"/>
    <w:rsid w:val="003202A8"/>
    <w:rsid w:val="003202B7"/>
    <w:rsid w:val="003202CB"/>
    <w:rsid w:val="00320302"/>
    <w:rsid w:val="00320395"/>
    <w:rsid w:val="0032050C"/>
    <w:rsid w:val="003206D3"/>
    <w:rsid w:val="003208CB"/>
    <w:rsid w:val="00320941"/>
    <w:rsid w:val="00320DAA"/>
    <w:rsid w:val="003216A7"/>
    <w:rsid w:val="003217D0"/>
    <w:rsid w:val="00321AAF"/>
    <w:rsid w:val="00321BC3"/>
    <w:rsid w:val="00321E0E"/>
    <w:rsid w:val="00321E18"/>
    <w:rsid w:val="00321EA8"/>
    <w:rsid w:val="00321ECA"/>
    <w:rsid w:val="00321F91"/>
    <w:rsid w:val="00322282"/>
    <w:rsid w:val="0032230C"/>
    <w:rsid w:val="00322534"/>
    <w:rsid w:val="003227F5"/>
    <w:rsid w:val="00322999"/>
    <w:rsid w:val="00322D59"/>
    <w:rsid w:val="00322D91"/>
    <w:rsid w:val="00322DE1"/>
    <w:rsid w:val="00323274"/>
    <w:rsid w:val="003237AE"/>
    <w:rsid w:val="00323A98"/>
    <w:rsid w:val="00323ABE"/>
    <w:rsid w:val="00323BED"/>
    <w:rsid w:val="00324796"/>
    <w:rsid w:val="00324A0B"/>
    <w:rsid w:val="00324B36"/>
    <w:rsid w:val="00325066"/>
    <w:rsid w:val="00325225"/>
    <w:rsid w:val="003256A5"/>
    <w:rsid w:val="00325B13"/>
    <w:rsid w:val="00325D75"/>
    <w:rsid w:val="00326106"/>
    <w:rsid w:val="003262D7"/>
    <w:rsid w:val="00326431"/>
    <w:rsid w:val="00326477"/>
    <w:rsid w:val="0032650D"/>
    <w:rsid w:val="00326609"/>
    <w:rsid w:val="003266EE"/>
    <w:rsid w:val="00326715"/>
    <w:rsid w:val="00326A39"/>
    <w:rsid w:val="00326E18"/>
    <w:rsid w:val="00326E3C"/>
    <w:rsid w:val="00326ED8"/>
    <w:rsid w:val="0032733D"/>
    <w:rsid w:val="003273FB"/>
    <w:rsid w:val="00327C78"/>
    <w:rsid w:val="00327D9F"/>
    <w:rsid w:val="00327DD6"/>
    <w:rsid w:val="00327E6E"/>
    <w:rsid w:val="00327E95"/>
    <w:rsid w:val="00327FC3"/>
    <w:rsid w:val="003309A2"/>
    <w:rsid w:val="00330ACA"/>
    <w:rsid w:val="003311B9"/>
    <w:rsid w:val="0033150A"/>
    <w:rsid w:val="00331941"/>
    <w:rsid w:val="00331A3B"/>
    <w:rsid w:val="00331E3A"/>
    <w:rsid w:val="00331EBF"/>
    <w:rsid w:val="0033207B"/>
    <w:rsid w:val="00332460"/>
    <w:rsid w:val="00332908"/>
    <w:rsid w:val="00332C25"/>
    <w:rsid w:val="00332C46"/>
    <w:rsid w:val="00333145"/>
    <w:rsid w:val="00333298"/>
    <w:rsid w:val="0033330B"/>
    <w:rsid w:val="003334C8"/>
    <w:rsid w:val="00333606"/>
    <w:rsid w:val="00333621"/>
    <w:rsid w:val="003337D7"/>
    <w:rsid w:val="00333988"/>
    <w:rsid w:val="00333A98"/>
    <w:rsid w:val="00333AD3"/>
    <w:rsid w:val="00333B81"/>
    <w:rsid w:val="00333B84"/>
    <w:rsid w:val="00333D7C"/>
    <w:rsid w:val="00333E47"/>
    <w:rsid w:val="00333F56"/>
    <w:rsid w:val="00334284"/>
    <w:rsid w:val="00334418"/>
    <w:rsid w:val="00334504"/>
    <w:rsid w:val="003347C4"/>
    <w:rsid w:val="003347F3"/>
    <w:rsid w:val="003349FB"/>
    <w:rsid w:val="00334B5E"/>
    <w:rsid w:val="00335256"/>
    <w:rsid w:val="003352ED"/>
    <w:rsid w:val="003354BF"/>
    <w:rsid w:val="00335769"/>
    <w:rsid w:val="00335863"/>
    <w:rsid w:val="00335943"/>
    <w:rsid w:val="00335A87"/>
    <w:rsid w:val="00335BB8"/>
    <w:rsid w:val="00335DCC"/>
    <w:rsid w:val="00335FDB"/>
    <w:rsid w:val="0033612D"/>
    <w:rsid w:val="00336167"/>
    <w:rsid w:val="003362E2"/>
    <w:rsid w:val="0033661B"/>
    <w:rsid w:val="00336769"/>
    <w:rsid w:val="003368FE"/>
    <w:rsid w:val="00336E01"/>
    <w:rsid w:val="003372D3"/>
    <w:rsid w:val="00337397"/>
    <w:rsid w:val="003373FC"/>
    <w:rsid w:val="0033769E"/>
    <w:rsid w:val="00337821"/>
    <w:rsid w:val="003378B6"/>
    <w:rsid w:val="00337C92"/>
    <w:rsid w:val="00340545"/>
    <w:rsid w:val="00340550"/>
    <w:rsid w:val="003408EB"/>
    <w:rsid w:val="00340962"/>
    <w:rsid w:val="003409C0"/>
    <w:rsid w:val="00340A68"/>
    <w:rsid w:val="00340BB3"/>
    <w:rsid w:val="00340F9E"/>
    <w:rsid w:val="003411AC"/>
    <w:rsid w:val="00341433"/>
    <w:rsid w:val="003414FE"/>
    <w:rsid w:val="00341573"/>
    <w:rsid w:val="0034178F"/>
    <w:rsid w:val="00341956"/>
    <w:rsid w:val="00341C3D"/>
    <w:rsid w:val="00342057"/>
    <w:rsid w:val="003424E7"/>
    <w:rsid w:val="0034254B"/>
    <w:rsid w:val="003427BC"/>
    <w:rsid w:val="003428BE"/>
    <w:rsid w:val="0034299B"/>
    <w:rsid w:val="00342AF1"/>
    <w:rsid w:val="00342B4F"/>
    <w:rsid w:val="00343052"/>
    <w:rsid w:val="00343270"/>
    <w:rsid w:val="003433D1"/>
    <w:rsid w:val="00343BB3"/>
    <w:rsid w:val="00343EC1"/>
    <w:rsid w:val="003440EB"/>
    <w:rsid w:val="0034442E"/>
    <w:rsid w:val="0034446A"/>
    <w:rsid w:val="0034486B"/>
    <w:rsid w:val="00344D16"/>
    <w:rsid w:val="00344DE8"/>
    <w:rsid w:val="003450FD"/>
    <w:rsid w:val="0034526E"/>
    <w:rsid w:val="003452C9"/>
    <w:rsid w:val="00345788"/>
    <w:rsid w:val="00345796"/>
    <w:rsid w:val="00345862"/>
    <w:rsid w:val="00345925"/>
    <w:rsid w:val="0034621B"/>
    <w:rsid w:val="00346BFD"/>
    <w:rsid w:val="00346FF3"/>
    <w:rsid w:val="0034708E"/>
    <w:rsid w:val="003474A2"/>
    <w:rsid w:val="003474F9"/>
    <w:rsid w:val="00347517"/>
    <w:rsid w:val="0034754A"/>
    <w:rsid w:val="00347551"/>
    <w:rsid w:val="0034771E"/>
    <w:rsid w:val="0034780D"/>
    <w:rsid w:val="003478E8"/>
    <w:rsid w:val="0034799F"/>
    <w:rsid w:val="00347FC7"/>
    <w:rsid w:val="00347FE6"/>
    <w:rsid w:val="003500A1"/>
    <w:rsid w:val="003500AA"/>
    <w:rsid w:val="0035014F"/>
    <w:rsid w:val="0035017B"/>
    <w:rsid w:val="00350236"/>
    <w:rsid w:val="00350284"/>
    <w:rsid w:val="003506AD"/>
    <w:rsid w:val="00350773"/>
    <w:rsid w:val="0035080A"/>
    <w:rsid w:val="00350A37"/>
    <w:rsid w:val="00350FE0"/>
    <w:rsid w:val="003511BA"/>
    <w:rsid w:val="0035129F"/>
    <w:rsid w:val="0035131C"/>
    <w:rsid w:val="003513FF"/>
    <w:rsid w:val="0035145E"/>
    <w:rsid w:val="00351808"/>
    <w:rsid w:val="00351852"/>
    <w:rsid w:val="00351D8F"/>
    <w:rsid w:val="00351FF5"/>
    <w:rsid w:val="0035207E"/>
    <w:rsid w:val="003520C5"/>
    <w:rsid w:val="003522F7"/>
    <w:rsid w:val="003523F0"/>
    <w:rsid w:val="003524E9"/>
    <w:rsid w:val="003525B5"/>
    <w:rsid w:val="0035290B"/>
    <w:rsid w:val="0035290D"/>
    <w:rsid w:val="00352A87"/>
    <w:rsid w:val="00352B37"/>
    <w:rsid w:val="00352BAF"/>
    <w:rsid w:val="00352BF1"/>
    <w:rsid w:val="00352D0C"/>
    <w:rsid w:val="00353028"/>
    <w:rsid w:val="003537F8"/>
    <w:rsid w:val="00353885"/>
    <w:rsid w:val="003538A1"/>
    <w:rsid w:val="0035402A"/>
    <w:rsid w:val="003540CE"/>
    <w:rsid w:val="00354B35"/>
    <w:rsid w:val="00354C48"/>
    <w:rsid w:val="00355005"/>
    <w:rsid w:val="0035522C"/>
    <w:rsid w:val="00355249"/>
    <w:rsid w:val="0035556E"/>
    <w:rsid w:val="00355687"/>
    <w:rsid w:val="003557D7"/>
    <w:rsid w:val="0035580E"/>
    <w:rsid w:val="00355B12"/>
    <w:rsid w:val="00355B25"/>
    <w:rsid w:val="00355D6C"/>
    <w:rsid w:val="00355E96"/>
    <w:rsid w:val="00355F88"/>
    <w:rsid w:val="003560E6"/>
    <w:rsid w:val="003560EC"/>
    <w:rsid w:val="00356353"/>
    <w:rsid w:val="003564B2"/>
    <w:rsid w:val="0035676D"/>
    <w:rsid w:val="0035683E"/>
    <w:rsid w:val="0035687B"/>
    <w:rsid w:val="0035695B"/>
    <w:rsid w:val="00356B7F"/>
    <w:rsid w:val="00356FBB"/>
    <w:rsid w:val="00356FE1"/>
    <w:rsid w:val="003573C4"/>
    <w:rsid w:val="0035754E"/>
    <w:rsid w:val="003577D5"/>
    <w:rsid w:val="003579E3"/>
    <w:rsid w:val="00357C0A"/>
    <w:rsid w:val="00357E6A"/>
    <w:rsid w:val="00357FBE"/>
    <w:rsid w:val="00360033"/>
    <w:rsid w:val="00360062"/>
    <w:rsid w:val="00360070"/>
    <w:rsid w:val="00360203"/>
    <w:rsid w:val="0036024A"/>
    <w:rsid w:val="003603AD"/>
    <w:rsid w:val="003603BC"/>
    <w:rsid w:val="0036065F"/>
    <w:rsid w:val="00360A46"/>
    <w:rsid w:val="00360C36"/>
    <w:rsid w:val="00360C80"/>
    <w:rsid w:val="00360E4A"/>
    <w:rsid w:val="00361131"/>
    <w:rsid w:val="0036127A"/>
    <w:rsid w:val="0036153E"/>
    <w:rsid w:val="0036155F"/>
    <w:rsid w:val="003617EC"/>
    <w:rsid w:val="00361815"/>
    <w:rsid w:val="00361B6F"/>
    <w:rsid w:val="00361BDC"/>
    <w:rsid w:val="00361BF6"/>
    <w:rsid w:val="00361D0A"/>
    <w:rsid w:val="00361D1F"/>
    <w:rsid w:val="00361D93"/>
    <w:rsid w:val="00361F88"/>
    <w:rsid w:val="00362246"/>
    <w:rsid w:val="003625E1"/>
    <w:rsid w:val="00362961"/>
    <w:rsid w:val="0036298F"/>
    <w:rsid w:val="003629B1"/>
    <w:rsid w:val="00362B02"/>
    <w:rsid w:val="00362B5D"/>
    <w:rsid w:val="00362BEB"/>
    <w:rsid w:val="00362E1F"/>
    <w:rsid w:val="00363265"/>
    <w:rsid w:val="00363351"/>
    <w:rsid w:val="003636E4"/>
    <w:rsid w:val="00363BA7"/>
    <w:rsid w:val="00363E52"/>
    <w:rsid w:val="00363F3E"/>
    <w:rsid w:val="0036402A"/>
    <w:rsid w:val="003640C8"/>
    <w:rsid w:val="003640FF"/>
    <w:rsid w:val="00364271"/>
    <w:rsid w:val="00364618"/>
    <w:rsid w:val="00364B6A"/>
    <w:rsid w:val="0036519E"/>
    <w:rsid w:val="00365291"/>
    <w:rsid w:val="0036536B"/>
    <w:rsid w:val="003655B5"/>
    <w:rsid w:val="00365691"/>
    <w:rsid w:val="003656FF"/>
    <w:rsid w:val="00365815"/>
    <w:rsid w:val="003659A3"/>
    <w:rsid w:val="00365AF3"/>
    <w:rsid w:val="00365B03"/>
    <w:rsid w:val="00365B21"/>
    <w:rsid w:val="00365BFB"/>
    <w:rsid w:val="00365D61"/>
    <w:rsid w:val="00365D82"/>
    <w:rsid w:val="00365E53"/>
    <w:rsid w:val="00365E66"/>
    <w:rsid w:val="00366134"/>
    <w:rsid w:val="00366161"/>
    <w:rsid w:val="00366489"/>
    <w:rsid w:val="003664B2"/>
    <w:rsid w:val="003665C2"/>
    <w:rsid w:val="00366767"/>
    <w:rsid w:val="00366815"/>
    <w:rsid w:val="00366BC6"/>
    <w:rsid w:val="00366C98"/>
    <w:rsid w:val="00366C9E"/>
    <w:rsid w:val="00366EAE"/>
    <w:rsid w:val="00366F0E"/>
    <w:rsid w:val="00367021"/>
    <w:rsid w:val="0036726E"/>
    <w:rsid w:val="00367289"/>
    <w:rsid w:val="00367341"/>
    <w:rsid w:val="0036737D"/>
    <w:rsid w:val="00367674"/>
    <w:rsid w:val="003679A3"/>
    <w:rsid w:val="00367B7E"/>
    <w:rsid w:val="00367D53"/>
    <w:rsid w:val="00367F41"/>
    <w:rsid w:val="00367F4A"/>
    <w:rsid w:val="0037005B"/>
    <w:rsid w:val="003700A1"/>
    <w:rsid w:val="0037023F"/>
    <w:rsid w:val="003702A9"/>
    <w:rsid w:val="003702D3"/>
    <w:rsid w:val="00370308"/>
    <w:rsid w:val="00370C3E"/>
    <w:rsid w:val="00370D61"/>
    <w:rsid w:val="00370E44"/>
    <w:rsid w:val="0037147F"/>
    <w:rsid w:val="0037153A"/>
    <w:rsid w:val="003718DB"/>
    <w:rsid w:val="003718FA"/>
    <w:rsid w:val="00371913"/>
    <w:rsid w:val="00371974"/>
    <w:rsid w:val="00371A26"/>
    <w:rsid w:val="00371A57"/>
    <w:rsid w:val="00371C20"/>
    <w:rsid w:val="00371D61"/>
    <w:rsid w:val="00371F05"/>
    <w:rsid w:val="00372408"/>
    <w:rsid w:val="003725DB"/>
    <w:rsid w:val="003726B6"/>
    <w:rsid w:val="00372D8A"/>
    <w:rsid w:val="00372E1E"/>
    <w:rsid w:val="00372E7D"/>
    <w:rsid w:val="00372FAC"/>
    <w:rsid w:val="0037341D"/>
    <w:rsid w:val="00373A17"/>
    <w:rsid w:val="00373A67"/>
    <w:rsid w:val="00373B98"/>
    <w:rsid w:val="00373D40"/>
    <w:rsid w:val="00373EFA"/>
    <w:rsid w:val="00374035"/>
    <w:rsid w:val="0037425E"/>
    <w:rsid w:val="0037441B"/>
    <w:rsid w:val="003746AC"/>
    <w:rsid w:val="00374850"/>
    <w:rsid w:val="003749DD"/>
    <w:rsid w:val="00374A91"/>
    <w:rsid w:val="00374BEA"/>
    <w:rsid w:val="00374CA8"/>
    <w:rsid w:val="00374D99"/>
    <w:rsid w:val="00374E1F"/>
    <w:rsid w:val="00375516"/>
    <w:rsid w:val="00375534"/>
    <w:rsid w:val="003755A9"/>
    <w:rsid w:val="003757BA"/>
    <w:rsid w:val="00375BD8"/>
    <w:rsid w:val="00375DA8"/>
    <w:rsid w:val="00375E1F"/>
    <w:rsid w:val="00375E29"/>
    <w:rsid w:val="00375E6C"/>
    <w:rsid w:val="00375F2B"/>
    <w:rsid w:val="003760F9"/>
    <w:rsid w:val="00376111"/>
    <w:rsid w:val="00376164"/>
    <w:rsid w:val="00376182"/>
    <w:rsid w:val="0037630F"/>
    <w:rsid w:val="00376631"/>
    <w:rsid w:val="0037691D"/>
    <w:rsid w:val="00376B3A"/>
    <w:rsid w:val="00376BC9"/>
    <w:rsid w:val="003776AD"/>
    <w:rsid w:val="0037783E"/>
    <w:rsid w:val="00377893"/>
    <w:rsid w:val="00377C13"/>
    <w:rsid w:val="00377E5E"/>
    <w:rsid w:val="00380139"/>
    <w:rsid w:val="003803C1"/>
    <w:rsid w:val="003804A6"/>
    <w:rsid w:val="003805D7"/>
    <w:rsid w:val="0038064A"/>
    <w:rsid w:val="003806FA"/>
    <w:rsid w:val="00380791"/>
    <w:rsid w:val="003807B9"/>
    <w:rsid w:val="003809EC"/>
    <w:rsid w:val="00380B2F"/>
    <w:rsid w:val="00380CCF"/>
    <w:rsid w:val="00380D3B"/>
    <w:rsid w:val="00381166"/>
    <w:rsid w:val="00381413"/>
    <w:rsid w:val="00381527"/>
    <w:rsid w:val="003815B0"/>
    <w:rsid w:val="00381625"/>
    <w:rsid w:val="003817C2"/>
    <w:rsid w:val="00381A98"/>
    <w:rsid w:val="00381B8C"/>
    <w:rsid w:val="00381D42"/>
    <w:rsid w:val="003820AE"/>
    <w:rsid w:val="00382192"/>
    <w:rsid w:val="003821D7"/>
    <w:rsid w:val="00382559"/>
    <w:rsid w:val="00382B7C"/>
    <w:rsid w:val="00382C32"/>
    <w:rsid w:val="00382C4F"/>
    <w:rsid w:val="00382FFF"/>
    <w:rsid w:val="0038308E"/>
    <w:rsid w:val="0038312D"/>
    <w:rsid w:val="00383156"/>
    <w:rsid w:val="00383517"/>
    <w:rsid w:val="003836B0"/>
    <w:rsid w:val="003836CC"/>
    <w:rsid w:val="003837C0"/>
    <w:rsid w:val="00383B1A"/>
    <w:rsid w:val="00383BED"/>
    <w:rsid w:val="0038402B"/>
    <w:rsid w:val="00384B5D"/>
    <w:rsid w:val="00384EB2"/>
    <w:rsid w:val="00384F51"/>
    <w:rsid w:val="00384FA2"/>
    <w:rsid w:val="003852DE"/>
    <w:rsid w:val="003853A7"/>
    <w:rsid w:val="00385414"/>
    <w:rsid w:val="00385D64"/>
    <w:rsid w:val="00386050"/>
    <w:rsid w:val="0038650D"/>
    <w:rsid w:val="003865E7"/>
    <w:rsid w:val="00386B09"/>
    <w:rsid w:val="00386CC9"/>
    <w:rsid w:val="00386E71"/>
    <w:rsid w:val="0038707F"/>
    <w:rsid w:val="003874C9"/>
    <w:rsid w:val="00387602"/>
    <w:rsid w:val="003876EA"/>
    <w:rsid w:val="003877A3"/>
    <w:rsid w:val="00387899"/>
    <w:rsid w:val="00387952"/>
    <w:rsid w:val="003879E0"/>
    <w:rsid w:val="00387D79"/>
    <w:rsid w:val="00387E94"/>
    <w:rsid w:val="00390076"/>
    <w:rsid w:val="0039068B"/>
    <w:rsid w:val="003906D0"/>
    <w:rsid w:val="0039076B"/>
    <w:rsid w:val="003907BB"/>
    <w:rsid w:val="003907CB"/>
    <w:rsid w:val="003907E1"/>
    <w:rsid w:val="00390DF6"/>
    <w:rsid w:val="0039149E"/>
    <w:rsid w:val="00391702"/>
    <w:rsid w:val="00391720"/>
    <w:rsid w:val="0039174A"/>
    <w:rsid w:val="00391935"/>
    <w:rsid w:val="00391A5C"/>
    <w:rsid w:val="00391B39"/>
    <w:rsid w:val="00391D56"/>
    <w:rsid w:val="00392147"/>
    <w:rsid w:val="003924B4"/>
    <w:rsid w:val="00392DA1"/>
    <w:rsid w:val="00392FC4"/>
    <w:rsid w:val="00393394"/>
    <w:rsid w:val="00393441"/>
    <w:rsid w:val="003934CB"/>
    <w:rsid w:val="003939D6"/>
    <w:rsid w:val="00393A2A"/>
    <w:rsid w:val="00393A3B"/>
    <w:rsid w:val="00393AE6"/>
    <w:rsid w:val="00393B2C"/>
    <w:rsid w:val="00393CC5"/>
    <w:rsid w:val="00393D6A"/>
    <w:rsid w:val="00393D90"/>
    <w:rsid w:val="00393D9A"/>
    <w:rsid w:val="00393E9D"/>
    <w:rsid w:val="00393F3F"/>
    <w:rsid w:val="00393FD1"/>
    <w:rsid w:val="00394030"/>
    <w:rsid w:val="003940DA"/>
    <w:rsid w:val="00394110"/>
    <w:rsid w:val="0039421B"/>
    <w:rsid w:val="00394C74"/>
    <w:rsid w:val="0039500D"/>
    <w:rsid w:val="003950BC"/>
    <w:rsid w:val="00395271"/>
    <w:rsid w:val="00395399"/>
    <w:rsid w:val="0039539B"/>
    <w:rsid w:val="003953D7"/>
    <w:rsid w:val="0039554B"/>
    <w:rsid w:val="0039564F"/>
    <w:rsid w:val="00395679"/>
    <w:rsid w:val="003956F9"/>
    <w:rsid w:val="003957FA"/>
    <w:rsid w:val="00395868"/>
    <w:rsid w:val="003958FD"/>
    <w:rsid w:val="00395A1E"/>
    <w:rsid w:val="00395C21"/>
    <w:rsid w:val="00395C50"/>
    <w:rsid w:val="00396A51"/>
    <w:rsid w:val="00396BEE"/>
    <w:rsid w:val="00396DB0"/>
    <w:rsid w:val="003970CB"/>
    <w:rsid w:val="003971E3"/>
    <w:rsid w:val="00397623"/>
    <w:rsid w:val="00397766"/>
    <w:rsid w:val="003977A4"/>
    <w:rsid w:val="003A00AF"/>
    <w:rsid w:val="003A00E4"/>
    <w:rsid w:val="003A0224"/>
    <w:rsid w:val="003A035A"/>
    <w:rsid w:val="003A0618"/>
    <w:rsid w:val="003A0713"/>
    <w:rsid w:val="003A0C95"/>
    <w:rsid w:val="003A0CD9"/>
    <w:rsid w:val="003A0D5B"/>
    <w:rsid w:val="003A12CD"/>
    <w:rsid w:val="003A1599"/>
    <w:rsid w:val="003A1696"/>
    <w:rsid w:val="003A1883"/>
    <w:rsid w:val="003A1D74"/>
    <w:rsid w:val="003A1E3C"/>
    <w:rsid w:val="003A1E4E"/>
    <w:rsid w:val="003A20C0"/>
    <w:rsid w:val="003A20DE"/>
    <w:rsid w:val="003A220C"/>
    <w:rsid w:val="003A230A"/>
    <w:rsid w:val="003A242F"/>
    <w:rsid w:val="003A2568"/>
    <w:rsid w:val="003A2825"/>
    <w:rsid w:val="003A28AF"/>
    <w:rsid w:val="003A297E"/>
    <w:rsid w:val="003A3334"/>
    <w:rsid w:val="003A346D"/>
    <w:rsid w:val="003A3864"/>
    <w:rsid w:val="003A39C4"/>
    <w:rsid w:val="003A39E2"/>
    <w:rsid w:val="003A3A5C"/>
    <w:rsid w:val="003A3D69"/>
    <w:rsid w:val="003A3F26"/>
    <w:rsid w:val="003A4029"/>
    <w:rsid w:val="003A4164"/>
    <w:rsid w:val="003A43F6"/>
    <w:rsid w:val="003A46A5"/>
    <w:rsid w:val="003A49C4"/>
    <w:rsid w:val="003A4CB2"/>
    <w:rsid w:val="003A4E28"/>
    <w:rsid w:val="003A4E3E"/>
    <w:rsid w:val="003A4E5E"/>
    <w:rsid w:val="003A4E93"/>
    <w:rsid w:val="003A51C9"/>
    <w:rsid w:val="003A53D0"/>
    <w:rsid w:val="003A5812"/>
    <w:rsid w:val="003A5AC2"/>
    <w:rsid w:val="003A5B97"/>
    <w:rsid w:val="003A5D4E"/>
    <w:rsid w:val="003A5D4F"/>
    <w:rsid w:val="003A5DD7"/>
    <w:rsid w:val="003A5EED"/>
    <w:rsid w:val="003A5F4B"/>
    <w:rsid w:val="003A5FED"/>
    <w:rsid w:val="003A62CA"/>
    <w:rsid w:val="003A6485"/>
    <w:rsid w:val="003A6616"/>
    <w:rsid w:val="003A6AB0"/>
    <w:rsid w:val="003A6CB9"/>
    <w:rsid w:val="003A6F1C"/>
    <w:rsid w:val="003A700B"/>
    <w:rsid w:val="003A706F"/>
    <w:rsid w:val="003A72A0"/>
    <w:rsid w:val="003A754B"/>
    <w:rsid w:val="003A7894"/>
    <w:rsid w:val="003A7A3D"/>
    <w:rsid w:val="003A7B59"/>
    <w:rsid w:val="003A7BD7"/>
    <w:rsid w:val="003A7C24"/>
    <w:rsid w:val="003A7C32"/>
    <w:rsid w:val="003A7DDB"/>
    <w:rsid w:val="003B02EC"/>
    <w:rsid w:val="003B04F8"/>
    <w:rsid w:val="003B057C"/>
    <w:rsid w:val="003B08C4"/>
    <w:rsid w:val="003B0998"/>
    <w:rsid w:val="003B0BD2"/>
    <w:rsid w:val="003B0E02"/>
    <w:rsid w:val="003B0E65"/>
    <w:rsid w:val="003B1247"/>
    <w:rsid w:val="003B1749"/>
    <w:rsid w:val="003B18C8"/>
    <w:rsid w:val="003B1AB3"/>
    <w:rsid w:val="003B1C35"/>
    <w:rsid w:val="003B1E19"/>
    <w:rsid w:val="003B20C3"/>
    <w:rsid w:val="003B276B"/>
    <w:rsid w:val="003B278F"/>
    <w:rsid w:val="003B29ED"/>
    <w:rsid w:val="003B2AE8"/>
    <w:rsid w:val="003B2B85"/>
    <w:rsid w:val="003B2B86"/>
    <w:rsid w:val="003B2D5A"/>
    <w:rsid w:val="003B2D5C"/>
    <w:rsid w:val="003B2FFE"/>
    <w:rsid w:val="003B31EE"/>
    <w:rsid w:val="003B328D"/>
    <w:rsid w:val="003B335F"/>
    <w:rsid w:val="003B3480"/>
    <w:rsid w:val="003B3532"/>
    <w:rsid w:val="003B36C2"/>
    <w:rsid w:val="003B386F"/>
    <w:rsid w:val="003B398D"/>
    <w:rsid w:val="003B3B32"/>
    <w:rsid w:val="003B3BB6"/>
    <w:rsid w:val="003B3C83"/>
    <w:rsid w:val="003B4874"/>
    <w:rsid w:val="003B4AAE"/>
    <w:rsid w:val="003B4BFC"/>
    <w:rsid w:val="003B4C5A"/>
    <w:rsid w:val="003B4C6C"/>
    <w:rsid w:val="003B4FB2"/>
    <w:rsid w:val="003B55D9"/>
    <w:rsid w:val="003B5AD4"/>
    <w:rsid w:val="003B5C40"/>
    <w:rsid w:val="003B5DF7"/>
    <w:rsid w:val="003B5EF6"/>
    <w:rsid w:val="003B5F4E"/>
    <w:rsid w:val="003B6058"/>
    <w:rsid w:val="003B6591"/>
    <w:rsid w:val="003B6602"/>
    <w:rsid w:val="003B67A1"/>
    <w:rsid w:val="003B67AE"/>
    <w:rsid w:val="003B6AA2"/>
    <w:rsid w:val="003B6D0F"/>
    <w:rsid w:val="003B723D"/>
    <w:rsid w:val="003B7311"/>
    <w:rsid w:val="003B74A5"/>
    <w:rsid w:val="003B75A5"/>
    <w:rsid w:val="003B75B6"/>
    <w:rsid w:val="003B77DF"/>
    <w:rsid w:val="003B7835"/>
    <w:rsid w:val="003B78FB"/>
    <w:rsid w:val="003B7AC3"/>
    <w:rsid w:val="003B7AE3"/>
    <w:rsid w:val="003B7B5B"/>
    <w:rsid w:val="003B7BB9"/>
    <w:rsid w:val="003B7C0B"/>
    <w:rsid w:val="003B7C38"/>
    <w:rsid w:val="003B7CB8"/>
    <w:rsid w:val="003C032A"/>
    <w:rsid w:val="003C04DA"/>
    <w:rsid w:val="003C06AA"/>
    <w:rsid w:val="003C0855"/>
    <w:rsid w:val="003C0970"/>
    <w:rsid w:val="003C098F"/>
    <w:rsid w:val="003C0C83"/>
    <w:rsid w:val="003C0F8E"/>
    <w:rsid w:val="003C0FD9"/>
    <w:rsid w:val="003C12B4"/>
    <w:rsid w:val="003C162E"/>
    <w:rsid w:val="003C17E6"/>
    <w:rsid w:val="003C19A2"/>
    <w:rsid w:val="003C1F00"/>
    <w:rsid w:val="003C2422"/>
    <w:rsid w:val="003C2453"/>
    <w:rsid w:val="003C258E"/>
    <w:rsid w:val="003C2682"/>
    <w:rsid w:val="003C26C8"/>
    <w:rsid w:val="003C278A"/>
    <w:rsid w:val="003C2961"/>
    <w:rsid w:val="003C2A4A"/>
    <w:rsid w:val="003C2F51"/>
    <w:rsid w:val="003C3027"/>
    <w:rsid w:val="003C306A"/>
    <w:rsid w:val="003C3535"/>
    <w:rsid w:val="003C35F0"/>
    <w:rsid w:val="003C3755"/>
    <w:rsid w:val="003C3806"/>
    <w:rsid w:val="003C3923"/>
    <w:rsid w:val="003C3945"/>
    <w:rsid w:val="003C394C"/>
    <w:rsid w:val="003C3CCF"/>
    <w:rsid w:val="003C3F62"/>
    <w:rsid w:val="003C3FAB"/>
    <w:rsid w:val="003C3FF4"/>
    <w:rsid w:val="003C409F"/>
    <w:rsid w:val="003C41CF"/>
    <w:rsid w:val="003C41D8"/>
    <w:rsid w:val="003C459B"/>
    <w:rsid w:val="003C4774"/>
    <w:rsid w:val="003C47B2"/>
    <w:rsid w:val="003C4A2A"/>
    <w:rsid w:val="003C4E23"/>
    <w:rsid w:val="003C4E53"/>
    <w:rsid w:val="003C503D"/>
    <w:rsid w:val="003C5074"/>
    <w:rsid w:val="003C55A6"/>
    <w:rsid w:val="003C55B6"/>
    <w:rsid w:val="003C59E3"/>
    <w:rsid w:val="003C5B64"/>
    <w:rsid w:val="003C5F27"/>
    <w:rsid w:val="003C5F89"/>
    <w:rsid w:val="003C62A4"/>
    <w:rsid w:val="003C6373"/>
    <w:rsid w:val="003C63B9"/>
    <w:rsid w:val="003C68C2"/>
    <w:rsid w:val="003C6D29"/>
    <w:rsid w:val="003C7777"/>
    <w:rsid w:val="003C7AD8"/>
    <w:rsid w:val="003C7C5E"/>
    <w:rsid w:val="003C7D33"/>
    <w:rsid w:val="003D08A1"/>
    <w:rsid w:val="003D0C0D"/>
    <w:rsid w:val="003D0C20"/>
    <w:rsid w:val="003D1131"/>
    <w:rsid w:val="003D1406"/>
    <w:rsid w:val="003D15A1"/>
    <w:rsid w:val="003D190A"/>
    <w:rsid w:val="003D19ED"/>
    <w:rsid w:val="003D1AEA"/>
    <w:rsid w:val="003D1B40"/>
    <w:rsid w:val="003D20FB"/>
    <w:rsid w:val="003D25C7"/>
    <w:rsid w:val="003D268E"/>
    <w:rsid w:val="003D26D6"/>
    <w:rsid w:val="003D28F4"/>
    <w:rsid w:val="003D2990"/>
    <w:rsid w:val="003D2D6C"/>
    <w:rsid w:val="003D2D82"/>
    <w:rsid w:val="003D2EFE"/>
    <w:rsid w:val="003D3176"/>
    <w:rsid w:val="003D3390"/>
    <w:rsid w:val="003D3499"/>
    <w:rsid w:val="003D39D9"/>
    <w:rsid w:val="003D39FC"/>
    <w:rsid w:val="003D3BC3"/>
    <w:rsid w:val="003D3C2A"/>
    <w:rsid w:val="003D3E13"/>
    <w:rsid w:val="003D3EBC"/>
    <w:rsid w:val="003D3ECE"/>
    <w:rsid w:val="003D427B"/>
    <w:rsid w:val="003D433E"/>
    <w:rsid w:val="003D46B2"/>
    <w:rsid w:val="003D4786"/>
    <w:rsid w:val="003D493A"/>
    <w:rsid w:val="003D4DBE"/>
    <w:rsid w:val="003D502C"/>
    <w:rsid w:val="003D509B"/>
    <w:rsid w:val="003D50AA"/>
    <w:rsid w:val="003D55FD"/>
    <w:rsid w:val="003D5693"/>
    <w:rsid w:val="003D5C39"/>
    <w:rsid w:val="003D5DDF"/>
    <w:rsid w:val="003D5ECA"/>
    <w:rsid w:val="003D5FCD"/>
    <w:rsid w:val="003D60EA"/>
    <w:rsid w:val="003D6233"/>
    <w:rsid w:val="003D68C3"/>
    <w:rsid w:val="003D6C88"/>
    <w:rsid w:val="003D6DFA"/>
    <w:rsid w:val="003D6F5F"/>
    <w:rsid w:val="003D7171"/>
    <w:rsid w:val="003D74B4"/>
    <w:rsid w:val="003D757E"/>
    <w:rsid w:val="003D75FA"/>
    <w:rsid w:val="003D773B"/>
    <w:rsid w:val="003D774F"/>
    <w:rsid w:val="003D77F6"/>
    <w:rsid w:val="003D7DB1"/>
    <w:rsid w:val="003D7EB6"/>
    <w:rsid w:val="003E00D6"/>
    <w:rsid w:val="003E051C"/>
    <w:rsid w:val="003E08A6"/>
    <w:rsid w:val="003E0C8E"/>
    <w:rsid w:val="003E0F5D"/>
    <w:rsid w:val="003E0F7D"/>
    <w:rsid w:val="003E110B"/>
    <w:rsid w:val="003E1362"/>
    <w:rsid w:val="003E18EC"/>
    <w:rsid w:val="003E18F5"/>
    <w:rsid w:val="003E19B9"/>
    <w:rsid w:val="003E1A68"/>
    <w:rsid w:val="003E1FCA"/>
    <w:rsid w:val="003E206F"/>
    <w:rsid w:val="003E2362"/>
    <w:rsid w:val="003E26FA"/>
    <w:rsid w:val="003E27F8"/>
    <w:rsid w:val="003E2A9A"/>
    <w:rsid w:val="003E2BA9"/>
    <w:rsid w:val="003E2CA0"/>
    <w:rsid w:val="003E3076"/>
    <w:rsid w:val="003E313D"/>
    <w:rsid w:val="003E3275"/>
    <w:rsid w:val="003E32BB"/>
    <w:rsid w:val="003E346F"/>
    <w:rsid w:val="003E3781"/>
    <w:rsid w:val="003E38B6"/>
    <w:rsid w:val="003E3B65"/>
    <w:rsid w:val="003E3BA7"/>
    <w:rsid w:val="003E3DC9"/>
    <w:rsid w:val="003E4095"/>
    <w:rsid w:val="003E448D"/>
    <w:rsid w:val="003E4652"/>
    <w:rsid w:val="003E473A"/>
    <w:rsid w:val="003E4840"/>
    <w:rsid w:val="003E4C16"/>
    <w:rsid w:val="003E4E82"/>
    <w:rsid w:val="003E50AF"/>
    <w:rsid w:val="003E50C2"/>
    <w:rsid w:val="003E5154"/>
    <w:rsid w:val="003E528B"/>
    <w:rsid w:val="003E52D2"/>
    <w:rsid w:val="003E5458"/>
    <w:rsid w:val="003E54E5"/>
    <w:rsid w:val="003E56B2"/>
    <w:rsid w:val="003E5A78"/>
    <w:rsid w:val="003E5AB5"/>
    <w:rsid w:val="003E5B20"/>
    <w:rsid w:val="003E5BAB"/>
    <w:rsid w:val="003E5CB9"/>
    <w:rsid w:val="003E5F4B"/>
    <w:rsid w:val="003E5F6F"/>
    <w:rsid w:val="003E610F"/>
    <w:rsid w:val="003E62C0"/>
    <w:rsid w:val="003E651A"/>
    <w:rsid w:val="003E68E5"/>
    <w:rsid w:val="003E6955"/>
    <w:rsid w:val="003E69B5"/>
    <w:rsid w:val="003E6A7F"/>
    <w:rsid w:val="003E6ADE"/>
    <w:rsid w:val="003E6B33"/>
    <w:rsid w:val="003E6BD9"/>
    <w:rsid w:val="003E6D69"/>
    <w:rsid w:val="003E701B"/>
    <w:rsid w:val="003E75D4"/>
    <w:rsid w:val="003E7742"/>
    <w:rsid w:val="003E7793"/>
    <w:rsid w:val="003E779B"/>
    <w:rsid w:val="003E7DD9"/>
    <w:rsid w:val="003F026A"/>
    <w:rsid w:val="003F0631"/>
    <w:rsid w:val="003F09F1"/>
    <w:rsid w:val="003F0A53"/>
    <w:rsid w:val="003F0C00"/>
    <w:rsid w:val="003F0DA0"/>
    <w:rsid w:val="003F0ED6"/>
    <w:rsid w:val="003F10C4"/>
    <w:rsid w:val="003F10D4"/>
    <w:rsid w:val="003F1134"/>
    <w:rsid w:val="003F159B"/>
    <w:rsid w:val="003F1D26"/>
    <w:rsid w:val="003F1E79"/>
    <w:rsid w:val="003F1EB8"/>
    <w:rsid w:val="003F1F9A"/>
    <w:rsid w:val="003F21C5"/>
    <w:rsid w:val="003F23A7"/>
    <w:rsid w:val="003F27EF"/>
    <w:rsid w:val="003F2916"/>
    <w:rsid w:val="003F2AC4"/>
    <w:rsid w:val="003F2AD6"/>
    <w:rsid w:val="003F2BA2"/>
    <w:rsid w:val="003F2C16"/>
    <w:rsid w:val="003F30F4"/>
    <w:rsid w:val="003F33A8"/>
    <w:rsid w:val="003F3444"/>
    <w:rsid w:val="003F35B0"/>
    <w:rsid w:val="003F368F"/>
    <w:rsid w:val="003F37A5"/>
    <w:rsid w:val="003F3BBC"/>
    <w:rsid w:val="003F3EBD"/>
    <w:rsid w:val="003F3EE9"/>
    <w:rsid w:val="003F40A9"/>
    <w:rsid w:val="003F416F"/>
    <w:rsid w:val="003F41C8"/>
    <w:rsid w:val="003F42CD"/>
    <w:rsid w:val="003F4544"/>
    <w:rsid w:val="003F4708"/>
    <w:rsid w:val="003F4833"/>
    <w:rsid w:val="003F4841"/>
    <w:rsid w:val="003F4AB3"/>
    <w:rsid w:val="003F4C07"/>
    <w:rsid w:val="003F4CBA"/>
    <w:rsid w:val="003F4E71"/>
    <w:rsid w:val="003F507B"/>
    <w:rsid w:val="003F5188"/>
    <w:rsid w:val="003F52D0"/>
    <w:rsid w:val="003F5344"/>
    <w:rsid w:val="003F541E"/>
    <w:rsid w:val="003F5485"/>
    <w:rsid w:val="003F54E8"/>
    <w:rsid w:val="003F56A0"/>
    <w:rsid w:val="003F56BE"/>
    <w:rsid w:val="003F5782"/>
    <w:rsid w:val="003F5A01"/>
    <w:rsid w:val="003F5CA1"/>
    <w:rsid w:val="003F5D25"/>
    <w:rsid w:val="003F5DD0"/>
    <w:rsid w:val="003F5EB1"/>
    <w:rsid w:val="003F5F56"/>
    <w:rsid w:val="003F67AB"/>
    <w:rsid w:val="003F6835"/>
    <w:rsid w:val="003F6854"/>
    <w:rsid w:val="003F6A2A"/>
    <w:rsid w:val="003F6AAC"/>
    <w:rsid w:val="003F6DD9"/>
    <w:rsid w:val="003F6DF0"/>
    <w:rsid w:val="003F6EC4"/>
    <w:rsid w:val="003F6F73"/>
    <w:rsid w:val="003F725B"/>
    <w:rsid w:val="003F728C"/>
    <w:rsid w:val="003F73D1"/>
    <w:rsid w:val="003F77A2"/>
    <w:rsid w:val="003F787D"/>
    <w:rsid w:val="003F7B67"/>
    <w:rsid w:val="003F7DFE"/>
    <w:rsid w:val="003F7E04"/>
    <w:rsid w:val="003F7EBD"/>
    <w:rsid w:val="004003C9"/>
    <w:rsid w:val="00400576"/>
    <w:rsid w:val="00400716"/>
    <w:rsid w:val="0040075E"/>
    <w:rsid w:val="00400BAA"/>
    <w:rsid w:val="00400D9D"/>
    <w:rsid w:val="0040135D"/>
    <w:rsid w:val="00401586"/>
    <w:rsid w:val="00401CC8"/>
    <w:rsid w:val="00402363"/>
    <w:rsid w:val="0040264E"/>
    <w:rsid w:val="0040270B"/>
    <w:rsid w:val="00402B06"/>
    <w:rsid w:val="00402B47"/>
    <w:rsid w:val="00402CAD"/>
    <w:rsid w:val="00402D9F"/>
    <w:rsid w:val="004030CE"/>
    <w:rsid w:val="004031CA"/>
    <w:rsid w:val="004033D7"/>
    <w:rsid w:val="0040341E"/>
    <w:rsid w:val="00403861"/>
    <w:rsid w:val="004039B8"/>
    <w:rsid w:val="00403A7E"/>
    <w:rsid w:val="00403E5E"/>
    <w:rsid w:val="00403FD0"/>
    <w:rsid w:val="00404036"/>
    <w:rsid w:val="0040457A"/>
    <w:rsid w:val="004047AB"/>
    <w:rsid w:val="00404913"/>
    <w:rsid w:val="00404E42"/>
    <w:rsid w:val="00404E6F"/>
    <w:rsid w:val="00404E95"/>
    <w:rsid w:val="00405D99"/>
    <w:rsid w:val="00405E10"/>
    <w:rsid w:val="004065C2"/>
    <w:rsid w:val="00406781"/>
    <w:rsid w:val="00406B8D"/>
    <w:rsid w:val="00406E7A"/>
    <w:rsid w:val="00407395"/>
    <w:rsid w:val="004074B2"/>
    <w:rsid w:val="00407896"/>
    <w:rsid w:val="004079A8"/>
    <w:rsid w:val="00407C6A"/>
    <w:rsid w:val="004102BE"/>
    <w:rsid w:val="004104F5"/>
    <w:rsid w:val="0041055D"/>
    <w:rsid w:val="004105CB"/>
    <w:rsid w:val="00410665"/>
    <w:rsid w:val="0041073D"/>
    <w:rsid w:val="00410945"/>
    <w:rsid w:val="00410A7D"/>
    <w:rsid w:val="00410A82"/>
    <w:rsid w:val="00410BD7"/>
    <w:rsid w:val="00410C93"/>
    <w:rsid w:val="00410D51"/>
    <w:rsid w:val="00411181"/>
    <w:rsid w:val="0041120B"/>
    <w:rsid w:val="0041131A"/>
    <w:rsid w:val="004113DE"/>
    <w:rsid w:val="0041160F"/>
    <w:rsid w:val="00411922"/>
    <w:rsid w:val="004119AF"/>
    <w:rsid w:val="00411D31"/>
    <w:rsid w:val="00411F16"/>
    <w:rsid w:val="0041201D"/>
    <w:rsid w:val="0041213C"/>
    <w:rsid w:val="004122E8"/>
    <w:rsid w:val="004122F4"/>
    <w:rsid w:val="004123CA"/>
    <w:rsid w:val="004127FA"/>
    <w:rsid w:val="0041288A"/>
    <w:rsid w:val="00412905"/>
    <w:rsid w:val="0041295A"/>
    <w:rsid w:val="00412CBC"/>
    <w:rsid w:val="00412D6F"/>
    <w:rsid w:val="00412DD6"/>
    <w:rsid w:val="00413096"/>
    <w:rsid w:val="004131F4"/>
    <w:rsid w:val="00413375"/>
    <w:rsid w:val="004138B8"/>
    <w:rsid w:val="004139B2"/>
    <w:rsid w:val="00413A99"/>
    <w:rsid w:val="00413FB9"/>
    <w:rsid w:val="0041418E"/>
    <w:rsid w:val="00414297"/>
    <w:rsid w:val="0041435E"/>
    <w:rsid w:val="004143B8"/>
    <w:rsid w:val="004144C8"/>
    <w:rsid w:val="0041477B"/>
    <w:rsid w:val="00414872"/>
    <w:rsid w:val="00414A7E"/>
    <w:rsid w:val="00414B22"/>
    <w:rsid w:val="00414C79"/>
    <w:rsid w:val="00415374"/>
    <w:rsid w:val="0041546A"/>
    <w:rsid w:val="004158FC"/>
    <w:rsid w:val="00415E12"/>
    <w:rsid w:val="00415F7F"/>
    <w:rsid w:val="00415F98"/>
    <w:rsid w:val="004162AB"/>
    <w:rsid w:val="00416590"/>
    <w:rsid w:val="004165B9"/>
    <w:rsid w:val="00416713"/>
    <w:rsid w:val="0041672E"/>
    <w:rsid w:val="0041686F"/>
    <w:rsid w:val="00416DDE"/>
    <w:rsid w:val="004170AC"/>
    <w:rsid w:val="00417479"/>
    <w:rsid w:val="00417A24"/>
    <w:rsid w:val="00417A69"/>
    <w:rsid w:val="00417EB7"/>
    <w:rsid w:val="00420385"/>
    <w:rsid w:val="004208CB"/>
    <w:rsid w:val="004208EA"/>
    <w:rsid w:val="00420AD2"/>
    <w:rsid w:val="00420C82"/>
    <w:rsid w:val="004210F6"/>
    <w:rsid w:val="004214BC"/>
    <w:rsid w:val="00421618"/>
    <w:rsid w:val="0042185A"/>
    <w:rsid w:val="00421AB6"/>
    <w:rsid w:val="00421B51"/>
    <w:rsid w:val="00421DE1"/>
    <w:rsid w:val="00421EA7"/>
    <w:rsid w:val="004221F2"/>
    <w:rsid w:val="0042287D"/>
    <w:rsid w:val="00422A31"/>
    <w:rsid w:val="00422B7E"/>
    <w:rsid w:val="00422EF4"/>
    <w:rsid w:val="00422F87"/>
    <w:rsid w:val="00423013"/>
    <w:rsid w:val="00423175"/>
    <w:rsid w:val="00423217"/>
    <w:rsid w:val="00423428"/>
    <w:rsid w:val="004237EB"/>
    <w:rsid w:val="00423803"/>
    <w:rsid w:val="0042399F"/>
    <w:rsid w:val="00424188"/>
    <w:rsid w:val="004241E4"/>
    <w:rsid w:val="00424478"/>
    <w:rsid w:val="00424563"/>
    <w:rsid w:val="0042456C"/>
    <w:rsid w:val="0042481F"/>
    <w:rsid w:val="0042485F"/>
    <w:rsid w:val="0042486C"/>
    <w:rsid w:val="00424B75"/>
    <w:rsid w:val="004254D3"/>
    <w:rsid w:val="004255A2"/>
    <w:rsid w:val="00425847"/>
    <w:rsid w:val="004258F4"/>
    <w:rsid w:val="004259CD"/>
    <w:rsid w:val="00425B47"/>
    <w:rsid w:val="00425ED9"/>
    <w:rsid w:val="00425EF2"/>
    <w:rsid w:val="00425EF4"/>
    <w:rsid w:val="004264EC"/>
    <w:rsid w:val="00426574"/>
    <w:rsid w:val="00426743"/>
    <w:rsid w:val="00426829"/>
    <w:rsid w:val="00426ABD"/>
    <w:rsid w:val="00426B79"/>
    <w:rsid w:val="00426E4E"/>
    <w:rsid w:val="00426FEE"/>
    <w:rsid w:val="004276AC"/>
    <w:rsid w:val="00427B99"/>
    <w:rsid w:val="00427D82"/>
    <w:rsid w:val="00430178"/>
    <w:rsid w:val="004302AC"/>
    <w:rsid w:val="00430347"/>
    <w:rsid w:val="004305CC"/>
    <w:rsid w:val="004305D2"/>
    <w:rsid w:val="004308CC"/>
    <w:rsid w:val="004308FD"/>
    <w:rsid w:val="00430B2F"/>
    <w:rsid w:val="00430FAF"/>
    <w:rsid w:val="004312F5"/>
    <w:rsid w:val="00431644"/>
    <w:rsid w:val="0043179A"/>
    <w:rsid w:val="00431E47"/>
    <w:rsid w:val="00431ECB"/>
    <w:rsid w:val="004320BF"/>
    <w:rsid w:val="0043223F"/>
    <w:rsid w:val="0043244F"/>
    <w:rsid w:val="004324E6"/>
    <w:rsid w:val="004324EC"/>
    <w:rsid w:val="004327D2"/>
    <w:rsid w:val="0043295D"/>
    <w:rsid w:val="00432BA3"/>
    <w:rsid w:val="00432DF6"/>
    <w:rsid w:val="0043308D"/>
    <w:rsid w:val="00433098"/>
    <w:rsid w:val="004330AF"/>
    <w:rsid w:val="0043318C"/>
    <w:rsid w:val="004335AB"/>
    <w:rsid w:val="0043380D"/>
    <w:rsid w:val="004338C0"/>
    <w:rsid w:val="004338D9"/>
    <w:rsid w:val="004344DC"/>
    <w:rsid w:val="004345F4"/>
    <w:rsid w:val="00434B4B"/>
    <w:rsid w:val="00434BD1"/>
    <w:rsid w:val="00434E5C"/>
    <w:rsid w:val="00434F6A"/>
    <w:rsid w:val="00435058"/>
    <w:rsid w:val="00435091"/>
    <w:rsid w:val="004355E1"/>
    <w:rsid w:val="004358D5"/>
    <w:rsid w:val="00435931"/>
    <w:rsid w:val="00435A82"/>
    <w:rsid w:val="00435BBD"/>
    <w:rsid w:val="00435BD2"/>
    <w:rsid w:val="00435BF2"/>
    <w:rsid w:val="00435CAE"/>
    <w:rsid w:val="00436010"/>
    <w:rsid w:val="00436480"/>
    <w:rsid w:val="004365EC"/>
    <w:rsid w:val="004369E3"/>
    <w:rsid w:val="00436B26"/>
    <w:rsid w:val="00436B76"/>
    <w:rsid w:val="00436CCE"/>
    <w:rsid w:val="00436EEE"/>
    <w:rsid w:val="00436FFD"/>
    <w:rsid w:val="004370A5"/>
    <w:rsid w:val="00437377"/>
    <w:rsid w:val="004374CD"/>
    <w:rsid w:val="004377C7"/>
    <w:rsid w:val="00437A47"/>
    <w:rsid w:val="00437AA4"/>
    <w:rsid w:val="00437BD9"/>
    <w:rsid w:val="00437BDC"/>
    <w:rsid w:val="00437E3C"/>
    <w:rsid w:val="00437EB9"/>
    <w:rsid w:val="00440088"/>
    <w:rsid w:val="00440175"/>
    <w:rsid w:val="004402C7"/>
    <w:rsid w:val="004405B6"/>
    <w:rsid w:val="004408D7"/>
    <w:rsid w:val="004409B6"/>
    <w:rsid w:val="00440C80"/>
    <w:rsid w:val="00440D9D"/>
    <w:rsid w:val="00440DC0"/>
    <w:rsid w:val="00440E1A"/>
    <w:rsid w:val="00440FD2"/>
    <w:rsid w:val="0044110A"/>
    <w:rsid w:val="00441371"/>
    <w:rsid w:val="00441412"/>
    <w:rsid w:val="004417FB"/>
    <w:rsid w:val="00441A36"/>
    <w:rsid w:val="00441D6D"/>
    <w:rsid w:val="00441EDD"/>
    <w:rsid w:val="00441F01"/>
    <w:rsid w:val="00441FFC"/>
    <w:rsid w:val="00442031"/>
    <w:rsid w:val="00442362"/>
    <w:rsid w:val="004423E3"/>
    <w:rsid w:val="004429D9"/>
    <w:rsid w:val="00442A5D"/>
    <w:rsid w:val="00442A84"/>
    <w:rsid w:val="00442B0C"/>
    <w:rsid w:val="00442CB3"/>
    <w:rsid w:val="0044310B"/>
    <w:rsid w:val="00443434"/>
    <w:rsid w:val="0044368F"/>
    <w:rsid w:val="0044372F"/>
    <w:rsid w:val="004437F7"/>
    <w:rsid w:val="004438DA"/>
    <w:rsid w:val="004439BA"/>
    <w:rsid w:val="00443EB4"/>
    <w:rsid w:val="00443F8C"/>
    <w:rsid w:val="00444056"/>
    <w:rsid w:val="0044414D"/>
    <w:rsid w:val="0044427A"/>
    <w:rsid w:val="00444315"/>
    <w:rsid w:val="00444602"/>
    <w:rsid w:val="004449A9"/>
    <w:rsid w:val="00444B11"/>
    <w:rsid w:val="00444D0F"/>
    <w:rsid w:val="00444D63"/>
    <w:rsid w:val="00444D9B"/>
    <w:rsid w:val="00444DEA"/>
    <w:rsid w:val="004450DA"/>
    <w:rsid w:val="00445128"/>
    <w:rsid w:val="00445236"/>
    <w:rsid w:val="004454A6"/>
    <w:rsid w:val="00445784"/>
    <w:rsid w:val="00445B23"/>
    <w:rsid w:val="00445BA7"/>
    <w:rsid w:val="00445DCE"/>
    <w:rsid w:val="004462CD"/>
    <w:rsid w:val="004464B8"/>
    <w:rsid w:val="00446723"/>
    <w:rsid w:val="00446833"/>
    <w:rsid w:val="0044696A"/>
    <w:rsid w:val="00446A7E"/>
    <w:rsid w:val="00446C96"/>
    <w:rsid w:val="00446D65"/>
    <w:rsid w:val="00446E93"/>
    <w:rsid w:val="00446F9D"/>
    <w:rsid w:val="00447139"/>
    <w:rsid w:val="00447215"/>
    <w:rsid w:val="004473CF"/>
    <w:rsid w:val="0044748C"/>
    <w:rsid w:val="00447679"/>
    <w:rsid w:val="0044774F"/>
    <w:rsid w:val="004477D9"/>
    <w:rsid w:val="00447CEC"/>
    <w:rsid w:val="00447D1B"/>
    <w:rsid w:val="00447F2B"/>
    <w:rsid w:val="00450136"/>
    <w:rsid w:val="004501D2"/>
    <w:rsid w:val="00450493"/>
    <w:rsid w:val="0045049B"/>
    <w:rsid w:val="00450865"/>
    <w:rsid w:val="00450B14"/>
    <w:rsid w:val="00450B61"/>
    <w:rsid w:val="00450D68"/>
    <w:rsid w:val="00451057"/>
    <w:rsid w:val="004514F3"/>
    <w:rsid w:val="004517BB"/>
    <w:rsid w:val="00451B6E"/>
    <w:rsid w:val="00451E48"/>
    <w:rsid w:val="004523CC"/>
    <w:rsid w:val="004524EC"/>
    <w:rsid w:val="00452707"/>
    <w:rsid w:val="004528BD"/>
    <w:rsid w:val="0045293D"/>
    <w:rsid w:val="00452AE9"/>
    <w:rsid w:val="00452C43"/>
    <w:rsid w:val="00452E19"/>
    <w:rsid w:val="004531BE"/>
    <w:rsid w:val="004531F9"/>
    <w:rsid w:val="00453230"/>
    <w:rsid w:val="00453399"/>
    <w:rsid w:val="0045347E"/>
    <w:rsid w:val="0045353D"/>
    <w:rsid w:val="00453B4D"/>
    <w:rsid w:val="00453CA1"/>
    <w:rsid w:val="00453D0B"/>
    <w:rsid w:val="0045408A"/>
    <w:rsid w:val="0045455A"/>
    <w:rsid w:val="00454691"/>
    <w:rsid w:val="004547C2"/>
    <w:rsid w:val="004549D8"/>
    <w:rsid w:val="00454AAC"/>
    <w:rsid w:val="00455317"/>
    <w:rsid w:val="00455355"/>
    <w:rsid w:val="0045542F"/>
    <w:rsid w:val="0045543D"/>
    <w:rsid w:val="00455453"/>
    <w:rsid w:val="00455499"/>
    <w:rsid w:val="004554C1"/>
    <w:rsid w:val="00455727"/>
    <w:rsid w:val="004557C7"/>
    <w:rsid w:val="00455972"/>
    <w:rsid w:val="004559EF"/>
    <w:rsid w:val="00455A51"/>
    <w:rsid w:val="00455B4F"/>
    <w:rsid w:val="00455F8C"/>
    <w:rsid w:val="004563C2"/>
    <w:rsid w:val="00456BE2"/>
    <w:rsid w:val="00456D15"/>
    <w:rsid w:val="00456E08"/>
    <w:rsid w:val="00456F96"/>
    <w:rsid w:val="00456FD9"/>
    <w:rsid w:val="004571DF"/>
    <w:rsid w:val="0045769F"/>
    <w:rsid w:val="00457769"/>
    <w:rsid w:val="0045776F"/>
    <w:rsid w:val="0045779E"/>
    <w:rsid w:val="00457B16"/>
    <w:rsid w:val="00457E5F"/>
    <w:rsid w:val="00457ECE"/>
    <w:rsid w:val="00457F62"/>
    <w:rsid w:val="00457FE8"/>
    <w:rsid w:val="00460109"/>
    <w:rsid w:val="00460265"/>
    <w:rsid w:val="0046038B"/>
    <w:rsid w:val="004603EC"/>
    <w:rsid w:val="0046056B"/>
    <w:rsid w:val="004605B2"/>
    <w:rsid w:val="004605F2"/>
    <w:rsid w:val="00460605"/>
    <w:rsid w:val="004607A6"/>
    <w:rsid w:val="0046086B"/>
    <w:rsid w:val="00460972"/>
    <w:rsid w:val="00460A1F"/>
    <w:rsid w:val="00460AC4"/>
    <w:rsid w:val="00460C76"/>
    <w:rsid w:val="00460FAB"/>
    <w:rsid w:val="004611A1"/>
    <w:rsid w:val="0046146B"/>
    <w:rsid w:val="00461470"/>
    <w:rsid w:val="004616BD"/>
    <w:rsid w:val="00461853"/>
    <w:rsid w:val="00461893"/>
    <w:rsid w:val="00461961"/>
    <w:rsid w:val="004619FE"/>
    <w:rsid w:val="00461FE7"/>
    <w:rsid w:val="00462BAF"/>
    <w:rsid w:val="00462BC8"/>
    <w:rsid w:val="00462BE9"/>
    <w:rsid w:val="00462CC3"/>
    <w:rsid w:val="00462D61"/>
    <w:rsid w:val="00462EC0"/>
    <w:rsid w:val="00462F8C"/>
    <w:rsid w:val="0046300D"/>
    <w:rsid w:val="0046315F"/>
    <w:rsid w:val="004631BA"/>
    <w:rsid w:val="004633D2"/>
    <w:rsid w:val="00463605"/>
    <w:rsid w:val="004637A3"/>
    <w:rsid w:val="00463B3F"/>
    <w:rsid w:val="00463B93"/>
    <w:rsid w:val="00463BB2"/>
    <w:rsid w:val="00463CF4"/>
    <w:rsid w:val="00464078"/>
    <w:rsid w:val="004642D8"/>
    <w:rsid w:val="0046431C"/>
    <w:rsid w:val="00464349"/>
    <w:rsid w:val="0046450B"/>
    <w:rsid w:val="0046472D"/>
    <w:rsid w:val="00464A8C"/>
    <w:rsid w:val="00464AE6"/>
    <w:rsid w:val="00464B72"/>
    <w:rsid w:val="00464FAA"/>
    <w:rsid w:val="0046503B"/>
    <w:rsid w:val="00465235"/>
    <w:rsid w:val="0046523B"/>
    <w:rsid w:val="004654E1"/>
    <w:rsid w:val="00465598"/>
    <w:rsid w:val="00465627"/>
    <w:rsid w:val="004656BC"/>
    <w:rsid w:val="00465909"/>
    <w:rsid w:val="00465AB0"/>
    <w:rsid w:val="00465D33"/>
    <w:rsid w:val="00465D85"/>
    <w:rsid w:val="00465E0A"/>
    <w:rsid w:val="00465E75"/>
    <w:rsid w:val="00466389"/>
    <w:rsid w:val="004664DB"/>
    <w:rsid w:val="0046675E"/>
    <w:rsid w:val="004668D9"/>
    <w:rsid w:val="0046695F"/>
    <w:rsid w:val="00466C62"/>
    <w:rsid w:val="00466D50"/>
    <w:rsid w:val="00466F74"/>
    <w:rsid w:val="00467272"/>
    <w:rsid w:val="004672B5"/>
    <w:rsid w:val="004674B4"/>
    <w:rsid w:val="00467790"/>
    <w:rsid w:val="004677E8"/>
    <w:rsid w:val="00467E93"/>
    <w:rsid w:val="004700B2"/>
    <w:rsid w:val="00470905"/>
    <w:rsid w:val="004709F3"/>
    <w:rsid w:val="00470B9A"/>
    <w:rsid w:val="00470D46"/>
    <w:rsid w:val="00471108"/>
    <w:rsid w:val="00471279"/>
    <w:rsid w:val="0047140B"/>
    <w:rsid w:val="004716BD"/>
    <w:rsid w:val="0047217A"/>
    <w:rsid w:val="004721E1"/>
    <w:rsid w:val="004722DE"/>
    <w:rsid w:val="004723BE"/>
    <w:rsid w:val="004723D4"/>
    <w:rsid w:val="00472556"/>
    <w:rsid w:val="004727EF"/>
    <w:rsid w:val="00472F37"/>
    <w:rsid w:val="0047336D"/>
    <w:rsid w:val="0047359D"/>
    <w:rsid w:val="004736E6"/>
    <w:rsid w:val="00473813"/>
    <w:rsid w:val="004738C5"/>
    <w:rsid w:val="00473934"/>
    <w:rsid w:val="004739C8"/>
    <w:rsid w:val="00473BC0"/>
    <w:rsid w:val="00473CF6"/>
    <w:rsid w:val="0047444E"/>
    <w:rsid w:val="004747AE"/>
    <w:rsid w:val="00474A0E"/>
    <w:rsid w:val="00474C07"/>
    <w:rsid w:val="00474D31"/>
    <w:rsid w:val="00474F9B"/>
    <w:rsid w:val="00475434"/>
    <w:rsid w:val="00475795"/>
    <w:rsid w:val="00475A15"/>
    <w:rsid w:val="00475B4F"/>
    <w:rsid w:val="00475FF7"/>
    <w:rsid w:val="0047601F"/>
    <w:rsid w:val="004761AD"/>
    <w:rsid w:val="004761D2"/>
    <w:rsid w:val="00476212"/>
    <w:rsid w:val="00476252"/>
    <w:rsid w:val="00476481"/>
    <w:rsid w:val="00476605"/>
    <w:rsid w:val="00476876"/>
    <w:rsid w:val="00476B1F"/>
    <w:rsid w:val="00476BD6"/>
    <w:rsid w:val="00476CB7"/>
    <w:rsid w:val="00476D53"/>
    <w:rsid w:val="00476E77"/>
    <w:rsid w:val="004772E0"/>
    <w:rsid w:val="00477553"/>
    <w:rsid w:val="00477664"/>
    <w:rsid w:val="004776DE"/>
    <w:rsid w:val="00477775"/>
    <w:rsid w:val="00477A9C"/>
    <w:rsid w:val="00477ACB"/>
    <w:rsid w:val="00480296"/>
    <w:rsid w:val="00480653"/>
    <w:rsid w:val="00480664"/>
    <w:rsid w:val="00480927"/>
    <w:rsid w:val="00480A07"/>
    <w:rsid w:val="0048115D"/>
    <w:rsid w:val="004812B5"/>
    <w:rsid w:val="00481466"/>
    <w:rsid w:val="00481674"/>
    <w:rsid w:val="0048168C"/>
    <w:rsid w:val="00481856"/>
    <w:rsid w:val="004819A9"/>
    <w:rsid w:val="00481A9C"/>
    <w:rsid w:val="00481C6A"/>
    <w:rsid w:val="00481D2C"/>
    <w:rsid w:val="00481E5A"/>
    <w:rsid w:val="004821D1"/>
    <w:rsid w:val="004821F0"/>
    <w:rsid w:val="004822FD"/>
    <w:rsid w:val="00482348"/>
    <w:rsid w:val="004828F5"/>
    <w:rsid w:val="00483078"/>
    <w:rsid w:val="0048330A"/>
    <w:rsid w:val="0048340C"/>
    <w:rsid w:val="0048354D"/>
    <w:rsid w:val="00483585"/>
    <w:rsid w:val="00483803"/>
    <w:rsid w:val="00483854"/>
    <w:rsid w:val="004838D0"/>
    <w:rsid w:val="004838D2"/>
    <w:rsid w:val="00483A27"/>
    <w:rsid w:val="00483A9B"/>
    <w:rsid w:val="00483DAF"/>
    <w:rsid w:val="00483DB9"/>
    <w:rsid w:val="00483DFE"/>
    <w:rsid w:val="00483E03"/>
    <w:rsid w:val="00483E86"/>
    <w:rsid w:val="00483FBA"/>
    <w:rsid w:val="00484387"/>
    <w:rsid w:val="00484461"/>
    <w:rsid w:val="004845F2"/>
    <w:rsid w:val="00484CE6"/>
    <w:rsid w:val="00484E9C"/>
    <w:rsid w:val="00484EF1"/>
    <w:rsid w:val="004851F4"/>
    <w:rsid w:val="004851F5"/>
    <w:rsid w:val="004856A9"/>
    <w:rsid w:val="004856FB"/>
    <w:rsid w:val="00485C46"/>
    <w:rsid w:val="00485EE3"/>
    <w:rsid w:val="00486481"/>
    <w:rsid w:val="00486712"/>
    <w:rsid w:val="00486806"/>
    <w:rsid w:val="004868AA"/>
    <w:rsid w:val="00486B73"/>
    <w:rsid w:val="00486B80"/>
    <w:rsid w:val="00486C5B"/>
    <w:rsid w:val="00486D11"/>
    <w:rsid w:val="00486D8B"/>
    <w:rsid w:val="00486DE7"/>
    <w:rsid w:val="00486E05"/>
    <w:rsid w:val="00487521"/>
    <w:rsid w:val="00487785"/>
    <w:rsid w:val="004877FB"/>
    <w:rsid w:val="00487873"/>
    <w:rsid w:val="00487963"/>
    <w:rsid w:val="0048798F"/>
    <w:rsid w:val="00487FC7"/>
    <w:rsid w:val="00490458"/>
    <w:rsid w:val="00490537"/>
    <w:rsid w:val="00490948"/>
    <w:rsid w:val="004909D4"/>
    <w:rsid w:val="00490D05"/>
    <w:rsid w:val="00490D08"/>
    <w:rsid w:val="00490E9B"/>
    <w:rsid w:val="00490EC0"/>
    <w:rsid w:val="00490F41"/>
    <w:rsid w:val="00490FB0"/>
    <w:rsid w:val="00491000"/>
    <w:rsid w:val="00491066"/>
    <w:rsid w:val="00491119"/>
    <w:rsid w:val="00491274"/>
    <w:rsid w:val="004912AF"/>
    <w:rsid w:val="004914A3"/>
    <w:rsid w:val="0049177C"/>
    <w:rsid w:val="0049178A"/>
    <w:rsid w:val="0049187E"/>
    <w:rsid w:val="00491AB6"/>
    <w:rsid w:val="00491B9B"/>
    <w:rsid w:val="00491CDF"/>
    <w:rsid w:val="00491EDE"/>
    <w:rsid w:val="00491F09"/>
    <w:rsid w:val="00491F34"/>
    <w:rsid w:val="00491F8F"/>
    <w:rsid w:val="00491FBD"/>
    <w:rsid w:val="004920BB"/>
    <w:rsid w:val="00492193"/>
    <w:rsid w:val="00492482"/>
    <w:rsid w:val="004924AD"/>
    <w:rsid w:val="004925AE"/>
    <w:rsid w:val="00492618"/>
    <w:rsid w:val="0049261D"/>
    <w:rsid w:val="00492715"/>
    <w:rsid w:val="00492869"/>
    <w:rsid w:val="00492911"/>
    <w:rsid w:val="00492953"/>
    <w:rsid w:val="00492EA5"/>
    <w:rsid w:val="00493075"/>
    <w:rsid w:val="00493206"/>
    <w:rsid w:val="00493274"/>
    <w:rsid w:val="004934F1"/>
    <w:rsid w:val="00493581"/>
    <w:rsid w:val="00493894"/>
    <w:rsid w:val="00493AE7"/>
    <w:rsid w:val="00493B1D"/>
    <w:rsid w:val="00493B35"/>
    <w:rsid w:val="00493C33"/>
    <w:rsid w:val="00494083"/>
    <w:rsid w:val="004942CC"/>
    <w:rsid w:val="004943C8"/>
    <w:rsid w:val="0049440A"/>
    <w:rsid w:val="00494590"/>
    <w:rsid w:val="00494B4E"/>
    <w:rsid w:val="00494D7B"/>
    <w:rsid w:val="00494E04"/>
    <w:rsid w:val="004951DA"/>
    <w:rsid w:val="004951E6"/>
    <w:rsid w:val="00495209"/>
    <w:rsid w:val="00495606"/>
    <w:rsid w:val="0049560E"/>
    <w:rsid w:val="004957B2"/>
    <w:rsid w:val="00495947"/>
    <w:rsid w:val="00495AD0"/>
    <w:rsid w:val="00495B6F"/>
    <w:rsid w:val="00495D30"/>
    <w:rsid w:val="00496198"/>
    <w:rsid w:val="0049636C"/>
    <w:rsid w:val="0049648F"/>
    <w:rsid w:val="00496575"/>
    <w:rsid w:val="00496799"/>
    <w:rsid w:val="00496904"/>
    <w:rsid w:val="00496D01"/>
    <w:rsid w:val="00496E8A"/>
    <w:rsid w:val="00496F0A"/>
    <w:rsid w:val="004973A4"/>
    <w:rsid w:val="004973E1"/>
    <w:rsid w:val="004974A5"/>
    <w:rsid w:val="00497C3C"/>
    <w:rsid w:val="00497DC4"/>
    <w:rsid w:val="00497E55"/>
    <w:rsid w:val="004A0281"/>
    <w:rsid w:val="004A03E8"/>
    <w:rsid w:val="004A0470"/>
    <w:rsid w:val="004A0854"/>
    <w:rsid w:val="004A0A67"/>
    <w:rsid w:val="004A0E9E"/>
    <w:rsid w:val="004A101D"/>
    <w:rsid w:val="004A1160"/>
    <w:rsid w:val="004A12EC"/>
    <w:rsid w:val="004A136E"/>
    <w:rsid w:val="004A1388"/>
    <w:rsid w:val="004A151C"/>
    <w:rsid w:val="004A1658"/>
    <w:rsid w:val="004A16C0"/>
    <w:rsid w:val="004A16ED"/>
    <w:rsid w:val="004A1883"/>
    <w:rsid w:val="004A1953"/>
    <w:rsid w:val="004A2678"/>
    <w:rsid w:val="004A26AC"/>
    <w:rsid w:val="004A297A"/>
    <w:rsid w:val="004A2A1C"/>
    <w:rsid w:val="004A2B70"/>
    <w:rsid w:val="004A2D09"/>
    <w:rsid w:val="004A3223"/>
    <w:rsid w:val="004A34DC"/>
    <w:rsid w:val="004A34F5"/>
    <w:rsid w:val="004A3604"/>
    <w:rsid w:val="004A372D"/>
    <w:rsid w:val="004A37BC"/>
    <w:rsid w:val="004A390A"/>
    <w:rsid w:val="004A3A8B"/>
    <w:rsid w:val="004A3F9E"/>
    <w:rsid w:val="004A3FC3"/>
    <w:rsid w:val="004A43F2"/>
    <w:rsid w:val="004A458D"/>
    <w:rsid w:val="004A460C"/>
    <w:rsid w:val="004A4BD3"/>
    <w:rsid w:val="004A4BE7"/>
    <w:rsid w:val="004A4FBC"/>
    <w:rsid w:val="004A50DB"/>
    <w:rsid w:val="004A5667"/>
    <w:rsid w:val="004A56C0"/>
    <w:rsid w:val="004A570A"/>
    <w:rsid w:val="004A5900"/>
    <w:rsid w:val="004A596C"/>
    <w:rsid w:val="004A5D82"/>
    <w:rsid w:val="004A5DB7"/>
    <w:rsid w:val="004A5E7D"/>
    <w:rsid w:val="004A6428"/>
    <w:rsid w:val="004A64AC"/>
    <w:rsid w:val="004A6B67"/>
    <w:rsid w:val="004A6C5C"/>
    <w:rsid w:val="004A6D65"/>
    <w:rsid w:val="004A6F76"/>
    <w:rsid w:val="004A7096"/>
    <w:rsid w:val="004A7103"/>
    <w:rsid w:val="004A7AFE"/>
    <w:rsid w:val="004A7B27"/>
    <w:rsid w:val="004A7C1E"/>
    <w:rsid w:val="004A7EFA"/>
    <w:rsid w:val="004B006C"/>
    <w:rsid w:val="004B0240"/>
    <w:rsid w:val="004B026F"/>
    <w:rsid w:val="004B0483"/>
    <w:rsid w:val="004B0715"/>
    <w:rsid w:val="004B075D"/>
    <w:rsid w:val="004B0A96"/>
    <w:rsid w:val="004B0E37"/>
    <w:rsid w:val="004B1531"/>
    <w:rsid w:val="004B1745"/>
    <w:rsid w:val="004B20A4"/>
    <w:rsid w:val="004B26F2"/>
    <w:rsid w:val="004B297D"/>
    <w:rsid w:val="004B2B29"/>
    <w:rsid w:val="004B2BD3"/>
    <w:rsid w:val="004B2FA0"/>
    <w:rsid w:val="004B2FCE"/>
    <w:rsid w:val="004B32C7"/>
    <w:rsid w:val="004B3546"/>
    <w:rsid w:val="004B3677"/>
    <w:rsid w:val="004B37C3"/>
    <w:rsid w:val="004B3864"/>
    <w:rsid w:val="004B3C60"/>
    <w:rsid w:val="004B3C7A"/>
    <w:rsid w:val="004B3D95"/>
    <w:rsid w:val="004B3E44"/>
    <w:rsid w:val="004B3E6F"/>
    <w:rsid w:val="004B3EA4"/>
    <w:rsid w:val="004B3EF5"/>
    <w:rsid w:val="004B3F49"/>
    <w:rsid w:val="004B4057"/>
    <w:rsid w:val="004B40EA"/>
    <w:rsid w:val="004B4317"/>
    <w:rsid w:val="004B4B13"/>
    <w:rsid w:val="004B4B7C"/>
    <w:rsid w:val="004B4C09"/>
    <w:rsid w:val="004B4DF1"/>
    <w:rsid w:val="004B4E68"/>
    <w:rsid w:val="004B4FCC"/>
    <w:rsid w:val="004B56E1"/>
    <w:rsid w:val="004B573C"/>
    <w:rsid w:val="004B57FF"/>
    <w:rsid w:val="004B58A3"/>
    <w:rsid w:val="004B5A50"/>
    <w:rsid w:val="004B5A62"/>
    <w:rsid w:val="004B5AB5"/>
    <w:rsid w:val="004B5C3C"/>
    <w:rsid w:val="004B6071"/>
    <w:rsid w:val="004B60E1"/>
    <w:rsid w:val="004B6262"/>
    <w:rsid w:val="004B6294"/>
    <w:rsid w:val="004B640E"/>
    <w:rsid w:val="004B64C7"/>
    <w:rsid w:val="004B6568"/>
    <w:rsid w:val="004B665A"/>
    <w:rsid w:val="004B66C6"/>
    <w:rsid w:val="004B6807"/>
    <w:rsid w:val="004B6CF3"/>
    <w:rsid w:val="004B702B"/>
    <w:rsid w:val="004B7206"/>
    <w:rsid w:val="004B72EA"/>
    <w:rsid w:val="004B745C"/>
    <w:rsid w:val="004B771E"/>
    <w:rsid w:val="004B785C"/>
    <w:rsid w:val="004B791F"/>
    <w:rsid w:val="004B7F27"/>
    <w:rsid w:val="004C0307"/>
    <w:rsid w:val="004C0647"/>
    <w:rsid w:val="004C083C"/>
    <w:rsid w:val="004C084A"/>
    <w:rsid w:val="004C0B23"/>
    <w:rsid w:val="004C0BF3"/>
    <w:rsid w:val="004C0C99"/>
    <w:rsid w:val="004C0CAC"/>
    <w:rsid w:val="004C14D5"/>
    <w:rsid w:val="004C15C9"/>
    <w:rsid w:val="004C1691"/>
    <w:rsid w:val="004C169C"/>
    <w:rsid w:val="004C17DD"/>
    <w:rsid w:val="004C1942"/>
    <w:rsid w:val="004C19F3"/>
    <w:rsid w:val="004C1BDE"/>
    <w:rsid w:val="004C1C21"/>
    <w:rsid w:val="004C1E93"/>
    <w:rsid w:val="004C1EA7"/>
    <w:rsid w:val="004C1ECB"/>
    <w:rsid w:val="004C1ECC"/>
    <w:rsid w:val="004C21E1"/>
    <w:rsid w:val="004C2252"/>
    <w:rsid w:val="004C278B"/>
    <w:rsid w:val="004C293C"/>
    <w:rsid w:val="004C2B9C"/>
    <w:rsid w:val="004C2BD0"/>
    <w:rsid w:val="004C31C1"/>
    <w:rsid w:val="004C351F"/>
    <w:rsid w:val="004C3568"/>
    <w:rsid w:val="004C3DE5"/>
    <w:rsid w:val="004C3FD9"/>
    <w:rsid w:val="004C42D6"/>
    <w:rsid w:val="004C42F6"/>
    <w:rsid w:val="004C430E"/>
    <w:rsid w:val="004C436B"/>
    <w:rsid w:val="004C4388"/>
    <w:rsid w:val="004C441E"/>
    <w:rsid w:val="004C44C7"/>
    <w:rsid w:val="004C48A7"/>
    <w:rsid w:val="004C498A"/>
    <w:rsid w:val="004C4B98"/>
    <w:rsid w:val="004C4D32"/>
    <w:rsid w:val="004C5028"/>
    <w:rsid w:val="004C50DA"/>
    <w:rsid w:val="004C558C"/>
    <w:rsid w:val="004C55FD"/>
    <w:rsid w:val="004C5717"/>
    <w:rsid w:val="004C5727"/>
    <w:rsid w:val="004C57AA"/>
    <w:rsid w:val="004C580D"/>
    <w:rsid w:val="004C5944"/>
    <w:rsid w:val="004C59FA"/>
    <w:rsid w:val="004C5D35"/>
    <w:rsid w:val="004C5DE4"/>
    <w:rsid w:val="004C6122"/>
    <w:rsid w:val="004C6204"/>
    <w:rsid w:val="004C656E"/>
    <w:rsid w:val="004C6593"/>
    <w:rsid w:val="004C6616"/>
    <w:rsid w:val="004C66BA"/>
    <w:rsid w:val="004C692D"/>
    <w:rsid w:val="004C6B8E"/>
    <w:rsid w:val="004C6F62"/>
    <w:rsid w:val="004C75A1"/>
    <w:rsid w:val="004C793B"/>
    <w:rsid w:val="004C7963"/>
    <w:rsid w:val="004C7B0D"/>
    <w:rsid w:val="004C7B24"/>
    <w:rsid w:val="004C7B38"/>
    <w:rsid w:val="004C7DD0"/>
    <w:rsid w:val="004D0074"/>
    <w:rsid w:val="004D0164"/>
    <w:rsid w:val="004D0338"/>
    <w:rsid w:val="004D033D"/>
    <w:rsid w:val="004D035E"/>
    <w:rsid w:val="004D0BC2"/>
    <w:rsid w:val="004D10A0"/>
    <w:rsid w:val="004D1606"/>
    <w:rsid w:val="004D1635"/>
    <w:rsid w:val="004D1BC9"/>
    <w:rsid w:val="004D1D00"/>
    <w:rsid w:val="004D1E48"/>
    <w:rsid w:val="004D1EDD"/>
    <w:rsid w:val="004D1F70"/>
    <w:rsid w:val="004D2928"/>
    <w:rsid w:val="004D2A58"/>
    <w:rsid w:val="004D2BD2"/>
    <w:rsid w:val="004D2E4F"/>
    <w:rsid w:val="004D3111"/>
    <w:rsid w:val="004D3327"/>
    <w:rsid w:val="004D33C4"/>
    <w:rsid w:val="004D3465"/>
    <w:rsid w:val="004D350E"/>
    <w:rsid w:val="004D3593"/>
    <w:rsid w:val="004D36A6"/>
    <w:rsid w:val="004D3795"/>
    <w:rsid w:val="004D38F3"/>
    <w:rsid w:val="004D3948"/>
    <w:rsid w:val="004D3C01"/>
    <w:rsid w:val="004D3CA5"/>
    <w:rsid w:val="004D42F0"/>
    <w:rsid w:val="004D432F"/>
    <w:rsid w:val="004D4400"/>
    <w:rsid w:val="004D450D"/>
    <w:rsid w:val="004D46E9"/>
    <w:rsid w:val="004D48CE"/>
    <w:rsid w:val="004D496C"/>
    <w:rsid w:val="004D4996"/>
    <w:rsid w:val="004D4AB9"/>
    <w:rsid w:val="004D4B4B"/>
    <w:rsid w:val="004D4BFF"/>
    <w:rsid w:val="004D5295"/>
    <w:rsid w:val="004D52BC"/>
    <w:rsid w:val="004D555C"/>
    <w:rsid w:val="004D5931"/>
    <w:rsid w:val="004D59FB"/>
    <w:rsid w:val="004D5AD0"/>
    <w:rsid w:val="004D5BCE"/>
    <w:rsid w:val="004D5D14"/>
    <w:rsid w:val="004D5D38"/>
    <w:rsid w:val="004D5E35"/>
    <w:rsid w:val="004D5F49"/>
    <w:rsid w:val="004D6214"/>
    <w:rsid w:val="004D642B"/>
    <w:rsid w:val="004D6588"/>
    <w:rsid w:val="004D6C16"/>
    <w:rsid w:val="004D6D39"/>
    <w:rsid w:val="004D6E98"/>
    <w:rsid w:val="004D6ECD"/>
    <w:rsid w:val="004D70ED"/>
    <w:rsid w:val="004D72E1"/>
    <w:rsid w:val="004D72F2"/>
    <w:rsid w:val="004D7421"/>
    <w:rsid w:val="004D753D"/>
    <w:rsid w:val="004D75F6"/>
    <w:rsid w:val="004D7652"/>
    <w:rsid w:val="004D7825"/>
    <w:rsid w:val="004D783A"/>
    <w:rsid w:val="004D7938"/>
    <w:rsid w:val="004D7AAA"/>
    <w:rsid w:val="004D7E7E"/>
    <w:rsid w:val="004D7F0B"/>
    <w:rsid w:val="004D7F77"/>
    <w:rsid w:val="004E0185"/>
    <w:rsid w:val="004E056B"/>
    <w:rsid w:val="004E0AED"/>
    <w:rsid w:val="004E0C3A"/>
    <w:rsid w:val="004E0E8A"/>
    <w:rsid w:val="004E0F51"/>
    <w:rsid w:val="004E12BD"/>
    <w:rsid w:val="004E13F6"/>
    <w:rsid w:val="004E16CF"/>
    <w:rsid w:val="004E187E"/>
    <w:rsid w:val="004E191E"/>
    <w:rsid w:val="004E1929"/>
    <w:rsid w:val="004E19B3"/>
    <w:rsid w:val="004E1CAA"/>
    <w:rsid w:val="004E1D45"/>
    <w:rsid w:val="004E1DCA"/>
    <w:rsid w:val="004E1FA3"/>
    <w:rsid w:val="004E1FF5"/>
    <w:rsid w:val="004E21D3"/>
    <w:rsid w:val="004E2307"/>
    <w:rsid w:val="004E25E2"/>
    <w:rsid w:val="004E25F0"/>
    <w:rsid w:val="004E2609"/>
    <w:rsid w:val="004E2C41"/>
    <w:rsid w:val="004E2D24"/>
    <w:rsid w:val="004E2F84"/>
    <w:rsid w:val="004E304D"/>
    <w:rsid w:val="004E318C"/>
    <w:rsid w:val="004E3512"/>
    <w:rsid w:val="004E3659"/>
    <w:rsid w:val="004E3661"/>
    <w:rsid w:val="004E3693"/>
    <w:rsid w:val="004E39BB"/>
    <w:rsid w:val="004E3B31"/>
    <w:rsid w:val="004E445D"/>
    <w:rsid w:val="004E4469"/>
    <w:rsid w:val="004E4488"/>
    <w:rsid w:val="004E4827"/>
    <w:rsid w:val="004E4BFC"/>
    <w:rsid w:val="004E4C8A"/>
    <w:rsid w:val="004E4DA8"/>
    <w:rsid w:val="004E517A"/>
    <w:rsid w:val="004E543B"/>
    <w:rsid w:val="004E5588"/>
    <w:rsid w:val="004E565A"/>
    <w:rsid w:val="004E59F6"/>
    <w:rsid w:val="004E5B76"/>
    <w:rsid w:val="004E5BD4"/>
    <w:rsid w:val="004E5CAC"/>
    <w:rsid w:val="004E5E0E"/>
    <w:rsid w:val="004E5F3A"/>
    <w:rsid w:val="004E5F74"/>
    <w:rsid w:val="004E6019"/>
    <w:rsid w:val="004E625D"/>
    <w:rsid w:val="004E6262"/>
    <w:rsid w:val="004E6338"/>
    <w:rsid w:val="004E643C"/>
    <w:rsid w:val="004E6649"/>
    <w:rsid w:val="004E6CF9"/>
    <w:rsid w:val="004E6F10"/>
    <w:rsid w:val="004E7377"/>
    <w:rsid w:val="004E755B"/>
    <w:rsid w:val="004E7B02"/>
    <w:rsid w:val="004E7DF0"/>
    <w:rsid w:val="004E7EA7"/>
    <w:rsid w:val="004E7F7B"/>
    <w:rsid w:val="004F00E4"/>
    <w:rsid w:val="004F01B3"/>
    <w:rsid w:val="004F01EF"/>
    <w:rsid w:val="004F02B8"/>
    <w:rsid w:val="004F066E"/>
    <w:rsid w:val="004F0773"/>
    <w:rsid w:val="004F0893"/>
    <w:rsid w:val="004F08BD"/>
    <w:rsid w:val="004F090C"/>
    <w:rsid w:val="004F0AAB"/>
    <w:rsid w:val="004F0B5D"/>
    <w:rsid w:val="004F0BB7"/>
    <w:rsid w:val="004F0C66"/>
    <w:rsid w:val="004F0CDD"/>
    <w:rsid w:val="004F0D78"/>
    <w:rsid w:val="004F1098"/>
    <w:rsid w:val="004F10D7"/>
    <w:rsid w:val="004F1770"/>
    <w:rsid w:val="004F19C0"/>
    <w:rsid w:val="004F1A0D"/>
    <w:rsid w:val="004F1A37"/>
    <w:rsid w:val="004F1B2E"/>
    <w:rsid w:val="004F1EC3"/>
    <w:rsid w:val="004F258B"/>
    <w:rsid w:val="004F292B"/>
    <w:rsid w:val="004F29A0"/>
    <w:rsid w:val="004F29DE"/>
    <w:rsid w:val="004F2B83"/>
    <w:rsid w:val="004F300A"/>
    <w:rsid w:val="004F304A"/>
    <w:rsid w:val="004F364D"/>
    <w:rsid w:val="004F3718"/>
    <w:rsid w:val="004F384E"/>
    <w:rsid w:val="004F3932"/>
    <w:rsid w:val="004F3A14"/>
    <w:rsid w:val="004F3A1E"/>
    <w:rsid w:val="004F3A55"/>
    <w:rsid w:val="004F3A78"/>
    <w:rsid w:val="004F3A9C"/>
    <w:rsid w:val="004F3D20"/>
    <w:rsid w:val="004F3D88"/>
    <w:rsid w:val="004F3E49"/>
    <w:rsid w:val="004F3E64"/>
    <w:rsid w:val="004F3F71"/>
    <w:rsid w:val="004F3FF5"/>
    <w:rsid w:val="004F4AF1"/>
    <w:rsid w:val="004F4BD5"/>
    <w:rsid w:val="004F4DD3"/>
    <w:rsid w:val="004F4E79"/>
    <w:rsid w:val="004F4F4A"/>
    <w:rsid w:val="004F5D04"/>
    <w:rsid w:val="004F5D75"/>
    <w:rsid w:val="004F5D94"/>
    <w:rsid w:val="004F5DBD"/>
    <w:rsid w:val="004F61C2"/>
    <w:rsid w:val="004F61F7"/>
    <w:rsid w:val="004F6235"/>
    <w:rsid w:val="004F659B"/>
    <w:rsid w:val="004F6768"/>
    <w:rsid w:val="004F6AA9"/>
    <w:rsid w:val="004F6B15"/>
    <w:rsid w:val="004F6E86"/>
    <w:rsid w:val="004F798E"/>
    <w:rsid w:val="004F7AAF"/>
    <w:rsid w:val="004F7B29"/>
    <w:rsid w:val="004F7C19"/>
    <w:rsid w:val="004F7C5A"/>
    <w:rsid w:val="004F7C77"/>
    <w:rsid w:val="004F7DA5"/>
    <w:rsid w:val="0050019A"/>
    <w:rsid w:val="0050025D"/>
    <w:rsid w:val="005002C9"/>
    <w:rsid w:val="005006EF"/>
    <w:rsid w:val="00500FC1"/>
    <w:rsid w:val="00501382"/>
    <w:rsid w:val="00501BF8"/>
    <w:rsid w:val="00501C8C"/>
    <w:rsid w:val="00501D74"/>
    <w:rsid w:val="00501F89"/>
    <w:rsid w:val="0050200B"/>
    <w:rsid w:val="00502022"/>
    <w:rsid w:val="00502255"/>
    <w:rsid w:val="00502AB4"/>
    <w:rsid w:val="00502CCE"/>
    <w:rsid w:val="00502EF7"/>
    <w:rsid w:val="0050318A"/>
    <w:rsid w:val="005033D2"/>
    <w:rsid w:val="005039E1"/>
    <w:rsid w:val="00503B04"/>
    <w:rsid w:val="00503B15"/>
    <w:rsid w:val="00503C0B"/>
    <w:rsid w:val="00504078"/>
    <w:rsid w:val="005041BD"/>
    <w:rsid w:val="005043A4"/>
    <w:rsid w:val="0050480E"/>
    <w:rsid w:val="00504C69"/>
    <w:rsid w:val="00504E75"/>
    <w:rsid w:val="00504E81"/>
    <w:rsid w:val="0050568F"/>
    <w:rsid w:val="0050582D"/>
    <w:rsid w:val="00505BD4"/>
    <w:rsid w:val="00505F56"/>
    <w:rsid w:val="00506261"/>
    <w:rsid w:val="005062C9"/>
    <w:rsid w:val="005065E2"/>
    <w:rsid w:val="0050679B"/>
    <w:rsid w:val="00506834"/>
    <w:rsid w:val="00506B74"/>
    <w:rsid w:val="00506F05"/>
    <w:rsid w:val="005072A9"/>
    <w:rsid w:val="005075F0"/>
    <w:rsid w:val="0050783C"/>
    <w:rsid w:val="00507A38"/>
    <w:rsid w:val="00507AFC"/>
    <w:rsid w:val="00507BC2"/>
    <w:rsid w:val="00507DB7"/>
    <w:rsid w:val="00507E5F"/>
    <w:rsid w:val="00510081"/>
    <w:rsid w:val="0051010E"/>
    <w:rsid w:val="0051025C"/>
    <w:rsid w:val="0051044B"/>
    <w:rsid w:val="005106C8"/>
    <w:rsid w:val="00510AA8"/>
    <w:rsid w:val="00510C75"/>
    <w:rsid w:val="00510EBE"/>
    <w:rsid w:val="00511513"/>
    <w:rsid w:val="005116B9"/>
    <w:rsid w:val="00511A9F"/>
    <w:rsid w:val="00511AA4"/>
    <w:rsid w:val="00511C55"/>
    <w:rsid w:val="00511CC5"/>
    <w:rsid w:val="00511CCE"/>
    <w:rsid w:val="005123D9"/>
    <w:rsid w:val="00512426"/>
    <w:rsid w:val="00512535"/>
    <w:rsid w:val="00512DF8"/>
    <w:rsid w:val="00512EBA"/>
    <w:rsid w:val="00513256"/>
    <w:rsid w:val="00513498"/>
    <w:rsid w:val="00513630"/>
    <w:rsid w:val="00513772"/>
    <w:rsid w:val="005137A0"/>
    <w:rsid w:val="00513813"/>
    <w:rsid w:val="005138F9"/>
    <w:rsid w:val="00513F94"/>
    <w:rsid w:val="00514016"/>
    <w:rsid w:val="0051413F"/>
    <w:rsid w:val="0051444E"/>
    <w:rsid w:val="00514557"/>
    <w:rsid w:val="005145ED"/>
    <w:rsid w:val="00514740"/>
    <w:rsid w:val="00514F80"/>
    <w:rsid w:val="00514F83"/>
    <w:rsid w:val="00515129"/>
    <w:rsid w:val="0051514A"/>
    <w:rsid w:val="00515177"/>
    <w:rsid w:val="00515571"/>
    <w:rsid w:val="005155AA"/>
    <w:rsid w:val="005156BC"/>
    <w:rsid w:val="005156F0"/>
    <w:rsid w:val="00515DBE"/>
    <w:rsid w:val="00515E2D"/>
    <w:rsid w:val="00516308"/>
    <w:rsid w:val="00516544"/>
    <w:rsid w:val="00516B47"/>
    <w:rsid w:val="00516E6D"/>
    <w:rsid w:val="00517141"/>
    <w:rsid w:val="005172B1"/>
    <w:rsid w:val="005173FA"/>
    <w:rsid w:val="005176C7"/>
    <w:rsid w:val="005177A1"/>
    <w:rsid w:val="005177FB"/>
    <w:rsid w:val="00517A27"/>
    <w:rsid w:val="00517AED"/>
    <w:rsid w:val="00517BC2"/>
    <w:rsid w:val="00517D01"/>
    <w:rsid w:val="00517D0D"/>
    <w:rsid w:val="00517D7C"/>
    <w:rsid w:val="005201E3"/>
    <w:rsid w:val="005203B6"/>
    <w:rsid w:val="005203E1"/>
    <w:rsid w:val="00520482"/>
    <w:rsid w:val="00520A0A"/>
    <w:rsid w:val="00520BB5"/>
    <w:rsid w:val="00520C2D"/>
    <w:rsid w:val="00520CDE"/>
    <w:rsid w:val="00520D18"/>
    <w:rsid w:val="00520EF2"/>
    <w:rsid w:val="0052115F"/>
    <w:rsid w:val="0052139A"/>
    <w:rsid w:val="00521943"/>
    <w:rsid w:val="00521A0E"/>
    <w:rsid w:val="00521F39"/>
    <w:rsid w:val="00521FAA"/>
    <w:rsid w:val="00522182"/>
    <w:rsid w:val="00522275"/>
    <w:rsid w:val="0052232E"/>
    <w:rsid w:val="00522393"/>
    <w:rsid w:val="005225AD"/>
    <w:rsid w:val="00522690"/>
    <w:rsid w:val="005227C8"/>
    <w:rsid w:val="0052287D"/>
    <w:rsid w:val="0052293B"/>
    <w:rsid w:val="00522AEE"/>
    <w:rsid w:val="00522E40"/>
    <w:rsid w:val="00522E90"/>
    <w:rsid w:val="005230BE"/>
    <w:rsid w:val="00523418"/>
    <w:rsid w:val="005238B9"/>
    <w:rsid w:val="00523C01"/>
    <w:rsid w:val="00523C50"/>
    <w:rsid w:val="00523E43"/>
    <w:rsid w:val="00523E50"/>
    <w:rsid w:val="00523F3F"/>
    <w:rsid w:val="00523FAE"/>
    <w:rsid w:val="00524070"/>
    <w:rsid w:val="005242DC"/>
    <w:rsid w:val="00524732"/>
    <w:rsid w:val="00524825"/>
    <w:rsid w:val="005248AD"/>
    <w:rsid w:val="00524A49"/>
    <w:rsid w:val="00524CF6"/>
    <w:rsid w:val="00524F4B"/>
    <w:rsid w:val="005251F0"/>
    <w:rsid w:val="005255E0"/>
    <w:rsid w:val="00525670"/>
    <w:rsid w:val="005256D8"/>
    <w:rsid w:val="00525983"/>
    <w:rsid w:val="00525B03"/>
    <w:rsid w:val="00525BCD"/>
    <w:rsid w:val="00525E41"/>
    <w:rsid w:val="00525FA8"/>
    <w:rsid w:val="0052626E"/>
    <w:rsid w:val="00526668"/>
    <w:rsid w:val="005266A4"/>
    <w:rsid w:val="00526712"/>
    <w:rsid w:val="0052675A"/>
    <w:rsid w:val="005267B1"/>
    <w:rsid w:val="005268D8"/>
    <w:rsid w:val="00526CCB"/>
    <w:rsid w:val="0052705E"/>
    <w:rsid w:val="0052728F"/>
    <w:rsid w:val="005272A9"/>
    <w:rsid w:val="0052742A"/>
    <w:rsid w:val="005277B3"/>
    <w:rsid w:val="00527A72"/>
    <w:rsid w:val="00527A79"/>
    <w:rsid w:val="00527CCA"/>
    <w:rsid w:val="005304F3"/>
    <w:rsid w:val="0053055E"/>
    <w:rsid w:val="0053063B"/>
    <w:rsid w:val="00530646"/>
    <w:rsid w:val="00530ABC"/>
    <w:rsid w:val="00530D7F"/>
    <w:rsid w:val="00530E07"/>
    <w:rsid w:val="00530E81"/>
    <w:rsid w:val="00531147"/>
    <w:rsid w:val="0053128D"/>
    <w:rsid w:val="0053142C"/>
    <w:rsid w:val="00531477"/>
    <w:rsid w:val="00531747"/>
    <w:rsid w:val="00531966"/>
    <w:rsid w:val="00531B5D"/>
    <w:rsid w:val="00531C06"/>
    <w:rsid w:val="00531C5F"/>
    <w:rsid w:val="00531DC2"/>
    <w:rsid w:val="00531EF1"/>
    <w:rsid w:val="00532493"/>
    <w:rsid w:val="00532779"/>
    <w:rsid w:val="00532A66"/>
    <w:rsid w:val="00532B00"/>
    <w:rsid w:val="00532E01"/>
    <w:rsid w:val="00532F50"/>
    <w:rsid w:val="00533156"/>
    <w:rsid w:val="0053316E"/>
    <w:rsid w:val="005332FF"/>
    <w:rsid w:val="005338F8"/>
    <w:rsid w:val="00533A3C"/>
    <w:rsid w:val="00533B12"/>
    <w:rsid w:val="00533E49"/>
    <w:rsid w:val="005345D3"/>
    <w:rsid w:val="005346C4"/>
    <w:rsid w:val="00534939"/>
    <w:rsid w:val="00534984"/>
    <w:rsid w:val="005349D0"/>
    <w:rsid w:val="00534AAD"/>
    <w:rsid w:val="00534BE0"/>
    <w:rsid w:val="00534C51"/>
    <w:rsid w:val="00534C59"/>
    <w:rsid w:val="00534C64"/>
    <w:rsid w:val="00534F06"/>
    <w:rsid w:val="0053502B"/>
    <w:rsid w:val="00535276"/>
    <w:rsid w:val="005355E3"/>
    <w:rsid w:val="00535918"/>
    <w:rsid w:val="0053596A"/>
    <w:rsid w:val="00535C44"/>
    <w:rsid w:val="00535CDA"/>
    <w:rsid w:val="00535DDD"/>
    <w:rsid w:val="00535E63"/>
    <w:rsid w:val="00536277"/>
    <w:rsid w:val="005362C4"/>
    <w:rsid w:val="0053644D"/>
    <w:rsid w:val="005364EB"/>
    <w:rsid w:val="005366CD"/>
    <w:rsid w:val="0053678B"/>
    <w:rsid w:val="005367EE"/>
    <w:rsid w:val="00536C43"/>
    <w:rsid w:val="00536C45"/>
    <w:rsid w:val="00536C64"/>
    <w:rsid w:val="00536CCA"/>
    <w:rsid w:val="00536DBF"/>
    <w:rsid w:val="00536E27"/>
    <w:rsid w:val="0053770F"/>
    <w:rsid w:val="0054002A"/>
    <w:rsid w:val="0054002C"/>
    <w:rsid w:val="00540074"/>
    <w:rsid w:val="0054008F"/>
    <w:rsid w:val="005401B7"/>
    <w:rsid w:val="005401D3"/>
    <w:rsid w:val="005401F2"/>
    <w:rsid w:val="005406D2"/>
    <w:rsid w:val="005407DE"/>
    <w:rsid w:val="00540804"/>
    <w:rsid w:val="005408F1"/>
    <w:rsid w:val="00540936"/>
    <w:rsid w:val="00540A39"/>
    <w:rsid w:val="00540E87"/>
    <w:rsid w:val="00541000"/>
    <w:rsid w:val="005411B2"/>
    <w:rsid w:val="00541221"/>
    <w:rsid w:val="0054144D"/>
    <w:rsid w:val="00541486"/>
    <w:rsid w:val="0054196F"/>
    <w:rsid w:val="00541C24"/>
    <w:rsid w:val="00541FD8"/>
    <w:rsid w:val="00542029"/>
    <w:rsid w:val="00542110"/>
    <w:rsid w:val="00542349"/>
    <w:rsid w:val="00542608"/>
    <w:rsid w:val="00542854"/>
    <w:rsid w:val="0054295C"/>
    <w:rsid w:val="00542964"/>
    <w:rsid w:val="00542B5A"/>
    <w:rsid w:val="00542BE7"/>
    <w:rsid w:val="00542C58"/>
    <w:rsid w:val="00542E75"/>
    <w:rsid w:val="00542E9B"/>
    <w:rsid w:val="00542F12"/>
    <w:rsid w:val="00543007"/>
    <w:rsid w:val="00543332"/>
    <w:rsid w:val="005433FE"/>
    <w:rsid w:val="0054340B"/>
    <w:rsid w:val="00543648"/>
    <w:rsid w:val="005436BB"/>
    <w:rsid w:val="005436E3"/>
    <w:rsid w:val="00543886"/>
    <w:rsid w:val="00543B17"/>
    <w:rsid w:val="00543D4C"/>
    <w:rsid w:val="00543F7E"/>
    <w:rsid w:val="0054434F"/>
    <w:rsid w:val="0054438B"/>
    <w:rsid w:val="005446D7"/>
    <w:rsid w:val="00544AFF"/>
    <w:rsid w:val="00544FA6"/>
    <w:rsid w:val="005450D0"/>
    <w:rsid w:val="005454F7"/>
    <w:rsid w:val="005455D6"/>
    <w:rsid w:val="005458BD"/>
    <w:rsid w:val="00545B7B"/>
    <w:rsid w:val="0054627E"/>
    <w:rsid w:val="00546317"/>
    <w:rsid w:val="005465FE"/>
    <w:rsid w:val="0054663D"/>
    <w:rsid w:val="00546645"/>
    <w:rsid w:val="00546B40"/>
    <w:rsid w:val="00546B92"/>
    <w:rsid w:val="00546C41"/>
    <w:rsid w:val="00546EEF"/>
    <w:rsid w:val="005470E7"/>
    <w:rsid w:val="00547634"/>
    <w:rsid w:val="0054764F"/>
    <w:rsid w:val="00547B32"/>
    <w:rsid w:val="005500E2"/>
    <w:rsid w:val="00550183"/>
    <w:rsid w:val="0055052D"/>
    <w:rsid w:val="00550C48"/>
    <w:rsid w:val="00550C54"/>
    <w:rsid w:val="00550CDC"/>
    <w:rsid w:val="00550CFC"/>
    <w:rsid w:val="00550EE1"/>
    <w:rsid w:val="00551174"/>
    <w:rsid w:val="0055134B"/>
    <w:rsid w:val="00551456"/>
    <w:rsid w:val="005517B1"/>
    <w:rsid w:val="005517C8"/>
    <w:rsid w:val="00551AF9"/>
    <w:rsid w:val="00551C9E"/>
    <w:rsid w:val="00551E11"/>
    <w:rsid w:val="00551FED"/>
    <w:rsid w:val="005520AD"/>
    <w:rsid w:val="0055233D"/>
    <w:rsid w:val="00552966"/>
    <w:rsid w:val="005529AA"/>
    <w:rsid w:val="005529EB"/>
    <w:rsid w:val="00552A64"/>
    <w:rsid w:val="00552B4A"/>
    <w:rsid w:val="00552C0A"/>
    <w:rsid w:val="00552F17"/>
    <w:rsid w:val="0055301C"/>
    <w:rsid w:val="00553665"/>
    <w:rsid w:val="00553732"/>
    <w:rsid w:val="00553811"/>
    <w:rsid w:val="00553832"/>
    <w:rsid w:val="00553A18"/>
    <w:rsid w:val="00553ADF"/>
    <w:rsid w:val="00553F1B"/>
    <w:rsid w:val="00554111"/>
    <w:rsid w:val="00554357"/>
    <w:rsid w:val="005546AA"/>
    <w:rsid w:val="005546F6"/>
    <w:rsid w:val="005549AA"/>
    <w:rsid w:val="00554CB9"/>
    <w:rsid w:val="00554DBC"/>
    <w:rsid w:val="00554E15"/>
    <w:rsid w:val="00554FA5"/>
    <w:rsid w:val="0055501E"/>
    <w:rsid w:val="00555079"/>
    <w:rsid w:val="00555187"/>
    <w:rsid w:val="0055523B"/>
    <w:rsid w:val="0055567D"/>
    <w:rsid w:val="0055579D"/>
    <w:rsid w:val="0055582F"/>
    <w:rsid w:val="00555997"/>
    <w:rsid w:val="00555A8D"/>
    <w:rsid w:val="00555F9A"/>
    <w:rsid w:val="00556084"/>
    <w:rsid w:val="005567D7"/>
    <w:rsid w:val="00556C9A"/>
    <w:rsid w:val="00556D0A"/>
    <w:rsid w:val="00557351"/>
    <w:rsid w:val="005574F5"/>
    <w:rsid w:val="0055756B"/>
    <w:rsid w:val="005576CA"/>
    <w:rsid w:val="005577C7"/>
    <w:rsid w:val="005579F8"/>
    <w:rsid w:val="00557BA5"/>
    <w:rsid w:val="00557E4F"/>
    <w:rsid w:val="00560237"/>
    <w:rsid w:val="00560322"/>
    <w:rsid w:val="00560579"/>
    <w:rsid w:val="005605C2"/>
    <w:rsid w:val="005606F2"/>
    <w:rsid w:val="00560896"/>
    <w:rsid w:val="00560B5E"/>
    <w:rsid w:val="00560E87"/>
    <w:rsid w:val="00560EF6"/>
    <w:rsid w:val="0056118D"/>
    <w:rsid w:val="00561429"/>
    <w:rsid w:val="0056148D"/>
    <w:rsid w:val="0056149E"/>
    <w:rsid w:val="00561895"/>
    <w:rsid w:val="0056192C"/>
    <w:rsid w:val="00561A2D"/>
    <w:rsid w:val="00561B92"/>
    <w:rsid w:val="00561F57"/>
    <w:rsid w:val="00561F81"/>
    <w:rsid w:val="0056206E"/>
    <w:rsid w:val="00562949"/>
    <w:rsid w:val="0056294F"/>
    <w:rsid w:val="00562BFA"/>
    <w:rsid w:val="00562C85"/>
    <w:rsid w:val="00562FFD"/>
    <w:rsid w:val="0056313E"/>
    <w:rsid w:val="00563AFF"/>
    <w:rsid w:val="00563F97"/>
    <w:rsid w:val="00564107"/>
    <w:rsid w:val="00564415"/>
    <w:rsid w:val="0056484D"/>
    <w:rsid w:val="00564F3A"/>
    <w:rsid w:val="005650FA"/>
    <w:rsid w:val="00565110"/>
    <w:rsid w:val="00565130"/>
    <w:rsid w:val="0056523E"/>
    <w:rsid w:val="00565452"/>
    <w:rsid w:val="005657D1"/>
    <w:rsid w:val="005659BA"/>
    <w:rsid w:val="00565D80"/>
    <w:rsid w:val="00565DE1"/>
    <w:rsid w:val="005660FA"/>
    <w:rsid w:val="005661AF"/>
    <w:rsid w:val="005662DD"/>
    <w:rsid w:val="00566523"/>
    <w:rsid w:val="005668EA"/>
    <w:rsid w:val="00566ADB"/>
    <w:rsid w:val="00566C1D"/>
    <w:rsid w:val="00566C93"/>
    <w:rsid w:val="00567821"/>
    <w:rsid w:val="00567AEB"/>
    <w:rsid w:val="00567D64"/>
    <w:rsid w:val="00567F78"/>
    <w:rsid w:val="00567FF2"/>
    <w:rsid w:val="005700CE"/>
    <w:rsid w:val="0057022E"/>
    <w:rsid w:val="005704A2"/>
    <w:rsid w:val="00570579"/>
    <w:rsid w:val="00570605"/>
    <w:rsid w:val="0057086A"/>
    <w:rsid w:val="00570C0C"/>
    <w:rsid w:val="00570E18"/>
    <w:rsid w:val="00570E1A"/>
    <w:rsid w:val="00570E84"/>
    <w:rsid w:val="00570F43"/>
    <w:rsid w:val="00570FE6"/>
    <w:rsid w:val="00571157"/>
    <w:rsid w:val="0057163F"/>
    <w:rsid w:val="00571652"/>
    <w:rsid w:val="00571875"/>
    <w:rsid w:val="00571931"/>
    <w:rsid w:val="00571B26"/>
    <w:rsid w:val="00571CC2"/>
    <w:rsid w:val="00571D8F"/>
    <w:rsid w:val="00571F88"/>
    <w:rsid w:val="00572175"/>
    <w:rsid w:val="00572226"/>
    <w:rsid w:val="00572B6C"/>
    <w:rsid w:val="00572E32"/>
    <w:rsid w:val="00572F6E"/>
    <w:rsid w:val="00572FE8"/>
    <w:rsid w:val="00573563"/>
    <w:rsid w:val="005735E2"/>
    <w:rsid w:val="00573810"/>
    <w:rsid w:val="00573B7F"/>
    <w:rsid w:val="00573BD4"/>
    <w:rsid w:val="00573DEB"/>
    <w:rsid w:val="00573FED"/>
    <w:rsid w:val="0057413A"/>
    <w:rsid w:val="00574512"/>
    <w:rsid w:val="0057461A"/>
    <w:rsid w:val="00574720"/>
    <w:rsid w:val="00574AD9"/>
    <w:rsid w:val="00574AEE"/>
    <w:rsid w:val="00574E14"/>
    <w:rsid w:val="00574EB0"/>
    <w:rsid w:val="0057512E"/>
    <w:rsid w:val="005752AA"/>
    <w:rsid w:val="005753F9"/>
    <w:rsid w:val="005754CB"/>
    <w:rsid w:val="005755EF"/>
    <w:rsid w:val="005757A8"/>
    <w:rsid w:val="00575AE6"/>
    <w:rsid w:val="005760EA"/>
    <w:rsid w:val="00576731"/>
    <w:rsid w:val="00576793"/>
    <w:rsid w:val="0057689C"/>
    <w:rsid w:val="0057699D"/>
    <w:rsid w:val="00576C2C"/>
    <w:rsid w:val="0057730B"/>
    <w:rsid w:val="005776DF"/>
    <w:rsid w:val="0057773A"/>
    <w:rsid w:val="0057773C"/>
    <w:rsid w:val="00577740"/>
    <w:rsid w:val="00577746"/>
    <w:rsid w:val="00577A0A"/>
    <w:rsid w:val="00577A82"/>
    <w:rsid w:val="00577A8B"/>
    <w:rsid w:val="00577B6A"/>
    <w:rsid w:val="00577C80"/>
    <w:rsid w:val="00577F60"/>
    <w:rsid w:val="00577F6A"/>
    <w:rsid w:val="00577FF2"/>
    <w:rsid w:val="0058012E"/>
    <w:rsid w:val="005801BF"/>
    <w:rsid w:val="005802F3"/>
    <w:rsid w:val="005804CF"/>
    <w:rsid w:val="0058071D"/>
    <w:rsid w:val="00580945"/>
    <w:rsid w:val="00580A00"/>
    <w:rsid w:val="00580B0D"/>
    <w:rsid w:val="00580CA4"/>
    <w:rsid w:val="00581279"/>
    <w:rsid w:val="0058129B"/>
    <w:rsid w:val="0058141A"/>
    <w:rsid w:val="0058142D"/>
    <w:rsid w:val="00581478"/>
    <w:rsid w:val="0058159E"/>
    <w:rsid w:val="0058160D"/>
    <w:rsid w:val="00581A56"/>
    <w:rsid w:val="00581BA9"/>
    <w:rsid w:val="00581E7F"/>
    <w:rsid w:val="00581F65"/>
    <w:rsid w:val="0058208C"/>
    <w:rsid w:val="00582232"/>
    <w:rsid w:val="00582396"/>
    <w:rsid w:val="0058270C"/>
    <w:rsid w:val="0058270D"/>
    <w:rsid w:val="00582CA5"/>
    <w:rsid w:val="00582E43"/>
    <w:rsid w:val="00582EC3"/>
    <w:rsid w:val="00582F47"/>
    <w:rsid w:val="00582FE5"/>
    <w:rsid w:val="00583067"/>
    <w:rsid w:val="005830EF"/>
    <w:rsid w:val="00583527"/>
    <w:rsid w:val="005836B6"/>
    <w:rsid w:val="00583964"/>
    <w:rsid w:val="00583C4D"/>
    <w:rsid w:val="005840AA"/>
    <w:rsid w:val="0058412C"/>
    <w:rsid w:val="005841F0"/>
    <w:rsid w:val="00584597"/>
    <w:rsid w:val="0058461D"/>
    <w:rsid w:val="005846E5"/>
    <w:rsid w:val="00584A49"/>
    <w:rsid w:val="00584C88"/>
    <w:rsid w:val="00584E69"/>
    <w:rsid w:val="00584E7A"/>
    <w:rsid w:val="00584E89"/>
    <w:rsid w:val="00584F09"/>
    <w:rsid w:val="00585137"/>
    <w:rsid w:val="00585354"/>
    <w:rsid w:val="0058553B"/>
    <w:rsid w:val="00585610"/>
    <w:rsid w:val="00585650"/>
    <w:rsid w:val="005858B0"/>
    <w:rsid w:val="00585E9B"/>
    <w:rsid w:val="00585EA3"/>
    <w:rsid w:val="00585F8E"/>
    <w:rsid w:val="00585FC0"/>
    <w:rsid w:val="0058620E"/>
    <w:rsid w:val="00586258"/>
    <w:rsid w:val="00586262"/>
    <w:rsid w:val="00586705"/>
    <w:rsid w:val="00586718"/>
    <w:rsid w:val="00586A34"/>
    <w:rsid w:val="00586E88"/>
    <w:rsid w:val="00586EC7"/>
    <w:rsid w:val="00587130"/>
    <w:rsid w:val="00587433"/>
    <w:rsid w:val="00587A9B"/>
    <w:rsid w:val="00587BC4"/>
    <w:rsid w:val="00590474"/>
    <w:rsid w:val="00590575"/>
    <w:rsid w:val="00590A15"/>
    <w:rsid w:val="00590C5B"/>
    <w:rsid w:val="00590C5E"/>
    <w:rsid w:val="005910E8"/>
    <w:rsid w:val="00591601"/>
    <w:rsid w:val="00591789"/>
    <w:rsid w:val="00591B1C"/>
    <w:rsid w:val="00591B4B"/>
    <w:rsid w:val="00591C9C"/>
    <w:rsid w:val="00592206"/>
    <w:rsid w:val="0059227D"/>
    <w:rsid w:val="00592588"/>
    <w:rsid w:val="00592997"/>
    <w:rsid w:val="00592E7A"/>
    <w:rsid w:val="005930E5"/>
    <w:rsid w:val="005930EA"/>
    <w:rsid w:val="0059316D"/>
    <w:rsid w:val="00593243"/>
    <w:rsid w:val="005932A1"/>
    <w:rsid w:val="0059339F"/>
    <w:rsid w:val="00593E16"/>
    <w:rsid w:val="0059400F"/>
    <w:rsid w:val="005940DC"/>
    <w:rsid w:val="005947C4"/>
    <w:rsid w:val="0059483D"/>
    <w:rsid w:val="00594F2A"/>
    <w:rsid w:val="00595182"/>
    <w:rsid w:val="005955C6"/>
    <w:rsid w:val="00595607"/>
    <w:rsid w:val="00595681"/>
    <w:rsid w:val="0059599F"/>
    <w:rsid w:val="00595CD1"/>
    <w:rsid w:val="0059619A"/>
    <w:rsid w:val="00596239"/>
    <w:rsid w:val="005962F2"/>
    <w:rsid w:val="00596840"/>
    <w:rsid w:val="00596A0D"/>
    <w:rsid w:val="00596E2D"/>
    <w:rsid w:val="005970B0"/>
    <w:rsid w:val="005970DF"/>
    <w:rsid w:val="0059726B"/>
    <w:rsid w:val="00597383"/>
    <w:rsid w:val="005974A8"/>
    <w:rsid w:val="005974CA"/>
    <w:rsid w:val="00597523"/>
    <w:rsid w:val="005977A2"/>
    <w:rsid w:val="00597848"/>
    <w:rsid w:val="00597A10"/>
    <w:rsid w:val="00597A65"/>
    <w:rsid w:val="00597BEA"/>
    <w:rsid w:val="00597DA8"/>
    <w:rsid w:val="00597E8B"/>
    <w:rsid w:val="005A023A"/>
    <w:rsid w:val="005A029B"/>
    <w:rsid w:val="005A03FB"/>
    <w:rsid w:val="005A049F"/>
    <w:rsid w:val="005A052F"/>
    <w:rsid w:val="005A063B"/>
    <w:rsid w:val="005A070E"/>
    <w:rsid w:val="005A076D"/>
    <w:rsid w:val="005A095C"/>
    <w:rsid w:val="005A096C"/>
    <w:rsid w:val="005A104A"/>
    <w:rsid w:val="005A10A7"/>
    <w:rsid w:val="005A1278"/>
    <w:rsid w:val="005A1365"/>
    <w:rsid w:val="005A15CE"/>
    <w:rsid w:val="005A164F"/>
    <w:rsid w:val="005A1666"/>
    <w:rsid w:val="005A16AC"/>
    <w:rsid w:val="005A1BEF"/>
    <w:rsid w:val="005A1C79"/>
    <w:rsid w:val="005A1C7B"/>
    <w:rsid w:val="005A1DA1"/>
    <w:rsid w:val="005A1F38"/>
    <w:rsid w:val="005A1FD8"/>
    <w:rsid w:val="005A211B"/>
    <w:rsid w:val="005A219B"/>
    <w:rsid w:val="005A23F3"/>
    <w:rsid w:val="005A261E"/>
    <w:rsid w:val="005A27ED"/>
    <w:rsid w:val="005A28AE"/>
    <w:rsid w:val="005A2C35"/>
    <w:rsid w:val="005A2D03"/>
    <w:rsid w:val="005A2DB0"/>
    <w:rsid w:val="005A2EA2"/>
    <w:rsid w:val="005A2F33"/>
    <w:rsid w:val="005A31C3"/>
    <w:rsid w:val="005A32D5"/>
    <w:rsid w:val="005A3796"/>
    <w:rsid w:val="005A3880"/>
    <w:rsid w:val="005A3A3E"/>
    <w:rsid w:val="005A3DE1"/>
    <w:rsid w:val="005A40DB"/>
    <w:rsid w:val="005A4207"/>
    <w:rsid w:val="005A4208"/>
    <w:rsid w:val="005A44CC"/>
    <w:rsid w:val="005A4613"/>
    <w:rsid w:val="005A4A75"/>
    <w:rsid w:val="005A4F2B"/>
    <w:rsid w:val="005A51EF"/>
    <w:rsid w:val="005A5265"/>
    <w:rsid w:val="005A542C"/>
    <w:rsid w:val="005A55BA"/>
    <w:rsid w:val="005A5721"/>
    <w:rsid w:val="005A58A4"/>
    <w:rsid w:val="005A5C7E"/>
    <w:rsid w:val="005A5D42"/>
    <w:rsid w:val="005A62DF"/>
    <w:rsid w:val="005A644A"/>
    <w:rsid w:val="005A667F"/>
    <w:rsid w:val="005A67C6"/>
    <w:rsid w:val="005A699B"/>
    <w:rsid w:val="005A69D5"/>
    <w:rsid w:val="005A6DA8"/>
    <w:rsid w:val="005A71BD"/>
    <w:rsid w:val="005A72AF"/>
    <w:rsid w:val="005A74D7"/>
    <w:rsid w:val="005A74FC"/>
    <w:rsid w:val="005A7521"/>
    <w:rsid w:val="005A77EC"/>
    <w:rsid w:val="005A7966"/>
    <w:rsid w:val="005A7ABA"/>
    <w:rsid w:val="005A7BEE"/>
    <w:rsid w:val="005A7E15"/>
    <w:rsid w:val="005A7E7A"/>
    <w:rsid w:val="005B004E"/>
    <w:rsid w:val="005B0361"/>
    <w:rsid w:val="005B03BA"/>
    <w:rsid w:val="005B0786"/>
    <w:rsid w:val="005B0B74"/>
    <w:rsid w:val="005B0F05"/>
    <w:rsid w:val="005B0F1A"/>
    <w:rsid w:val="005B0F2F"/>
    <w:rsid w:val="005B1028"/>
    <w:rsid w:val="005B1112"/>
    <w:rsid w:val="005B12CE"/>
    <w:rsid w:val="005B1405"/>
    <w:rsid w:val="005B14C1"/>
    <w:rsid w:val="005B156B"/>
    <w:rsid w:val="005B15AB"/>
    <w:rsid w:val="005B1635"/>
    <w:rsid w:val="005B1697"/>
    <w:rsid w:val="005B173A"/>
    <w:rsid w:val="005B180F"/>
    <w:rsid w:val="005B19F2"/>
    <w:rsid w:val="005B1AA7"/>
    <w:rsid w:val="005B1BA0"/>
    <w:rsid w:val="005B1BF4"/>
    <w:rsid w:val="005B2002"/>
    <w:rsid w:val="005B219D"/>
    <w:rsid w:val="005B2752"/>
    <w:rsid w:val="005B2951"/>
    <w:rsid w:val="005B2D43"/>
    <w:rsid w:val="005B2D94"/>
    <w:rsid w:val="005B2F6F"/>
    <w:rsid w:val="005B3333"/>
    <w:rsid w:val="005B3637"/>
    <w:rsid w:val="005B3796"/>
    <w:rsid w:val="005B3E28"/>
    <w:rsid w:val="005B411E"/>
    <w:rsid w:val="005B412A"/>
    <w:rsid w:val="005B41CF"/>
    <w:rsid w:val="005B42C0"/>
    <w:rsid w:val="005B4484"/>
    <w:rsid w:val="005B4A3E"/>
    <w:rsid w:val="005B4CAD"/>
    <w:rsid w:val="005B4E44"/>
    <w:rsid w:val="005B4EAC"/>
    <w:rsid w:val="005B5014"/>
    <w:rsid w:val="005B51D6"/>
    <w:rsid w:val="005B55F4"/>
    <w:rsid w:val="005B5943"/>
    <w:rsid w:val="005B5A39"/>
    <w:rsid w:val="005B5B00"/>
    <w:rsid w:val="005B6208"/>
    <w:rsid w:val="005B63A4"/>
    <w:rsid w:val="005B665F"/>
    <w:rsid w:val="005B69C4"/>
    <w:rsid w:val="005B6C6F"/>
    <w:rsid w:val="005B70D4"/>
    <w:rsid w:val="005B7131"/>
    <w:rsid w:val="005B71BF"/>
    <w:rsid w:val="005B73B7"/>
    <w:rsid w:val="005B78BA"/>
    <w:rsid w:val="005B7DD1"/>
    <w:rsid w:val="005B7DF4"/>
    <w:rsid w:val="005B7F15"/>
    <w:rsid w:val="005C0103"/>
    <w:rsid w:val="005C03A5"/>
    <w:rsid w:val="005C03B5"/>
    <w:rsid w:val="005C04A7"/>
    <w:rsid w:val="005C04EF"/>
    <w:rsid w:val="005C0636"/>
    <w:rsid w:val="005C091E"/>
    <w:rsid w:val="005C0A5E"/>
    <w:rsid w:val="005C0B06"/>
    <w:rsid w:val="005C0BEF"/>
    <w:rsid w:val="005C0C3B"/>
    <w:rsid w:val="005C0CB4"/>
    <w:rsid w:val="005C0CD1"/>
    <w:rsid w:val="005C0D2A"/>
    <w:rsid w:val="005C0EA2"/>
    <w:rsid w:val="005C11AF"/>
    <w:rsid w:val="005C166A"/>
    <w:rsid w:val="005C17D7"/>
    <w:rsid w:val="005C1ACF"/>
    <w:rsid w:val="005C1B72"/>
    <w:rsid w:val="005C1B95"/>
    <w:rsid w:val="005C1C77"/>
    <w:rsid w:val="005C1F6C"/>
    <w:rsid w:val="005C1FE7"/>
    <w:rsid w:val="005C2036"/>
    <w:rsid w:val="005C255A"/>
    <w:rsid w:val="005C2B8E"/>
    <w:rsid w:val="005C2C93"/>
    <w:rsid w:val="005C2CB3"/>
    <w:rsid w:val="005C2F91"/>
    <w:rsid w:val="005C30F1"/>
    <w:rsid w:val="005C31B2"/>
    <w:rsid w:val="005C3274"/>
    <w:rsid w:val="005C366C"/>
    <w:rsid w:val="005C3699"/>
    <w:rsid w:val="005C3AA5"/>
    <w:rsid w:val="005C3D2B"/>
    <w:rsid w:val="005C3DED"/>
    <w:rsid w:val="005C3F9E"/>
    <w:rsid w:val="005C429F"/>
    <w:rsid w:val="005C43DF"/>
    <w:rsid w:val="005C45C0"/>
    <w:rsid w:val="005C466B"/>
    <w:rsid w:val="005C4700"/>
    <w:rsid w:val="005C473F"/>
    <w:rsid w:val="005C4935"/>
    <w:rsid w:val="005C4A75"/>
    <w:rsid w:val="005C4B88"/>
    <w:rsid w:val="005C52F9"/>
    <w:rsid w:val="005C5760"/>
    <w:rsid w:val="005C5792"/>
    <w:rsid w:val="005C5829"/>
    <w:rsid w:val="005C5890"/>
    <w:rsid w:val="005C5C99"/>
    <w:rsid w:val="005C5FE4"/>
    <w:rsid w:val="005C61C2"/>
    <w:rsid w:val="005C625F"/>
    <w:rsid w:val="005C6470"/>
    <w:rsid w:val="005C64BB"/>
    <w:rsid w:val="005C6A95"/>
    <w:rsid w:val="005C6BB4"/>
    <w:rsid w:val="005C6BDE"/>
    <w:rsid w:val="005C6C52"/>
    <w:rsid w:val="005C6CF9"/>
    <w:rsid w:val="005C6DD1"/>
    <w:rsid w:val="005C6F2F"/>
    <w:rsid w:val="005C6FA5"/>
    <w:rsid w:val="005C7188"/>
    <w:rsid w:val="005C77B5"/>
    <w:rsid w:val="005C77D9"/>
    <w:rsid w:val="005C7BBE"/>
    <w:rsid w:val="005D0045"/>
    <w:rsid w:val="005D02F7"/>
    <w:rsid w:val="005D0327"/>
    <w:rsid w:val="005D0335"/>
    <w:rsid w:val="005D0586"/>
    <w:rsid w:val="005D091C"/>
    <w:rsid w:val="005D0E9A"/>
    <w:rsid w:val="005D116C"/>
    <w:rsid w:val="005D1255"/>
    <w:rsid w:val="005D126F"/>
    <w:rsid w:val="005D13D7"/>
    <w:rsid w:val="005D13DE"/>
    <w:rsid w:val="005D149F"/>
    <w:rsid w:val="005D14A8"/>
    <w:rsid w:val="005D1909"/>
    <w:rsid w:val="005D1B1B"/>
    <w:rsid w:val="005D1E86"/>
    <w:rsid w:val="005D1F45"/>
    <w:rsid w:val="005D2170"/>
    <w:rsid w:val="005D26D9"/>
    <w:rsid w:val="005D27CB"/>
    <w:rsid w:val="005D2CC7"/>
    <w:rsid w:val="005D3266"/>
    <w:rsid w:val="005D3361"/>
    <w:rsid w:val="005D346F"/>
    <w:rsid w:val="005D37C6"/>
    <w:rsid w:val="005D3A25"/>
    <w:rsid w:val="005D3B91"/>
    <w:rsid w:val="005D3C12"/>
    <w:rsid w:val="005D3C7A"/>
    <w:rsid w:val="005D3D37"/>
    <w:rsid w:val="005D3E85"/>
    <w:rsid w:val="005D3ED5"/>
    <w:rsid w:val="005D3FD8"/>
    <w:rsid w:val="005D4237"/>
    <w:rsid w:val="005D431D"/>
    <w:rsid w:val="005D44F5"/>
    <w:rsid w:val="005D46C9"/>
    <w:rsid w:val="005D48DC"/>
    <w:rsid w:val="005D4908"/>
    <w:rsid w:val="005D4DA9"/>
    <w:rsid w:val="005D4F24"/>
    <w:rsid w:val="005D4F2F"/>
    <w:rsid w:val="005D4F76"/>
    <w:rsid w:val="005D50D2"/>
    <w:rsid w:val="005D5139"/>
    <w:rsid w:val="005D53B6"/>
    <w:rsid w:val="005D5631"/>
    <w:rsid w:val="005D5738"/>
    <w:rsid w:val="005D5751"/>
    <w:rsid w:val="005D58EC"/>
    <w:rsid w:val="005D5CAC"/>
    <w:rsid w:val="005D600A"/>
    <w:rsid w:val="005D60C5"/>
    <w:rsid w:val="005D64E0"/>
    <w:rsid w:val="005D67C2"/>
    <w:rsid w:val="005D69D5"/>
    <w:rsid w:val="005D6E4C"/>
    <w:rsid w:val="005D7566"/>
    <w:rsid w:val="005D7658"/>
    <w:rsid w:val="005D767B"/>
    <w:rsid w:val="005D76C3"/>
    <w:rsid w:val="005D7930"/>
    <w:rsid w:val="005D796E"/>
    <w:rsid w:val="005D79BD"/>
    <w:rsid w:val="005D7B62"/>
    <w:rsid w:val="005D7EA9"/>
    <w:rsid w:val="005E0202"/>
    <w:rsid w:val="005E054A"/>
    <w:rsid w:val="005E05E1"/>
    <w:rsid w:val="005E067D"/>
    <w:rsid w:val="005E07E9"/>
    <w:rsid w:val="005E0828"/>
    <w:rsid w:val="005E0E85"/>
    <w:rsid w:val="005E0F7B"/>
    <w:rsid w:val="005E10F0"/>
    <w:rsid w:val="005E13B2"/>
    <w:rsid w:val="005E1754"/>
    <w:rsid w:val="005E1AB0"/>
    <w:rsid w:val="005E1AB6"/>
    <w:rsid w:val="005E1EB9"/>
    <w:rsid w:val="005E1EFD"/>
    <w:rsid w:val="005E1F0C"/>
    <w:rsid w:val="005E21ED"/>
    <w:rsid w:val="005E2373"/>
    <w:rsid w:val="005E23B0"/>
    <w:rsid w:val="005E23C9"/>
    <w:rsid w:val="005E247A"/>
    <w:rsid w:val="005E27E1"/>
    <w:rsid w:val="005E2B2D"/>
    <w:rsid w:val="005E31EB"/>
    <w:rsid w:val="005E3850"/>
    <w:rsid w:val="005E388E"/>
    <w:rsid w:val="005E3B51"/>
    <w:rsid w:val="005E40D7"/>
    <w:rsid w:val="005E4472"/>
    <w:rsid w:val="005E46DA"/>
    <w:rsid w:val="005E551D"/>
    <w:rsid w:val="005E58EE"/>
    <w:rsid w:val="005E5BE1"/>
    <w:rsid w:val="005E6105"/>
    <w:rsid w:val="005E625B"/>
    <w:rsid w:val="005E62F6"/>
    <w:rsid w:val="005E65E6"/>
    <w:rsid w:val="005E6862"/>
    <w:rsid w:val="005E6900"/>
    <w:rsid w:val="005E6974"/>
    <w:rsid w:val="005E69FF"/>
    <w:rsid w:val="005E6B37"/>
    <w:rsid w:val="005E6CCC"/>
    <w:rsid w:val="005E6DB7"/>
    <w:rsid w:val="005E6DFC"/>
    <w:rsid w:val="005E73AB"/>
    <w:rsid w:val="005E7492"/>
    <w:rsid w:val="005E7529"/>
    <w:rsid w:val="005E7591"/>
    <w:rsid w:val="005E75B0"/>
    <w:rsid w:val="005E784A"/>
    <w:rsid w:val="005E7A58"/>
    <w:rsid w:val="005E7CBC"/>
    <w:rsid w:val="005E7F48"/>
    <w:rsid w:val="005F01A3"/>
    <w:rsid w:val="005F043A"/>
    <w:rsid w:val="005F0604"/>
    <w:rsid w:val="005F0890"/>
    <w:rsid w:val="005F0952"/>
    <w:rsid w:val="005F09EB"/>
    <w:rsid w:val="005F0D13"/>
    <w:rsid w:val="005F0EB0"/>
    <w:rsid w:val="005F0F3C"/>
    <w:rsid w:val="005F1074"/>
    <w:rsid w:val="005F1488"/>
    <w:rsid w:val="005F159F"/>
    <w:rsid w:val="005F1CA6"/>
    <w:rsid w:val="005F1E8E"/>
    <w:rsid w:val="005F1EF7"/>
    <w:rsid w:val="005F2568"/>
    <w:rsid w:val="005F26E4"/>
    <w:rsid w:val="005F2900"/>
    <w:rsid w:val="005F2D71"/>
    <w:rsid w:val="005F30CD"/>
    <w:rsid w:val="005F31CA"/>
    <w:rsid w:val="005F33B6"/>
    <w:rsid w:val="005F34F5"/>
    <w:rsid w:val="005F3569"/>
    <w:rsid w:val="005F3608"/>
    <w:rsid w:val="005F3A01"/>
    <w:rsid w:val="005F3B57"/>
    <w:rsid w:val="005F43E0"/>
    <w:rsid w:val="005F4559"/>
    <w:rsid w:val="005F46C3"/>
    <w:rsid w:val="005F477E"/>
    <w:rsid w:val="005F4AB9"/>
    <w:rsid w:val="005F4FE1"/>
    <w:rsid w:val="005F5168"/>
    <w:rsid w:val="005F517A"/>
    <w:rsid w:val="005F519B"/>
    <w:rsid w:val="005F51FD"/>
    <w:rsid w:val="005F52BE"/>
    <w:rsid w:val="005F547C"/>
    <w:rsid w:val="005F55F8"/>
    <w:rsid w:val="005F570C"/>
    <w:rsid w:val="005F5997"/>
    <w:rsid w:val="005F606F"/>
    <w:rsid w:val="005F63AB"/>
    <w:rsid w:val="005F6431"/>
    <w:rsid w:val="005F665D"/>
    <w:rsid w:val="005F6A62"/>
    <w:rsid w:val="005F6B95"/>
    <w:rsid w:val="005F6D5D"/>
    <w:rsid w:val="005F6FF5"/>
    <w:rsid w:val="005F7187"/>
    <w:rsid w:val="005F725D"/>
    <w:rsid w:val="005F727F"/>
    <w:rsid w:val="005F74C2"/>
    <w:rsid w:val="005F79CA"/>
    <w:rsid w:val="005F7B53"/>
    <w:rsid w:val="005F7CC3"/>
    <w:rsid w:val="005F7D85"/>
    <w:rsid w:val="005F7D9C"/>
    <w:rsid w:val="005F7E78"/>
    <w:rsid w:val="00600119"/>
    <w:rsid w:val="00600177"/>
    <w:rsid w:val="00600530"/>
    <w:rsid w:val="0060066C"/>
    <w:rsid w:val="006007D0"/>
    <w:rsid w:val="006008B1"/>
    <w:rsid w:val="00600B19"/>
    <w:rsid w:val="00600B9F"/>
    <w:rsid w:val="00600BD1"/>
    <w:rsid w:val="00600BDB"/>
    <w:rsid w:val="00600D20"/>
    <w:rsid w:val="00600D7A"/>
    <w:rsid w:val="006010DC"/>
    <w:rsid w:val="00601172"/>
    <w:rsid w:val="006012A6"/>
    <w:rsid w:val="0060156C"/>
    <w:rsid w:val="00601586"/>
    <w:rsid w:val="0060163E"/>
    <w:rsid w:val="006016B9"/>
    <w:rsid w:val="00601799"/>
    <w:rsid w:val="00601E99"/>
    <w:rsid w:val="00601F83"/>
    <w:rsid w:val="00602034"/>
    <w:rsid w:val="0060203A"/>
    <w:rsid w:val="006020FB"/>
    <w:rsid w:val="00602113"/>
    <w:rsid w:val="0060244C"/>
    <w:rsid w:val="00602B36"/>
    <w:rsid w:val="00602C90"/>
    <w:rsid w:val="00602D57"/>
    <w:rsid w:val="00602F2B"/>
    <w:rsid w:val="00602F7E"/>
    <w:rsid w:val="0060304A"/>
    <w:rsid w:val="0060305B"/>
    <w:rsid w:val="00603217"/>
    <w:rsid w:val="0060334D"/>
    <w:rsid w:val="006036E9"/>
    <w:rsid w:val="00603904"/>
    <w:rsid w:val="00603959"/>
    <w:rsid w:val="00603F5C"/>
    <w:rsid w:val="00604031"/>
    <w:rsid w:val="00604036"/>
    <w:rsid w:val="00604053"/>
    <w:rsid w:val="0060411B"/>
    <w:rsid w:val="006041F5"/>
    <w:rsid w:val="00604549"/>
    <w:rsid w:val="006046DD"/>
    <w:rsid w:val="006046FF"/>
    <w:rsid w:val="0060473B"/>
    <w:rsid w:val="00604A1A"/>
    <w:rsid w:val="006051E5"/>
    <w:rsid w:val="00605482"/>
    <w:rsid w:val="006054B9"/>
    <w:rsid w:val="006054FF"/>
    <w:rsid w:val="00605649"/>
    <w:rsid w:val="0060581F"/>
    <w:rsid w:val="00605E7B"/>
    <w:rsid w:val="0060644A"/>
    <w:rsid w:val="0060648C"/>
    <w:rsid w:val="00606681"/>
    <w:rsid w:val="0060688B"/>
    <w:rsid w:val="00606922"/>
    <w:rsid w:val="0060695B"/>
    <w:rsid w:val="0060697E"/>
    <w:rsid w:val="00606B76"/>
    <w:rsid w:val="00606FD0"/>
    <w:rsid w:val="00607017"/>
    <w:rsid w:val="006070D6"/>
    <w:rsid w:val="0060725B"/>
    <w:rsid w:val="00607337"/>
    <w:rsid w:val="0060792E"/>
    <w:rsid w:val="00607972"/>
    <w:rsid w:val="00607B48"/>
    <w:rsid w:val="00607D6C"/>
    <w:rsid w:val="00607DB1"/>
    <w:rsid w:val="00607DCE"/>
    <w:rsid w:val="00607DDB"/>
    <w:rsid w:val="00607E57"/>
    <w:rsid w:val="00610558"/>
    <w:rsid w:val="00610794"/>
    <w:rsid w:val="00610A06"/>
    <w:rsid w:val="00610AB9"/>
    <w:rsid w:val="00610ABF"/>
    <w:rsid w:val="00610AC3"/>
    <w:rsid w:val="00610C24"/>
    <w:rsid w:val="00610DD9"/>
    <w:rsid w:val="00610E89"/>
    <w:rsid w:val="00611139"/>
    <w:rsid w:val="00611502"/>
    <w:rsid w:val="00611531"/>
    <w:rsid w:val="00611633"/>
    <w:rsid w:val="0061174E"/>
    <w:rsid w:val="0061176D"/>
    <w:rsid w:val="00611B4C"/>
    <w:rsid w:val="00611C38"/>
    <w:rsid w:val="00611D0C"/>
    <w:rsid w:val="00611F0D"/>
    <w:rsid w:val="006120A4"/>
    <w:rsid w:val="006121B2"/>
    <w:rsid w:val="006123D1"/>
    <w:rsid w:val="00612552"/>
    <w:rsid w:val="00612648"/>
    <w:rsid w:val="00612C3A"/>
    <w:rsid w:val="00612ECB"/>
    <w:rsid w:val="00613004"/>
    <w:rsid w:val="006133F2"/>
    <w:rsid w:val="006133F8"/>
    <w:rsid w:val="006138EE"/>
    <w:rsid w:val="00613BA2"/>
    <w:rsid w:val="00613F98"/>
    <w:rsid w:val="006141C6"/>
    <w:rsid w:val="00614263"/>
    <w:rsid w:val="006142A7"/>
    <w:rsid w:val="006143A2"/>
    <w:rsid w:val="00614408"/>
    <w:rsid w:val="00614544"/>
    <w:rsid w:val="006146DD"/>
    <w:rsid w:val="00614AE5"/>
    <w:rsid w:val="00614B48"/>
    <w:rsid w:val="00614BAF"/>
    <w:rsid w:val="00614CBE"/>
    <w:rsid w:val="00614E68"/>
    <w:rsid w:val="00614ED4"/>
    <w:rsid w:val="00615043"/>
    <w:rsid w:val="006150BE"/>
    <w:rsid w:val="0061530B"/>
    <w:rsid w:val="00615310"/>
    <w:rsid w:val="00615478"/>
    <w:rsid w:val="006156A4"/>
    <w:rsid w:val="006159D8"/>
    <w:rsid w:val="00615B11"/>
    <w:rsid w:val="00616085"/>
    <w:rsid w:val="0061617E"/>
    <w:rsid w:val="0061680F"/>
    <w:rsid w:val="0061690C"/>
    <w:rsid w:val="00616986"/>
    <w:rsid w:val="00616A0C"/>
    <w:rsid w:val="00616A20"/>
    <w:rsid w:val="00616A46"/>
    <w:rsid w:val="00616AA9"/>
    <w:rsid w:val="00616AC6"/>
    <w:rsid w:val="00616B79"/>
    <w:rsid w:val="00616BB8"/>
    <w:rsid w:val="0061710A"/>
    <w:rsid w:val="0061717C"/>
    <w:rsid w:val="00617376"/>
    <w:rsid w:val="006176B5"/>
    <w:rsid w:val="00617857"/>
    <w:rsid w:val="00617A17"/>
    <w:rsid w:val="00617A65"/>
    <w:rsid w:val="0062093A"/>
    <w:rsid w:val="00620C2A"/>
    <w:rsid w:val="00620EE5"/>
    <w:rsid w:val="00620F9A"/>
    <w:rsid w:val="00621A87"/>
    <w:rsid w:val="00621CDC"/>
    <w:rsid w:val="00622182"/>
    <w:rsid w:val="006222D0"/>
    <w:rsid w:val="00622528"/>
    <w:rsid w:val="006225BA"/>
    <w:rsid w:val="0062271A"/>
    <w:rsid w:val="00622765"/>
    <w:rsid w:val="0062283C"/>
    <w:rsid w:val="00622A05"/>
    <w:rsid w:val="00622FC4"/>
    <w:rsid w:val="006234A5"/>
    <w:rsid w:val="006237E3"/>
    <w:rsid w:val="00623A2C"/>
    <w:rsid w:val="00623A9E"/>
    <w:rsid w:val="006243EA"/>
    <w:rsid w:val="006245BE"/>
    <w:rsid w:val="006245DB"/>
    <w:rsid w:val="0062461B"/>
    <w:rsid w:val="006249B8"/>
    <w:rsid w:val="00624CA9"/>
    <w:rsid w:val="00624EEC"/>
    <w:rsid w:val="00624F8F"/>
    <w:rsid w:val="0062529C"/>
    <w:rsid w:val="006252F6"/>
    <w:rsid w:val="0062583D"/>
    <w:rsid w:val="00625B4B"/>
    <w:rsid w:val="00625E9D"/>
    <w:rsid w:val="00625F26"/>
    <w:rsid w:val="006260C8"/>
    <w:rsid w:val="0062612C"/>
    <w:rsid w:val="0062697C"/>
    <w:rsid w:val="00626BD2"/>
    <w:rsid w:val="00626D2A"/>
    <w:rsid w:val="00627901"/>
    <w:rsid w:val="00627A38"/>
    <w:rsid w:val="00627ED3"/>
    <w:rsid w:val="00627F92"/>
    <w:rsid w:val="0063048C"/>
    <w:rsid w:val="006304C5"/>
    <w:rsid w:val="006305CC"/>
    <w:rsid w:val="0063074E"/>
    <w:rsid w:val="00630983"/>
    <w:rsid w:val="00630B15"/>
    <w:rsid w:val="00630B42"/>
    <w:rsid w:val="00630D22"/>
    <w:rsid w:val="00630EAC"/>
    <w:rsid w:val="00630F26"/>
    <w:rsid w:val="0063106C"/>
    <w:rsid w:val="006313A9"/>
    <w:rsid w:val="00631677"/>
    <w:rsid w:val="00631681"/>
    <w:rsid w:val="00631738"/>
    <w:rsid w:val="00631B2C"/>
    <w:rsid w:val="00632105"/>
    <w:rsid w:val="006325B5"/>
    <w:rsid w:val="00632617"/>
    <w:rsid w:val="0063266C"/>
    <w:rsid w:val="006326EB"/>
    <w:rsid w:val="006327B6"/>
    <w:rsid w:val="00632CD6"/>
    <w:rsid w:val="00632D21"/>
    <w:rsid w:val="00632E51"/>
    <w:rsid w:val="006331B0"/>
    <w:rsid w:val="006333CC"/>
    <w:rsid w:val="00633552"/>
    <w:rsid w:val="006336F0"/>
    <w:rsid w:val="00633ED1"/>
    <w:rsid w:val="006340A3"/>
    <w:rsid w:val="00634B05"/>
    <w:rsid w:val="00634BE6"/>
    <w:rsid w:val="00634F13"/>
    <w:rsid w:val="00634F1B"/>
    <w:rsid w:val="00635162"/>
    <w:rsid w:val="006358B5"/>
    <w:rsid w:val="00635B8C"/>
    <w:rsid w:val="00635D03"/>
    <w:rsid w:val="00635D21"/>
    <w:rsid w:val="00635FAF"/>
    <w:rsid w:val="00635FC6"/>
    <w:rsid w:val="006360DC"/>
    <w:rsid w:val="0063647F"/>
    <w:rsid w:val="00636701"/>
    <w:rsid w:val="006367EA"/>
    <w:rsid w:val="006367F9"/>
    <w:rsid w:val="00636BE9"/>
    <w:rsid w:val="00636CA9"/>
    <w:rsid w:val="00636CD4"/>
    <w:rsid w:val="006378A6"/>
    <w:rsid w:val="00637984"/>
    <w:rsid w:val="00637C58"/>
    <w:rsid w:val="00637F60"/>
    <w:rsid w:val="00637F99"/>
    <w:rsid w:val="0064011B"/>
    <w:rsid w:val="006403C8"/>
    <w:rsid w:val="00640483"/>
    <w:rsid w:val="006406F5"/>
    <w:rsid w:val="00640722"/>
    <w:rsid w:val="00640752"/>
    <w:rsid w:val="00640762"/>
    <w:rsid w:val="0064082D"/>
    <w:rsid w:val="00640996"/>
    <w:rsid w:val="006409E5"/>
    <w:rsid w:val="00640AC9"/>
    <w:rsid w:val="00640C0F"/>
    <w:rsid w:val="00640FDA"/>
    <w:rsid w:val="0064113E"/>
    <w:rsid w:val="0064124B"/>
    <w:rsid w:val="006412B4"/>
    <w:rsid w:val="006414EE"/>
    <w:rsid w:val="00641879"/>
    <w:rsid w:val="006418CE"/>
    <w:rsid w:val="00641A82"/>
    <w:rsid w:val="00641CB1"/>
    <w:rsid w:val="00641CD5"/>
    <w:rsid w:val="0064220C"/>
    <w:rsid w:val="006424C9"/>
    <w:rsid w:val="00642837"/>
    <w:rsid w:val="0064298C"/>
    <w:rsid w:val="00642B4A"/>
    <w:rsid w:val="00643315"/>
    <w:rsid w:val="00643424"/>
    <w:rsid w:val="00643447"/>
    <w:rsid w:val="00643754"/>
    <w:rsid w:val="00643816"/>
    <w:rsid w:val="00643B26"/>
    <w:rsid w:val="00643B32"/>
    <w:rsid w:val="00643BB9"/>
    <w:rsid w:val="00643E76"/>
    <w:rsid w:val="00644345"/>
    <w:rsid w:val="00644434"/>
    <w:rsid w:val="0064448B"/>
    <w:rsid w:val="0064485E"/>
    <w:rsid w:val="00644A57"/>
    <w:rsid w:val="00644BF0"/>
    <w:rsid w:val="00644D55"/>
    <w:rsid w:val="0064534A"/>
    <w:rsid w:val="006453D2"/>
    <w:rsid w:val="00645612"/>
    <w:rsid w:val="006457D0"/>
    <w:rsid w:val="006459C6"/>
    <w:rsid w:val="00645BDE"/>
    <w:rsid w:val="00645F91"/>
    <w:rsid w:val="006464CD"/>
    <w:rsid w:val="0064658F"/>
    <w:rsid w:val="006467CE"/>
    <w:rsid w:val="00646847"/>
    <w:rsid w:val="00646A2E"/>
    <w:rsid w:val="006473CD"/>
    <w:rsid w:val="0064761F"/>
    <w:rsid w:val="0064771E"/>
    <w:rsid w:val="00647AFD"/>
    <w:rsid w:val="00647DD3"/>
    <w:rsid w:val="006500F8"/>
    <w:rsid w:val="0065053D"/>
    <w:rsid w:val="00650685"/>
    <w:rsid w:val="006506B6"/>
    <w:rsid w:val="006506F2"/>
    <w:rsid w:val="00650931"/>
    <w:rsid w:val="00650C14"/>
    <w:rsid w:val="00650D96"/>
    <w:rsid w:val="006510C8"/>
    <w:rsid w:val="0065119D"/>
    <w:rsid w:val="006511D9"/>
    <w:rsid w:val="006514C3"/>
    <w:rsid w:val="006515D1"/>
    <w:rsid w:val="006515D8"/>
    <w:rsid w:val="00651657"/>
    <w:rsid w:val="00651670"/>
    <w:rsid w:val="006516D5"/>
    <w:rsid w:val="00651A96"/>
    <w:rsid w:val="00651B9D"/>
    <w:rsid w:val="00651BD6"/>
    <w:rsid w:val="00651C02"/>
    <w:rsid w:val="00651C98"/>
    <w:rsid w:val="00651FF0"/>
    <w:rsid w:val="00652788"/>
    <w:rsid w:val="00652B8C"/>
    <w:rsid w:val="00652ED0"/>
    <w:rsid w:val="00652FF6"/>
    <w:rsid w:val="00653073"/>
    <w:rsid w:val="00653236"/>
    <w:rsid w:val="006534BC"/>
    <w:rsid w:val="00653668"/>
    <w:rsid w:val="0065370A"/>
    <w:rsid w:val="00653BC4"/>
    <w:rsid w:val="00653CDA"/>
    <w:rsid w:val="00653FBE"/>
    <w:rsid w:val="006541ED"/>
    <w:rsid w:val="00654240"/>
    <w:rsid w:val="00654312"/>
    <w:rsid w:val="0065434D"/>
    <w:rsid w:val="006543BF"/>
    <w:rsid w:val="0065446E"/>
    <w:rsid w:val="006544B5"/>
    <w:rsid w:val="006544C7"/>
    <w:rsid w:val="0065458F"/>
    <w:rsid w:val="006545C9"/>
    <w:rsid w:val="006547CD"/>
    <w:rsid w:val="0065483D"/>
    <w:rsid w:val="006548A0"/>
    <w:rsid w:val="00654D2E"/>
    <w:rsid w:val="0065538A"/>
    <w:rsid w:val="00655399"/>
    <w:rsid w:val="006556FF"/>
    <w:rsid w:val="006559A8"/>
    <w:rsid w:val="00655A2E"/>
    <w:rsid w:val="00655A96"/>
    <w:rsid w:val="00655C17"/>
    <w:rsid w:val="00655C98"/>
    <w:rsid w:val="00655D6A"/>
    <w:rsid w:val="00655F31"/>
    <w:rsid w:val="006560C6"/>
    <w:rsid w:val="00656201"/>
    <w:rsid w:val="0065625B"/>
    <w:rsid w:val="00656843"/>
    <w:rsid w:val="00656896"/>
    <w:rsid w:val="0065696C"/>
    <w:rsid w:val="00656BF2"/>
    <w:rsid w:val="00656CF3"/>
    <w:rsid w:val="00656D69"/>
    <w:rsid w:val="00656E4A"/>
    <w:rsid w:val="00657059"/>
    <w:rsid w:val="0065716C"/>
    <w:rsid w:val="0065716F"/>
    <w:rsid w:val="00657518"/>
    <w:rsid w:val="006576BA"/>
    <w:rsid w:val="0065770A"/>
    <w:rsid w:val="00657A7F"/>
    <w:rsid w:val="00657C15"/>
    <w:rsid w:val="00657E03"/>
    <w:rsid w:val="00657EF1"/>
    <w:rsid w:val="0066017A"/>
    <w:rsid w:val="006603A3"/>
    <w:rsid w:val="00660449"/>
    <w:rsid w:val="00660556"/>
    <w:rsid w:val="0066055A"/>
    <w:rsid w:val="00660811"/>
    <w:rsid w:val="00660A57"/>
    <w:rsid w:val="00660F42"/>
    <w:rsid w:val="006610A1"/>
    <w:rsid w:val="006612F2"/>
    <w:rsid w:val="0066131F"/>
    <w:rsid w:val="006613E1"/>
    <w:rsid w:val="00661A45"/>
    <w:rsid w:val="00661B91"/>
    <w:rsid w:val="00661C8F"/>
    <w:rsid w:val="00661F86"/>
    <w:rsid w:val="00662073"/>
    <w:rsid w:val="00662075"/>
    <w:rsid w:val="00662135"/>
    <w:rsid w:val="0066227E"/>
    <w:rsid w:val="006622D6"/>
    <w:rsid w:val="00662538"/>
    <w:rsid w:val="00662570"/>
    <w:rsid w:val="00662696"/>
    <w:rsid w:val="00662B3F"/>
    <w:rsid w:val="00663132"/>
    <w:rsid w:val="006631C6"/>
    <w:rsid w:val="00663291"/>
    <w:rsid w:val="00663364"/>
    <w:rsid w:val="006636A0"/>
    <w:rsid w:val="006636E4"/>
    <w:rsid w:val="00663E02"/>
    <w:rsid w:val="00663E25"/>
    <w:rsid w:val="0066410F"/>
    <w:rsid w:val="00664326"/>
    <w:rsid w:val="00664415"/>
    <w:rsid w:val="006649C9"/>
    <w:rsid w:val="00664AA5"/>
    <w:rsid w:val="00664E29"/>
    <w:rsid w:val="00664F6D"/>
    <w:rsid w:val="0066515F"/>
    <w:rsid w:val="0066520A"/>
    <w:rsid w:val="00665480"/>
    <w:rsid w:val="006654B6"/>
    <w:rsid w:val="00665627"/>
    <w:rsid w:val="00665739"/>
    <w:rsid w:val="00665891"/>
    <w:rsid w:val="006659DF"/>
    <w:rsid w:val="00665A1F"/>
    <w:rsid w:val="00665B58"/>
    <w:rsid w:val="00665B80"/>
    <w:rsid w:val="00665B81"/>
    <w:rsid w:val="00665F76"/>
    <w:rsid w:val="00666138"/>
    <w:rsid w:val="0066639A"/>
    <w:rsid w:val="00666608"/>
    <w:rsid w:val="006666F7"/>
    <w:rsid w:val="006669B4"/>
    <w:rsid w:val="00666BF8"/>
    <w:rsid w:val="00666D51"/>
    <w:rsid w:val="006670D9"/>
    <w:rsid w:val="00667424"/>
    <w:rsid w:val="0066771A"/>
    <w:rsid w:val="0066777E"/>
    <w:rsid w:val="00667A14"/>
    <w:rsid w:val="00667B4D"/>
    <w:rsid w:val="006701BA"/>
    <w:rsid w:val="0067050F"/>
    <w:rsid w:val="00670555"/>
    <w:rsid w:val="00670896"/>
    <w:rsid w:val="00670AB6"/>
    <w:rsid w:val="00670AF7"/>
    <w:rsid w:val="00670BF8"/>
    <w:rsid w:val="00670D38"/>
    <w:rsid w:val="00670FDA"/>
    <w:rsid w:val="006718D5"/>
    <w:rsid w:val="00671BCC"/>
    <w:rsid w:val="00671C27"/>
    <w:rsid w:val="00672082"/>
    <w:rsid w:val="00672263"/>
    <w:rsid w:val="006723E7"/>
    <w:rsid w:val="00672440"/>
    <w:rsid w:val="00672612"/>
    <w:rsid w:val="0067280F"/>
    <w:rsid w:val="00672B5C"/>
    <w:rsid w:val="00672CFF"/>
    <w:rsid w:val="00672F89"/>
    <w:rsid w:val="00673000"/>
    <w:rsid w:val="006734D4"/>
    <w:rsid w:val="006737E4"/>
    <w:rsid w:val="0067399F"/>
    <w:rsid w:val="00673BF3"/>
    <w:rsid w:val="00673D66"/>
    <w:rsid w:val="00673F40"/>
    <w:rsid w:val="006741A6"/>
    <w:rsid w:val="00674244"/>
    <w:rsid w:val="00674287"/>
    <w:rsid w:val="0067432E"/>
    <w:rsid w:val="006745B7"/>
    <w:rsid w:val="00674D40"/>
    <w:rsid w:val="006750B6"/>
    <w:rsid w:val="006751EB"/>
    <w:rsid w:val="0067552B"/>
    <w:rsid w:val="00675578"/>
    <w:rsid w:val="00675613"/>
    <w:rsid w:val="0067585E"/>
    <w:rsid w:val="00675D68"/>
    <w:rsid w:val="00675FD2"/>
    <w:rsid w:val="006762B3"/>
    <w:rsid w:val="00676496"/>
    <w:rsid w:val="006767BD"/>
    <w:rsid w:val="006769FB"/>
    <w:rsid w:val="00676B37"/>
    <w:rsid w:val="00677399"/>
    <w:rsid w:val="00677441"/>
    <w:rsid w:val="0067760C"/>
    <w:rsid w:val="00677723"/>
    <w:rsid w:val="00677982"/>
    <w:rsid w:val="00680057"/>
    <w:rsid w:val="006804E7"/>
    <w:rsid w:val="006808D9"/>
    <w:rsid w:val="00680B54"/>
    <w:rsid w:val="00680D7E"/>
    <w:rsid w:val="00680DE0"/>
    <w:rsid w:val="00680E9D"/>
    <w:rsid w:val="00681229"/>
    <w:rsid w:val="00681246"/>
    <w:rsid w:val="00681311"/>
    <w:rsid w:val="006814D8"/>
    <w:rsid w:val="0068164F"/>
    <w:rsid w:val="0068193C"/>
    <w:rsid w:val="006819D3"/>
    <w:rsid w:val="00681B12"/>
    <w:rsid w:val="00681C48"/>
    <w:rsid w:val="00681C9A"/>
    <w:rsid w:val="0068223C"/>
    <w:rsid w:val="006823B0"/>
    <w:rsid w:val="00682483"/>
    <w:rsid w:val="00682548"/>
    <w:rsid w:val="00682613"/>
    <w:rsid w:val="00682641"/>
    <w:rsid w:val="006829FE"/>
    <w:rsid w:val="00682AED"/>
    <w:rsid w:val="00682CAC"/>
    <w:rsid w:val="00682E78"/>
    <w:rsid w:val="00682F27"/>
    <w:rsid w:val="00683637"/>
    <w:rsid w:val="0068368A"/>
    <w:rsid w:val="00683C24"/>
    <w:rsid w:val="00683C27"/>
    <w:rsid w:val="00683D66"/>
    <w:rsid w:val="00683EA4"/>
    <w:rsid w:val="00683F79"/>
    <w:rsid w:val="006840E4"/>
    <w:rsid w:val="00684608"/>
    <w:rsid w:val="006848A1"/>
    <w:rsid w:val="00684C67"/>
    <w:rsid w:val="00684DF2"/>
    <w:rsid w:val="00684F07"/>
    <w:rsid w:val="006850C6"/>
    <w:rsid w:val="00685402"/>
    <w:rsid w:val="00685B0C"/>
    <w:rsid w:val="00685F47"/>
    <w:rsid w:val="0068649A"/>
    <w:rsid w:val="006864D7"/>
    <w:rsid w:val="006866C5"/>
    <w:rsid w:val="00686921"/>
    <w:rsid w:val="0068698A"/>
    <w:rsid w:val="00686DEC"/>
    <w:rsid w:val="00686F44"/>
    <w:rsid w:val="0068719A"/>
    <w:rsid w:val="00687358"/>
    <w:rsid w:val="006874F7"/>
    <w:rsid w:val="00687572"/>
    <w:rsid w:val="0068763A"/>
    <w:rsid w:val="006879A2"/>
    <w:rsid w:val="00687A27"/>
    <w:rsid w:val="00687AC6"/>
    <w:rsid w:val="00687CC3"/>
    <w:rsid w:val="0069024E"/>
    <w:rsid w:val="00690463"/>
    <w:rsid w:val="006904C5"/>
    <w:rsid w:val="0069053F"/>
    <w:rsid w:val="00690801"/>
    <w:rsid w:val="00690A50"/>
    <w:rsid w:val="00690B83"/>
    <w:rsid w:val="00690C0C"/>
    <w:rsid w:val="00691156"/>
    <w:rsid w:val="00691364"/>
    <w:rsid w:val="00691A6B"/>
    <w:rsid w:val="00691EE4"/>
    <w:rsid w:val="00692317"/>
    <w:rsid w:val="00692599"/>
    <w:rsid w:val="00692726"/>
    <w:rsid w:val="00692963"/>
    <w:rsid w:val="00692D56"/>
    <w:rsid w:val="00692E3B"/>
    <w:rsid w:val="00693259"/>
    <w:rsid w:val="006932B9"/>
    <w:rsid w:val="006935BF"/>
    <w:rsid w:val="006935DE"/>
    <w:rsid w:val="00693662"/>
    <w:rsid w:val="006936E3"/>
    <w:rsid w:val="00693A69"/>
    <w:rsid w:val="00693E44"/>
    <w:rsid w:val="00693E93"/>
    <w:rsid w:val="00694030"/>
    <w:rsid w:val="00694451"/>
    <w:rsid w:val="00694999"/>
    <w:rsid w:val="006949E8"/>
    <w:rsid w:val="00694BB3"/>
    <w:rsid w:val="00694C76"/>
    <w:rsid w:val="00694CD9"/>
    <w:rsid w:val="00694D7C"/>
    <w:rsid w:val="00694E43"/>
    <w:rsid w:val="00694E45"/>
    <w:rsid w:val="00694EE5"/>
    <w:rsid w:val="006950C2"/>
    <w:rsid w:val="0069523D"/>
    <w:rsid w:val="006954FD"/>
    <w:rsid w:val="006955F7"/>
    <w:rsid w:val="00695694"/>
    <w:rsid w:val="00695892"/>
    <w:rsid w:val="00695E1F"/>
    <w:rsid w:val="00696133"/>
    <w:rsid w:val="00696213"/>
    <w:rsid w:val="00696223"/>
    <w:rsid w:val="006963B7"/>
    <w:rsid w:val="00696577"/>
    <w:rsid w:val="006969A4"/>
    <w:rsid w:val="00696C6E"/>
    <w:rsid w:val="00696C8B"/>
    <w:rsid w:val="00696DF4"/>
    <w:rsid w:val="00696F61"/>
    <w:rsid w:val="00696FB7"/>
    <w:rsid w:val="0069703C"/>
    <w:rsid w:val="006973BF"/>
    <w:rsid w:val="00697486"/>
    <w:rsid w:val="006977B6"/>
    <w:rsid w:val="00697B69"/>
    <w:rsid w:val="00697EBD"/>
    <w:rsid w:val="00697EDB"/>
    <w:rsid w:val="00697F62"/>
    <w:rsid w:val="00697FEA"/>
    <w:rsid w:val="006A061F"/>
    <w:rsid w:val="006A072C"/>
    <w:rsid w:val="006A07EB"/>
    <w:rsid w:val="006A080B"/>
    <w:rsid w:val="006A0991"/>
    <w:rsid w:val="006A0BB4"/>
    <w:rsid w:val="006A0BFA"/>
    <w:rsid w:val="006A0E90"/>
    <w:rsid w:val="006A1024"/>
    <w:rsid w:val="006A10C8"/>
    <w:rsid w:val="006A1375"/>
    <w:rsid w:val="006A1A56"/>
    <w:rsid w:val="006A1CBA"/>
    <w:rsid w:val="006A1CEC"/>
    <w:rsid w:val="006A1CF6"/>
    <w:rsid w:val="006A1E12"/>
    <w:rsid w:val="006A2064"/>
    <w:rsid w:val="006A2074"/>
    <w:rsid w:val="006A20A7"/>
    <w:rsid w:val="006A21D3"/>
    <w:rsid w:val="006A229C"/>
    <w:rsid w:val="006A24A5"/>
    <w:rsid w:val="006A2602"/>
    <w:rsid w:val="006A27F6"/>
    <w:rsid w:val="006A282C"/>
    <w:rsid w:val="006A2A99"/>
    <w:rsid w:val="006A2AD0"/>
    <w:rsid w:val="006A2CDC"/>
    <w:rsid w:val="006A2F72"/>
    <w:rsid w:val="006A2FD8"/>
    <w:rsid w:val="006A30A6"/>
    <w:rsid w:val="006A31D1"/>
    <w:rsid w:val="006A33D7"/>
    <w:rsid w:val="006A3427"/>
    <w:rsid w:val="006A35E6"/>
    <w:rsid w:val="006A37D1"/>
    <w:rsid w:val="006A382F"/>
    <w:rsid w:val="006A3975"/>
    <w:rsid w:val="006A3A98"/>
    <w:rsid w:val="006A3BFE"/>
    <w:rsid w:val="006A3C89"/>
    <w:rsid w:val="006A3CF5"/>
    <w:rsid w:val="006A3D6E"/>
    <w:rsid w:val="006A43AB"/>
    <w:rsid w:val="006A4490"/>
    <w:rsid w:val="006A4724"/>
    <w:rsid w:val="006A47E9"/>
    <w:rsid w:val="006A4969"/>
    <w:rsid w:val="006A4A43"/>
    <w:rsid w:val="006A4AD4"/>
    <w:rsid w:val="006A4C42"/>
    <w:rsid w:val="006A4CC3"/>
    <w:rsid w:val="006A4EB4"/>
    <w:rsid w:val="006A4EFC"/>
    <w:rsid w:val="006A4F7B"/>
    <w:rsid w:val="006A50D6"/>
    <w:rsid w:val="006A5194"/>
    <w:rsid w:val="006A572A"/>
    <w:rsid w:val="006A6242"/>
    <w:rsid w:val="006A633B"/>
    <w:rsid w:val="006A643C"/>
    <w:rsid w:val="006A681F"/>
    <w:rsid w:val="006A6866"/>
    <w:rsid w:val="006A6A86"/>
    <w:rsid w:val="006A7191"/>
    <w:rsid w:val="006A73A7"/>
    <w:rsid w:val="006A740F"/>
    <w:rsid w:val="006A758A"/>
    <w:rsid w:val="006A78C5"/>
    <w:rsid w:val="006A7EA4"/>
    <w:rsid w:val="006B0038"/>
    <w:rsid w:val="006B004B"/>
    <w:rsid w:val="006B01E0"/>
    <w:rsid w:val="006B01FA"/>
    <w:rsid w:val="006B0322"/>
    <w:rsid w:val="006B0564"/>
    <w:rsid w:val="006B09DB"/>
    <w:rsid w:val="006B0BE0"/>
    <w:rsid w:val="006B0E50"/>
    <w:rsid w:val="006B0E65"/>
    <w:rsid w:val="006B1126"/>
    <w:rsid w:val="006B12CD"/>
    <w:rsid w:val="006B146E"/>
    <w:rsid w:val="006B1B85"/>
    <w:rsid w:val="006B1C88"/>
    <w:rsid w:val="006B20FC"/>
    <w:rsid w:val="006B2282"/>
    <w:rsid w:val="006B2437"/>
    <w:rsid w:val="006B2514"/>
    <w:rsid w:val="006B2DAA"/>
    <w:rsid w:val="006B2F24"/>
    <w:rsid w:val="006B30A2"/>
    <w:rsid w:val="006B30BF"/>
    <w:rsid w:val="006B3343"/>
    <w:rsid w:val="006B373D"/>
    <w:rsid w:val="006B38CE"/>
    <w:rsid w:val="006B392D"/>
    <w:rsid w:val="006B3B1D"/>
    <w:rsid w:val="006B3BA3"/>
    <w:rsid w:val="006B3D3E"/>
    <w:rsid w:val="006B3EBD"/>
    <w:rsid w:val="006B4013"/>
    <w:rsid w:val="006B4112"/>
    <w:rsid w:val="006B417D"/>
    <w:rsid w:val="006B451C"/>
    <w:rsid w:val="006B4617"/>
    <w:rsid w:val="006B4871"/>
    <w:rsid w:val="006B48EF"/>
    <w:rsid w:val="006B4AB0"/>
    <w:rsid w:val="006B4DA6"/>
    <w:rsid w:val="006B555F"/>
    <w:rsid w:val="006B5B04"/>
    <w:rsid w:val="006B5E76"/>
    <w:rsid w:val="006B61C6"/>
    <w:rsid w:val="006B63A8"/>
    <w:rsid w:val="006B6870"/>
    <w:rsid w:val="006B6B24"/>
    <w:rsid w:val="006B6B3D"/>
    <w:rsid w:val="006B6D7E"/>
    <w:rsid w:val="006B6E39"/>
    <w:rsid w:val="006B6E5C"/>
    <w:rsid w:val="006B7297"/>
    <w:rsid w:val="006B72CE"/>
    <w:rsid w:val="006B75FD"/>
    <w:rsid w:val="006B760B"/>
    <w:rsid w:val="006B7664"/>
    <w:rsid w:val="006B76CF"/>
    <w:rsid w:val="006B77C2"/>
    <w:rsid w:val="006B7994"/>
    <w:rsid w:val="006B7DD3"/>
    <w:rsid w:val="006C0119"/>
    <w:rsid w:val="006C05A3"/>
    <w:rsid w:val="006C05AF"/>
    <w:rsid w:val="006C07AA"/>
    <w:rsid w:val="006C0A30"/>
    <w:rsid w:val="006C0CEB"/>
    <w:rsid w:val="006C0D65"/>
    <w:rsid w:val="006C0E39"/>
    <w:rsid w:val="006C0E96"/>
    <w:rsid w:val="006C1502"/>
    <w:rsid w:val="006C193E"/>
    <w:rsid w:val="006C22A7"/>
    <w:rsid w:val="006C2324"/>
    <w:rsid w:val="006C27B7"/>
    <w:rsid w:val="006C28C7"/>
    <w:rsid w:val="006C2927"/>
    <w:rsid w:val="006C296A"/>
    <w:rsid w:val="006C2AB7"/>
    <w:rsid w:val="006C330C"/>
    <w:rsid w:val="006C35E1"/>
    <w:rsid w:val="006C361F"/>
    <w:rsid w:val="006C39C5"/>
    <w:rsid w:val="006C3AC4"/>
    <w:rsid w:val="006C3BA9"/>
    <w:rsid w:val="006C3CDA"/>
    <w:rsid w:val="006C3D44"/>
    <w:rsid w:val="006C41A4"/>
    <w:rsid w:val="006C45CE"/>
    <w:rsid w:val="006C4736"/>
    <w:rsid w:val="006C4935"/>
    <w:rsid w:val="006C4ACF"/>
    <w:rsid w:val="006C4C60"/>
    <w:rsid w:val="006C508D"/>
    <w:rsid w:val="006C50AB"/>
    <w:rsid w:val="006C5172"/>
    <w:rsid w:val="006C5284"/>
    <w:rsid w:val="006C5861"/>
    <w:rsid w:val="006C5954"/>
    <w:rsid w:val="006C5AAF"/>
    <w:rsid w:val="006C5AE6"/>
    <w:rsid w:val="006C6027"/>
    <w:rsid w:val="006C6193"/>
    <w:rsid w:val="006C61FC"/>
    <w:rsid w:val="006C6312"/>
    <w:rsid w:val="006C633D"/>
    <w:rsid w:val="006C6CC4"/>
    <w:rsid w:val="006C70D7"/>
    <w:rsid w:val="006C7323"/>
    <w:rsid w:val="006C75DE"/>
    <w:rsid w:val="006C76DB"/>
    <w:rsid w:val="006C77E7"/>
    <w:rsid w:val="006C7B68"/>
    <w:rsid w:val="006C7BDE"/>
    <w:rsid w:val="006C7F32"/>
    <w:rsid w:val="006D015C"/>
    <w:rsid w:val="006D037A"/>
    <w:rsid w:val="006D04D1"/>
    <w:rsid w:val="006D04EA"/>
    <w:rsid w:val="006D0559"/>
    <w:rsid w:val="006D0CFE"/>
    <w:rsid w:val="006D0ECA"/>
    <w:rsid w:val="006D0F4B"/>
    <w:rsid w:val="006D10DC"/>
    <w:rsid w:val="006D12E4"/>
    <w:rsid w:val="006D139C"/>
    <w:rsid w:val="006D13C4"/>
    <w:rsid w:val="006D161E"/>
    <w:rsid w:val="006D1930"/>
    <w:rsid w:val="006D1939"/>
    <w:rsid w:val="006D199E"/>
    <w:rsid w:val="006D19C5"/>
    <w:rsid w:val="006D1BEA"/>
    <w:rsid w:val="006D1F66"/>
    <w:rsid w:val="006D217D"/>
    <w:rsid w:val="006D2297"/>
    <w:rsid w:val="006D2324"/>
    <w:rsid w:val="006D23BE"/>
    <w:rsid w:val="006D2680"/>
    <w:rsid w:val="006D2793"/>
    <w:rsid w:val="006D2872"/>
    <w:rsid w:val="006D2B49"/>
    <w:rsid w:val="006D2E48"/>
    <w:rsid w:val="006D2F2E"/>
    <w:rsid w:val="006D2F84"/>
    <w:rsid w:val="006D30BC"/>
    <w:rsid w:val="006D31F6"/>
    <w:rsid w:val="006D32A6"/>
    <w:rsid w:val="006D35FB"/>
    <w:rsid w:val="006D36DD"/>
    <w:rsid w:val="006D38D5"/>
    <w:rsid w:val="006D38F8"/>
    <w:rsid w:val="006D3A6D"/>
    <w:rsid w:val="006D3BB7"/>
    <w:rsid w:val="006D3C3F"/>
    <w:rsid w:val="006D4140"/>
    <w:rsid w:val="006D4551"/>
    <w:rsid w:val="006D4686"/>
    <w:rsid w:val="006D4A9A"/>
    <w:rsid w:val="006D4BDB"/>
    <w:rsid w:val="006D4EBA"/>
    <w:rsid w:val="006D4F67"/>
    <w:rsid w:val="006D4F69"/>
    <w:rsid w:val="006D5615"/>
    <w:rsid w:val="006D577D"/>
    <w:rsid w:val="006D5806"/>
    <w:rsid w:val="006D5932"/>
    <w:rsid w:val="006D5972"/>
    <w:rsid w:val="006D5A02"/>
    <w:rsid w:val="006D5AF3"/>
    <w:rsid w:val="006D5B3D"/>
    <w:rsid w:val="006D5CE6"/>
    <w:rsid w:val="006D5FF2"/>
    <w:rsid w:val="006D63F0"/>
    <w:rsid w:val="006D682D"/>
    <w:rsid w:val="006D6EDE"/>
    <w:rsid w:val="006D72E5"/>
    <w:rsid w:val="006D740B"/>
    <w:rsid w:val="006D76C3"/>
    <w:rsid w:val="006D77C6"/>
    <w:rsid w:val="006D7810"/>
    <w:rsid w:val="006D7AFD"/>
    <w:rsid w:val="006D7D3F"/>
    <w:rsid w:val="006D7EE7"/>
    <w:rsid w:val="006D7F01"/>
    <w:rsid w:val="006E017A"/>
    <w:rsid w:val="006E0205"/>
    <w:rsid w:val="006E0260"/>
    <w:rsid w:val="006E037A"/>
    <w:rsid w:val="006E03A2"/>
    <w:rsid w:val="006E04FB"/>
    <w:rsid w:val="006E0A21"/>
    <w:rsid w:val="006E0CB0"/>
    <w:rsid w:val="006E0F4A"/>
    <w:rsid w:val="006E10EC"/>
    <w:rsid w:val="006E135C"/>
    <w:rsid w:val="006E1457"/>
    <w:rsid w:val="006E14A4"/>
    <w:rsid w:val="006E1652"/>
    <w:rsid w:val="006E17F8"/>
    <w:rsid w:val="006E1917"/>
    <w:rsid w:val="006E1B85"/>
    <w:rsid w:val="006E1C14"/>
    <w:rsid w:val="006E20E4"/>
    <w:rsid w:val="006E2148"/>
    <w:rsid w:val="006E225F"/>
    <w:rsid w:val="006E2507"/>
    <w:rsid w:val="006E2786"/>
    <w:rsid w:val="006E29A8"/>
    <w:rsid w:val="006E2ED8"/>
    <w:rsid w:val="006E3082"/>
    <w:rsid w:val="006E30D1"/>
    <w:rsid w:val="006E30E1"/>
    <w:rsid w:val="006E3101"/>
    <w:rsid w:val="006E315F"/>
    <w:rsid w:val="006E395D"/>
    <w:rsid w:val="006E3BE2"/>
    <w:rsid w:val="006E3DCF"/>
    <w:rsid w:val="006E3DF3"/>
    <w:rsid w:val="006E3F8A"/>
    <w:rsid w:val="006E3FC4"/>
    <w:rsid w:val="006E43D6"/>
    <w:rsid w:val="006E4516"/>
    <w:rsid w:val="006E4554"/>
    <w:rsid w:val="006E468B"/>
    <w:rsid w:val="006E475E"/>
    <w:rsid w:val="006E4A98"/>
    <w:rsid w:val="006E4BBF"/>
    <w:rsid w:val="006E4C93"/>
    <w:rsid w:val="006E4D79"/>
    <w:rsid w:val="006E4E0E"/>
    <w:rsid w:val="006E4EE9"/>
    <w:rsid w:val="006E52DD"/>
    <w:rsid w:val="006E5577"/>
    <w:rsid w:val="006E559F"/>
    <w:rsid w:val="006E5635"/>
    <w:rsid w:val="006E5803"/>
    <w:rsid w:val="006E58D5"/>
    <w:rsid w:val="006E59A6"/>
    <w:rsid w:val="006E5A1C"/>
    <w:rsid w:val="006E5AB9"/>
    <w:rsid w:val="006E5EAB"/>
    <w:rsid w:val="006E60A5"/>
    <w:rsid w:val="006E63A0"/>
    <w:rsid w:val="006E63AE"/>
    <w:rsid w:val="006E682C"/>
    <w:rsid w:val="006E6966"/>
    <w:rsid w:val="006E6AF4"/>
    <w:rsid w:val="006E6BA1"/>
    <w:rsid w:val="006E6C52"/>
    <w:rsid w:val="006E6CF8"/>
    <w:rsid w:val="006E6D33"/>
    <w:rsid w:val="006E6E7B"/>
    <w:rsid w:val="006E6F78"/>
    <w:rsid w:val="006E7353"/>
    <w:rsid w:val="006E757B"/>
    <w:rsid w:val="006E7FA1"/>
    <w:rsid w:val="006E7FB8"/>
    <w:rsid w:val="006F0502"/>
    <w:rsid w:val="006F068C"/>
    <w:rsid w:val="006F0806"/>
    <w:rsid w:val="006F0EE6"/>
    <w:rsid w:val="006F1386"/>
    <w:rsid w:val="006F155E"/>
    <w:rsid w:val="006F156A"/>
    <w:rsid w:val="006F1A62"/>
    <w:rsid w:val="006F1B77"/>
    <w:rsid w:val="006F1D8D"/>
    <w:rsid w:val="006F1DC1"/>
    <w:rsid w:val="006F1DE6"/>
    <w:rsid w:val="006F1EE1"/>
    <w:rsid w:val="006F1FEB"/>
    <w:rsid w:val="006F2336"/>
    <w:rsid w:val="006F2376"/>
    <w:rsid w:val="006F258B"/>
    <w:rsid w:val="006F2894"/>
    <w:rsid w:val="006F29F2"/>
    <w:rsid w:val="006F2CC7"/>
    <w:rsid w:val="006F2D8A"/>
    <w:rsid w:val="006F31C2"/>
    <w:rsid w:val="006F3286"/>
    <w:rsid w:val="006F32EB"/>
    <w:rsid w:val="006F357A"/>
    <w:rsid w:val="006F3681"/>
    <w:rsid w:val="006F38CE"/>
    <w:rsid w:val="006F3A00"/>
    <w:rsid w:val="006F3C90"/>
    <w:rsid w:val="006F3CDF"/>
    <w:rsid w:val="006F3CE9"/>
    <w:rsid w:val="006F3EB0"/>
    <w:rsid w:val="006F3F2F"/>
    <w:rsid w:val="006F4096"/>
    <w:rsid w:val="006F41BC"/>
    <w:rsid w:val="006F42A5"/>
    <w:rsid w:val="006F42C8"/>
    <w:rsid w:val="006F4588"/>
    <w:rsid w:val="006F49C9"/>
    <w:rsid w:val="006F4AA2"/>
    <w:rsid w:val="006F4BFC"/>
    <w:rsid w:val="006F4C5D"/>
    <w:rsid w:val="006F4CF9"/>
    <w:rsid w:val="006F4EB2"/>
    <w:rsid w:val="006F52A5"/>
    <w:rsid w:val="006F5316"/>
    <w:rsid w:val="006F556C"/>
    <w:rsid w:val="006F568E"/>
    <w:rsid w:val="006F572B"/>
    <w:rsid w:val="006F573E"/>
    <w:rsid w:val="006F588A"/>
    <w:rsid w:val="006F5B28"/>
    <w:rsid w:val="006F5B49"/>
    <w:rsid w:val="006F5C54"/>
    <w:rsid w:val="006F5DA5"/>
    <w:rsid w:val="006F5F14"/>
    <w:rsid w:val="006F5F63"/>
    <w:rsid w:val="006F6062"/>
    <w:rsid w:val="006F6285"/>
    <w:rsid w:val="006F62F4"/>
    <w:rsid w:val="006F6613"/>
    <w:rsid w:val="006F68A8"/>
    <w:rsid w:val="006F68B0"/>
    <w:rsid w:val="006F68E4"/>
    <w:rsid w:val="006F698B"/>
    <w:rsid w:val="006F6A2E"/>
    <w:rsid w:val="006F6FF8"/>
    <w:rsid w:val="006F7238"/>
    <w:rsid w:val="006F75DD"/>
    <w:rsid w:val="006F7802"/>
    <w:rsid w:val="006F7898"/>
    <w:rsid w:val="006F79B9"/>
    <w:rsid w:val="006F7A2D"/>
    <w:rsid w:val="006F7B40"/>
    <w:rsid w:val="006F7D98"/>
    <w:rsid w:val="006F7F2C"/>
    <w:rsid w:val="007001F7"/>
    <w:rsid w:val="0070082F"/>
    <w:rsid w:val="00700F36"/>
    <w:rsid w:val="007012C4"/>
    <w:rsid w:val="007012E2"/>
    <w:rsid w:val="007014BF"/>
    <w:rsid w:val="00701781"/>
    <w:rsid w:val="0070195C"/>
    <w:rsid w:val="00701AD4"/>
    <w:rsid w:val="00701B03"/>
    <w:rsid w:val="00701BAD"/>
    <w:rsid w:val="00701DD0"/>
    <w:rsid w:val="00701F54"/>
    <w:rsid w:val="00701F8D"/>
    <w:rsid w:val="00702290"/>
    <w:rsid w:val="007023D7"/>
    <w:rsid w:val="0070241D"/>
    <w:rsid w:val="007027AA"/>
    <w:rsid w:val="007028F2"/>
    <w:rsid w:val="00702F95"/>
    <w:rsid w:val="00703160"/>
    <w:rsid w:val="0070337E"/>
    <w:rsid w:val="00703756"/>
    <w:rsid w:val="00703760"/>
    <w:rsid w:val="007039DF"/>
    <w:rsid w:val="00703D76"/>
    <w:rsid w:val="00704142"/>
    <w:rsid w:val="0070415F"/>
    <w:rsid w:val="00704908"/>
    <w:rsid w:val="00704BCF"/>
    <w:rsid w:val="00704D6C"/>
    <w:rsid w:val="00704D9B"/>
    <w:rsid w:val="00705109"/>
    <w:rsid w:val="0070527C"/>
    <w:rsid w:val="007053B7"/>
    <w:rsid w:val="007055F4"/>
    <w:rsid w:val="0070561C"/>
    <w:rsid w:val="00705889"/>
    <w:rsid w:val="007058CB"/>
    <w:rsid w:val="007058DE"/>
    <w:rsid w:val="00705DF1"/>
    <w:rsid w:val="00705E79"/>
    <w:rsid w:val="007062A8"/>
    <w:rsid w:val="0070642B"/>
    <w:rsid w:val="0070660C"/>
    <w:rsid w:val="0070664A"/>
    <w:rsid w:val="0070665D"/>
    <w:rsid w:val="007066D6"/>
    <w:rsid w:val="0070692E"/>
    <w:rsid w:val="00706B09"/>
    <w:rsid w:val="00706E39"/>
    <w:rsid w:val="0070723D"/>
    <w:rsid w:val="0070731D"/>
    <w:rsid w:val="0070733D"/>
    <w:rsid w:val="00707F88"/>
    <w:rsid w:val="0071036B"/>
    <w:rsid w:val="0071097E"/>
    <w:rsid w:val="00710ADB"/>
    <w:rsid w:val="00710C8C"/>
    <w:rsid w:val="00710D09"/>
    <w:rsid w:val="00710D68"/>
    <w:rsid w:val="00710EB4"/>
    <w:rsid w:val="00710F9A"/>
    <w:rsid w:val="007110BB"/>
    <w:rsid w:val="0071141E"/>
    <w:rsid w:val="00711470"/>
    <w:rsid w:val="007114C7"/>
    <w:rsid w:val="00711691"/>
    <w:rsid w:val="00711946"/>
    <w:rsid w:val="00711B27"/>
    <w:rsid w:val="00711C81"/>
    <w:rsid w:val="00711CD1"/>
    <w:rsid w:val="00711D78"/>
    <w:rsid w:val="00711F63"/>
    <w:rsid w:val="00711FE1"/>
    <w:rsid w:val="0071261B"/>
    <w:rsid w:val="00712776"/>
    <w:rsid w:val="0071279D"/>
    <w:rsid w:val="007127D0"/>
    <w:rsid w:val="00712882"/>
    <w:rsid w:val="007128C9"/>
    <w:rsid w:val="00712976"/>
    <w:rsid w:val="00712C0C"/>
    <w:rsid w:val="00713017"/>
    <w:rsid w:val="00713070"/>
    <w:rsid w:val="00713279"/>
    <w:rsid w:val="007133B9"/>
    <w:rsid w:val="00713448"/>
    <w:rsid w:val="007134FD"/>
    <w:rsid w:val="00713749"/>
    <w:rsid w:val="007137B1"/>
    <w:rsid w:val="007139A6"/>
    <w:rsid w:val="007139DF"/>
    <w:rsid w:val="00713C98"/>
    <w:rsid w:val="00713CA7"/>
    <w:rsid w:val="00713DA4"/>
    <w:rsid w:val="00714349"/>
    <w:rsid w:val="007143CE"/>
    <w:rsid w:val="00714E2E"/>
    <w:rsid w:val="00715075"/>
    <w:rsid w:val="007153A1"/>
    <w:rsid w:val="00715915"/>
    <w:rsid w:val="00715B18"/>
    <w:rsid w:val="00715BD3"/>
    <w:rsid w:val="00715F94"/>
    <w:rsid w:val="00716428"/>
    <w:rsid w:val="00716503"/>
    <w:rsid w:val="0071678B"/>
    <w:rsid w:val="007168BE"/>
    <w:rsid w:val="00716903"/>
    <w:rsid w:val="00716B5D"/>
    <w:rsid w:val="00716BE7"/>
    <w:rsid w:val="00716D8E"/>
    <w:rsid w:val="00716DB5"/>
    <w:rsid w:val="007170EF"/>
    <w:rsid w:val="0071725F"/>
    <w:rsid w:val="00717406"/>
    <w:rsid w:val="007177B7"/>
    <w:rsid w:val="007179EA"/>
    <w:rsid w:val="00717A02"/>
    <w:rsid w:val="00717EF5"/>
    <w:rsid w:val="00717F3F"/>
    <w:rsid w:val="0072048E"/>
    <w:rsid w:val="007205B5"/>
    <w:rsid w:val="00720D25"/>
    <w:rsid w:val="00721034"/>
    <w:rsid w:val="007210F6"/>
    <w:rsid w:val="0072155D"/>
    <w:rsid w:val="007215C8"/>
    <w:rsid w:val="00721612"/>
    <w:rsid w:val="00721631"/>
    <w:rsid w:val="00721790"/>
    <w:rsid w:val="00721A4D"/>
    <w:rsid w:val="00721B80"/>
    <w:rsid w:val="00721C14"/>
    <w:rsid w:val="00721CE9"/>
    <w:rsid w:val="00721E71"/>
    <w:rsid w:val="0072209E"/>
    <w:rsid w:val="00722127"/>
    <w:rsid w:val="007222A4"/>
    <w:rsid w:val="0072253A"/>
    <w:rsid w:val="00722B0C"/>
    <w:rsid w:val="00722B1F"/>
    <w:rsid w:val="0072301E"/>
    <w:rsid w:val="007232CF"/>
    <w:rsid w:val="0072339D"/>
    <w:rsid w:val="007233C5"/>
    <w:rsid w:val="007234E4"/>
    <w:rsid w:val="0072350D"/>
    <w:rsid w:val="00723846"/>
    <w:rsid w:val="00723D02"/>
    <w:rsid w:val="00723F33"/>
    <w:rsid w:val="0072433E"/>
    <w:rsid w:val="0072459A"/>
    <w:rsid w:val="0072467D"/>
    <w:rsid w:val="0072482A"/>
    <w:rsid w:val="00724838"/>
    <w:rsid w:val="00724872"/>
    <w:rsid w:val="007249B4"/>
    <w:rsid w:val="00724D35"/>
    <w:rsid w:val="00724EFF"/>
    <w:rsid w:val="0072520F"/>
    <w:rsid w:val="00725457"/>
    <w:rsid w:val="00725625"/>
    <w:rsid w:val="0072581B"/>
    <w:rsid w:val="007258B1"/>
    <w:rsid w:val="00725A91"/>
    <w:rsid w:val="00725FAE"/>
    <w:rsid w:val="00726073"/>
    <w:rsid w:val="00726098"/>
    <w:rsid w:val="00726287"/>
    <w:rsid w:val="00726414"/>
    <w:rsid w:val="007265AD"/>
    <w:rsid w:val="00726698"/>
    <w:rsid w:val="00726C1C"/>
    <w:rsid w:val="0072706A"/>
    <w:rsid w:val="0072707E"/>
    <w:rsid w:val="007270B9"/>
    <w:rsid w:val="007274A6"/>
    <w:rsid w:val="0072758A"/>
    <w:rsid w:val="007275B3"/>
    <w:rsid w:val="007275BC"/>
    <w:rsid w:val="007277FF"/>
    <w:rsid w:val="0072781C"/>
    <w:rsid w:val="007278D1"/>
    <w:rsid w:val="00727EBC"/>
    <w:rsid w:val="00727F58"/>
    <w:rsid w:val="0073007D"/>
    <w:rsid w:val="00730C26"/>
    <w:rsid w:val="00730DFC"/>
    <w:rsid w:val="00730E5E"/>
    <w:rsid w:val="0073129E"/>
    <w:rsid w:val="0073133C"/>
    <w:rsid w:val="00731453"/>
    <w:rsid w:val="00731B10"/>
    <w:rsid w:val="00731B35"/>
    <w:rsid w:val="00731C04"/>
    <w:rsid w:val="00732388"/>
    <w:rsid w:val="00732393"/>
    <w:rsid w:val="0073267F"/>
    <w:rsid w:val="0073274A"/>
    <w:rsid w:val="00732812"/>
    <w:rsid w:val="00732952"/>
    <w:rsid w:val="00732ABA"/>
    <w:rsid w:val="00732ACB"/>
    <w:rsid w:val="00732B79"/>
    <w:rsid w:val="00732E1F"/>
    <w:rsid w:val="00732F88"/>
    <w:rsid w:val="007330F6"/>
    <w:rsid w:val="007333DC"/>
    <w:rsid w:val="00733483"/>
    <w:rsid w:val="007337D5"/>
    <w:rsid w:val="00733CF7"/>
    <w:rsid w:val="00733E7A"/>
    <w:rsid w:val="00733FB3"/>
    <w:rsid w:val="00734196"/>
    <w:rsid w:val="007343E8"/>
    <w:rsid w:val="00734413"/>
    <w:rsid w:val="00734442"/>
    <w:rsid w:val="007345CF"/>
    <w:rsid w:val="007348D8"/>
    <w:rsid w:val="00734DB4"/>
    <w:rsid w:val="00734DC1"/>
    <w:rsid w:val="00734FAC"/>
    <w:rsid w:val="00735AD4"/>
    <w:rsid w:val="00735B7F"/>
    <w:rsid w:val="00735C60"/>
    <w:rsid w:val="00735E33"/>
    <w:rsid w:val="00735F47"/>
    <w:rsid w:val="00736042"/>
    <w:rsid w:val="007360A0"/>
    <w:rsid w:val="007361D2"/>
    <w:rsid w:val="007363E3"/>
    <w:rsid w:val="0073693F"/>
    <w:rsid w:val="0073706D"/>
    <w:rsid w:val="007372EC"/>
    <w:rsid w:val="007374B9"/>
    <w:rsid w:val="00737B97"/>
    <w:rsid w:val="00737E5E"/>
    <w:rsid w:val="00737EE6"/>
    <w:rsid w:val="007409B9"/>
    <w:rsid w:val="007409CA"/>
    <w:rsid w:val="007409CE"/>
    <w:rsid w:val="00740C1E"/>
    <w:rsid w:val="0074100E"/>
    <w:rsid w:val="0074107C"/>
    <w:rsid w:val="0074127F"/>
    <w:rsid w:val="00741396"/>
    <w:rsid w:val="007413C5"/>
    <w:rsid w:val="00741970"/>
    <w:rsid w:val="00742771"/>
    <w:rsid w:val="00742865"/>
    <w:rsid w:val="00742E62"/>
    <w:rsid w:val="00743018"/>
    <w:rsid w:val="0074347E"/>
    <w:rsid w:val="00743622"/>
    <w:rsid w:val="00743787"/>
    <w:rsid w:val="007439B5"/>
    <w:rsid w:val="00743A36"/>
    <w:rsid w:val="00743AD1"/>
    <w:rsid w:val="00743C20"/>
    <w:rsid w:val="00743C38"/>
    <w:rsid w:val="00743DDF"/>
    <w:rsid w:val="00743E9B"/>
    <w:rsid w:val="00743EAF"/>
    <w:rsid w:val="0074408D"/>
    <w:rsid w:val="00744514"/>
    <w:rsid w:val="0074469C"/>
    <w:rsid w:val="0074478F"/>
    <w:rsid w:val="0074480D"/>
    <w:rsid w:val="00744AD0"/>
    <w:rsid w:val="00744BD3"/>
    <w:rsid w:val="00744BF0"/>
    <w:rsid w:val="00744EA0"/>
    <w:rsid w:val="0074529E"/>
    <w:rsid w:val="007453ED"/>
    <w:rsid w:val="007457CB"/>
    <w:rsid w:val="007458F7"/>
    <w:rsid w:val="00745957"/>
    <w:rsid w:val="007459A3"/>
    <w:rsid w:val="00745AF5"/>
    <w:rsid w:val="00745DDD"/>
    <w:rsid w:val="00745ED0"/>
    <w:rsid w:val="007465B8"/>
    <w:rsid w:val="007465ED"/>
    <w:rsid w:val="00746608"/>
    <w:rsid w:val="00746707"/>
    <w:rsid w:val="0074671C"/>
    <w:rsid w:val="00746AC0"/>
    <w:rsid w:val="00746D23"/>
    <w:rsid w:val="0074735F"/>
    <w:rsid w:val="00747375"/>
    <w:rsid w:val="0074738F"/>
    <w:rsid w:val="007474F0"/>
    <w:rsid w:val="007477F2"/>
    <w:rsid w:val="00747917"/>
    <w:rsid w:val="00747C57"/>
    <w:rsid w:val="0075017F"/>
    <w:rsid w:val="00750181"/>
    <w:rsid w:val="0075024A"/>
    <w:rsid w:val="00750252"/>
    <w:rsid w:val="007502F7"/>
    <w:rsid w:val="00750459"/>
    <w:rsid w:val="007504B0"/>
    <w:rsid w:val="007507CA"/>
    <w:rsid w:val="0075080C"/>
    <w:rsid w:val="00750981"/>
    <w:rsid w:val="0075103D"/>
    <w:rsid w:val="0075196B"/>
    <w:rsid w:val="00751DC4"/>
    <w:rsid w:val="00751E74"/>
    <w:rsid w:val="00751EDD"/>
    <w:rsid w:val="00751F49"/>
    <w:rsid w:val="00752353"/>
    <w:rsid w:val="007523D9"/>
    <w:rsid w:val="0075246D"/>
    <w:rsid w:val="00752B05"/>
    <w:rsid w:val="0075303D"/>
    <w:rsid w:val="00753321"/>
    <w:rsid w:val="007533A0"/>
    <w:rsid w:val="0075396E"/>
    <w:rsid w:val="00753A56"/>
    <w:rsid w:val="00753B3B"/>
    <w:rsid w:val="00753B59"/>
    <w:rsid w:val="00754438"/>
    <w:rsid w:val="00754596"/>
    <w:rsid w:val="007545A4"/>
    <w:rsid w:val="00754789"/>
    <w:rsid w:val="00754883"/>
    <w:rsid w:val="00754F9B"/>
    <w:rsid w:val="00754FD4"/>
    <w:rsid w:val="007551A2"/>
    <w:rsid w:val="00755210"/>
    <w:rsid w:val="007554D9"/>
    <w:rsid w:val="007556C2"/>
    <w:rsid w:val="007557AE"/>
    <w:rsid w:val="00755DB6"/>
    <w:rsid w:val="00755DE4"/>
    <w:rsid w:val="00755EAE"/>
    <w:rsid w:val="00755FEF"/>
    <w:rsid w:val="007560B8"/>
    <w:rsid w:val="007560C7"/>
    <w:rsid w:val="00756197"/>
    <w:rsid w:val="007569D2"/>
    <w:rsid w:val="00756A7E"/>
    <w:rsid w:val="00756D77"/>
    <w:rsid w:val="0075716C"/>
    <w:rsid w:val="00757226"/>
    <w:rsid w:val="007573C1"/>
    <w:rsid w:val="00757706"/>
    <w:rsid w:val="00757A68"/>
    <w:rsid w:val="00757D01"/>
    <w:rsid w:val="00757D72"/>
    <w:rsid w:val="007601AA"/>
    <w:rsid w:val="00760878"/>
    <w:rsid w:val="00760883"/>
    <w:rsid w:val="00760BE0"/>
    <w:rsid w:val="00760D15"/>
    <w:rsid w:val="00760D25"/>
    <w:rsid w:val="00761018"/>
    <w:rsid w:val="007612D8"/>
    <w:rsid w:val="0076132F"/>
    <w:rsid w:val="00761A34"/>
    <w:rsid w:val="00761FDD"/>
    <w:rsid w:val="0076248E"/>
    <w:rsid w:val="00762654"/>
    <w:rsid w:val="00762706"/>
    <w:rsid w:val="00762710"/>
    <w:rsid w:val="00762D7C"/>
    <w:rsid w:val="00762E07"/>
    <w:rsid w:val="00762E8A"/>
    <w:rsid w:val="00762EAB"/>
    <w:rsid w:val="00762EC3"/>
    <w:rsid w:val="00762EE0"/>
    <w:rsid w:val="007630C0"/>
    <w:rsid w:val="0076323A"/>
    <w:rsid w:val="007632F4"/>
    <w:rsid w:val="0076369F"/>
    <w:rsid w:val="007637D2"/>
    <w:rsid w:val="00763842"/>
    <w:rsid w:val="00763989"/>
    <w:rsid w:val="00763C60"/>
    <w:rsid w:val="00763D80"/>
    <w:rsid w:val="00763EBD"/>
    <w:rsid w:val="00763FC6"/>
    <w:rsid w:val="00764172"/>
    <w:rsid w:val="00764384"/>
    <w:rsid w:val="007643B6"/>
    <w:rsid w:val="007645A2"/>
    <w:rsid w:val="00764A63"/>
    <w:rsid w:val="00764D62"/>
    <w:rsid w:val="00764E50"/>
    <w:rsid w:val="00764E83"/>
    <w:rsid w:val="007650E4"/>
    <w:rsid w:val="00765202"/>
    <w:rsid w:val="007652C7"/>
    <w:rsid w:val="00765341"/>
    <w:rsid w:val="007655A6"/>
    <w:rsid w:val="00765A15"/>
    <w:rsid w:val="00765AE3"/>
    <w:rsid w:val="00765C15"/>
    <w:rsid w:val="00765D94"/>
    <w:rsid w:val="00765FF2"/>
    <w:rsid w:val="0076602A"/>
    <w:rsid w:val="00766084"/>
    <w:rsid w:val="00766226"/>
    <w:rsid w:val="0076633C"/>
    <w:rsid w:val="00766420"/>
    <w:rsid w:val="00766443"/>
    <w:rsid w:val="0076673B"/>
    <w:rsid w:val="007667E8"/>
    <w:rsid w:val="00766D2A"/>
    <w:rsid w:val="00766F8B"/>
    <w:rsid w:val="00767035"/>
    <w:rsid w:val="007670D0"/>
    <w:rsid w:val="00767203"/>
    <w:rsid w:val="007676B8"/>
    <w:rsid w:val="00767761"/>
    <w:rsid w:val="00767BFC"/>
    <w:rsid w:val="00767E30"/>
    <w:rsid w:val="0077006C"/>
    <w:rsid w:val="00770290"/>
    <w:rsid w:val="00770329"/>
    <w:rsid w:val="00770418"/>
    <w:rsid w:val="00770604"/>
    <w:rsid w:val="0077073A"/>
    <w:rsid w:val="00770B7E"/>
    <w:rsid w:val="00770D1D"/>
    <w:rsid w:val="00770D95"/>
    <w:rsid w:val="00771061"/>
    <w:rsid w:val="00771485"/>
    <w:rsid w:val="00771738"/>
    <w:rsid w:val="00771B43"/>
    <w:rsid w:val="00771EEC"/>
    <w:rsid w:val="00771F8A"/>
    <w:rsid w:val="00771FD3"/>
    <w:rsid w:val="007722FD"/>
    <w:rsid w:val="007726B7"/>
    <w:rsid w:val="0077288D"/>
    <w:rsid w:val="00772ABB"/>
    <w:rsid w:val="00772ADE"/>
    <w:rsid w:val="00772BE3"/>
    <w:rsid w:val="00772CBF"/>
    <w:rsid w:val="00772DF5"/>
    <w:rsid w:val="00772E5E"/>
    <w:rsid w:val="007734AA"/>
    <w:rsid w:val="00773570"/>
    <w:rsid w:val="00773EAB"/>
    <w:rsid w:val="007740CE"/>
    <w:rsid w:val="00774151"/>
    <w:rsid w:val="007746E8"/>
    <w:rsid w:val="007747F1"/>
    <w:rsid w:val="00774B7D"/>
    <w:rsid w:val="007756CF"/>
    <w:rsid w:val="00775BCC"/>
    <w:rsid w:val="00775CB8"/>
    <w:rsid w:val="00775F71"/>
    <w:rsid w:val="0077671B"/>
    <w:rsid w:val="00776A3E"/>
    <w:rsid w:val="007770C4"/>
    <w:rsid w:val="007773DE"/>
    <w:rsid w:val="007773E7"/>
    <w:rsid w:val="007776E4"/>
    <w:rsid w:val="00777891"/>
    <w:rsid w:val="007778BD"/>
    <w:rsid w:val="00777B93"/>
    <w:rsid w:val="00777C38"/>
    <w:rsid w:val="00777DBF"/>
    <w:rsid w:val="00777DD9"/>
    <w:rsid w:val="00777E00"/>
    <w:rsid w:val="00777E97"/>
    <w:rsid w:val="00780010"/>
    <w:rsid w:val="0078008F"/>
    <w:rsid w:val="007801B9"/>
    <w:rsid w:val="00780209"/>
    <w:rsid w:val="00780221"/>
    <w:rsid w:val="0078026C"/>
    <w:rsid w:val="007809EB"/>
    <w:rsid w:val="00780A3A"/>
    <w:rsid w:val="00780B37"/>
    <w:rsid w:val="00780B93"/>
    <w:rsid w:val="00780BEF"/>
    <w:rsid w:val="00780E84"/>
    <w:rsid w:val="00780F61"/>
    <w:rsid w:val="007811BC"/>
    <w:rsid w:val="00781373"/>
    <w:rsid w:val="0078170F"/>
    <w:rsid w:val="00781732"/>
    <w:rsid w:val="007817D5"/>
    <w:rsid w:val="00781A27"/>
    <w:rsid w:val="00781A77"/>
    <w:rsid w:val="00781C97"/>
    <w:rsid w:val="00781E18"/>
    <w:rsid w:val="00782417"/>
    <w:rsid w:val="0078281C"/>
    <w:rsid w:val="00782CD2"/>
    <w:rsid w:val="00782E5A"/>
    <w:rsid w:val="007830F6"/>
    <w:rsid w:val="00783158"/>
    <w:rsid w:val="0078330E"/>
    <w:rsid w:val="00783394"/>
    <w:rsid w:val="007836C3"/>
    <w:rsid w:val="007836FF"/>
    <w:rsid w:val="0078375B"/>
    <w:rsid w:val="0078375F"/>
    <w:rsid w:val="007837DE"/>
    <w:rsid w:val="00783D06"/>
    <w:rsid w:val="00783E43"/>
    <w:rsid w:val="00783EC5"/>
    <w:rsid w:val="0078429E"/>
    <w:rsid w:val="007844A8"/>
    <w:rsid w:val="0078450A"/>
    <w:rsid w:val="00784691"/>
    <w:rsid w:val="00784B1E"/>
    <w:rsid w:val="00784B30"/>
    <w:rsid w:val="00784BE5"/>
    <w:rsid w:val="0078536E"/>
    <w:rsid w:val="00785499"/>
    <w:rsid w:val="007856D9"/>
    <w:rsid w:val="007857C1"/>
    <w:rsid w:val="007859BD"/>
    <w:rsid w:val="00785A2F"/>
    <w:rsid w:val="00785A31"/>
    <w:rsid w:val="00785B8D"/>
    <w:rsid w:val="00785B9E"/>
    <w:rsid w:val="00785E26"/>
    <w:rsid w:val="00785E78"/>
    <w:rsid w:val="00786124"/>
    <w:rsid w:val="00786584"/>
    <w:rsid w:val="00786856"/>
    <w:rsid w:val="00786A9E"/>
    <w:rsid w:val="00786E4A"/>
    <w:rsid w:val="00786ED6"/>
    <w:rsid w:val="00787257"/>
    <w:rsid w:val="007873B4"/>
    <w:rsid w:val="00787464"/>
    <w:rsid w:val="00787638"/>
    <w:rsid w:val="007879E1"/>
    <w:rsid w:val="00787FF1"/>
    <w:rsid w:val="0079006C"/>
    <w:rsid w:val="0079024C"/>
    <w:rsid w:val="00790757"/>
    <w:rsid w:val="00790951"/>
    <w:rsid w:val="00790C57"/>
    <w:rsid w:val="0079122E"/>
    <w:rsid w:val="007915B8"/>
    <w:rsid w:val="00791841"/>
    <w:rsid w:val="00791AD5"/>
    <w:rsid w:val="00791DCF"/>
    <w:rsid w:val="00792095"/>
    <w:rsid w:val="007922B6"/>
    <w:rsid w:val="007923C8"/>
    <w:rsid w:val="0079254C"/>
    <w:rsid w:val="0079258A"/>
    <w:rsid w:val="00792651"/>
    <w:rsid w:val="00792E98"/>
    <w:rsid w:val="00793084"/>
    <w:rsid w:val="007933A8"/>
    <w:rsid w:val="0079372E"/>
    <w:rsid w:val="0079373A"/>
    <w:rsid w:val="007939FF"/>
    <w:rsid w:val="00794064"/>
    <w:rsid w:val="007941A9"/>
    <w:rsid w:val="00794529"/>
    <w:rsid w:val="00794E98"/>
    <w:rsid w:val="00794EA9"/>
    <w:rsid w:val="00795C51"/>
    <w:rsid w:val="00796112"/>
    <w:rsid w:val="00796201"/>
    <w:rsid w:val="007962C1"/>
    <w:rsid w:val="007962FC"/>
    <w:rsid w:val="00796A14"/>
    <w:rsid w:val="00796A2B"/>
    <w:rsid w:val="00796A81"/>
    <w:rsid w:val="00796A90"/>
    <w:rsid w:val="00796B29"/>
    <w:rsid w:val="00796E53"/>
    <w:rsid w:val="00797196"/>
    <w:rsid w:val="007971C8"/>
    <w:rsid w:val="0079754C"/>
    <w:rsid w:val="00797895"/>
    <w:rsid w:val="00797ADC"/>
    <w:rsid w:val="00797D08"/>
    <w:rsid w:val="007A002F"/>
    <w:rsid w:val="007A027D"/>
    <w:rsid w:val="007A0338"/>
    <w:rsid w:val="007A07C3"/>
    <w:rsid w:val="007A09BB"/>
    <w:rsid w:val="007A0ADB"/>
    <w:rsid w:val="007A0B50"/>
    <w:rsid w:val="007A0CFA"/>
    <w:rsid w:val="007A111D"/>
    <w:rsid w:val="007A138E"/>
    <w:rsid w:val="007A13C4"/>
    <w:rsid w:val="007A13EE"/>
    <w:rsid w:val="007A164E"/>
    <w:rsid w:val="007A1709"/>
    <w:rsid w:val="007A17AA"/>
    <w:rsid w:val="007A19AA"/>
    <w:rsid w:val="007A1A91"/>
    <w:rsid w:val="007A1B88"/>
    <w:rsid w:val="007A1DD8"/>
    <w:rsid w:val="007A1E55"/>
    <w:rsid w:val="007A2176"/>
    <w:rsid w:val="007A2277"/>
    <w:rsid w:val="007A243F"/>
    <w:rsid w:val="007A2704"/>
    <w:rsid w:val="007A2764"/>
    <w:rsid w:val="007A27D4"/>
    <w:rsid w:val="007A28E0"/>
    <w:rsid w:val="007A2A63"/>
    <w:rsid w:val="007A2A96"/>
    <w:rsid w:val="007A2BEE"/>
    <w:rsid w:val="007A2C4A"/>
    <w:rsid w:val="007A2E3D"/>
    <w:rsid w:val="007A2F2F"/>
    <w:rsid w:val="007A2F34"/>
    <w:rsid w:val="007A2F3D"/>
    <w:rsid w:val="007A31A6"/>
    <w:rsid w:val="007A3254"/>
    <w:rsid w:val="007A332D"/>
    <w:rsid w:val="007A3488"/>
    <w:rsid w:val="007A34F4"/>
    <w:rsid w:val="007A350F"/>
    <w:rsid w:val="007A3584"/>
    <w:rsid w:val="007A367E"/>
    <w:rsid w:val="007A3841"/>
    <w:rsid w:val="007A38B8"/>
    <w:rsid w:val="007A3C9C"/>
    <w:rsid w:val="007A3EA0"/>
    <w:rsid w:val="007A3EC5"/>
    <w:rsid w:val="007A3F1B"/>
    <w:rsid w:val="007A3FE6"/>
    <w:rsid w:val="007A4080"/>
    <w:rsid w:val="007A4270"/>
    <w:rsid w:val="007A437B"/>
    <w:rsid w:val="007A4384"/>
    <w:rsid w:val="007A4504"/>
    <w:rsid w:val="007A4B08"/>
    <w:rsid w:val="007A4C16"/>
    <w:rsid w:val="007A53AD"/>
    <w:rsid w:val="007A59BF"/>
    <w:rsid w:val="007A59C1"/>
    <w:rsid w:val="007A5C65"/>
    <w:rsid w:val="007A5CE9"/>
    <w:rsid w:val="007A5D42"/>
    <w:rsid w:val="007A60A9"/>
    <w:rsid w:val="007A6246"/>
    <w:rsid w:val="007A62FB"/>
    <w:rsid w:val="007A631A"/>
    <w:rsid w:val="007A63EC"/>
    <w:rsid w:val="007A66FE"/>
    <w:rsid w:val="007A6B6E"/>
    <w:rsid w:val="007A6CA9"/>
    <w:rsid w:val="007A6D9F"/>
    <w:rsid w:val="007A6E3A"/>
    <w:rsid w:val="007A6F61"/>
    <w:rsid w:val="007A6FBF"/>
    <w:rsid w:val="007A71B3"/>
    <w:rsid w:val="007A730A"/>
    <w:rsid w:val="007A7367"/>
    <w:rsid w:val="007A74CE"/>
    <w:rsid w:val="007A750A"/>
    <w:rsid w:val="007A7A25"/>
    <w:rsid w:val="007A7A73"/>
    <w:rsid w:val="007A7B3B"/>
    <w:rsid w:val="007A7BB3"/>
    <w:rsid w:val="007A7F50"/>
    <w:rsid w:val="007B0108"/>
    <w:rsid w:val="007B03CC"/>
    <w:rsid w:val="007B0471"/>
    <w:rsid w:val="007B0904"/>
    <w:rsid w:val="007B0ADE"/>
    <w:rsid w:val="007B0C70"/>
    <w:rsid w:val="007B111A"/>
    <w:rsid w:val="007B11EA"/>
    <w:rsid w:val="007B1414"/>
    <w:rsid w:val="007B1673"/>
    <w:rsid w:val="007B16A6"/>
    <w:rsid w:val="007B16AA"/>
    <w:rsid w:val="007B1782"/>
    <w:rsid w:val="007B1AA8"/>
    <w:rsid w:val="007B1EB4"/>
    <w:rsid w:val="007B1FD8"/>
    <w:rsid w:val="007B2047"/>
    <w:rsid w:val="007B2136"/>
    <w:rsid w:val="007B2431"/>
    <w:rsid w:val="007B2477"/>
    <w:rsid w:val="007B2558"/>
    <w:rsid w:val="007B29AF"/>
    <w:rsid w:val="007B2EFF"/>
    <w:rsid w:val="007B2F83"/>
    <w:rsid w:val="007B2F98"/>
    <w:rsid w:val="007B30E6"/>
    <w:rsid w:val="007B3501"/>
    <w:rsid w:val="007B35A0"/>
    <w:rsid w:val="007B36CB"/>
    <w:rsid w:val="007B3BD9"/>
    <w:rsid w:val="007B3CFC"/>
    <w:rsid w:val="007B3D26"/>
    <w:rsid w:val="007B3D2C"/>
    <w:rsid w:val="007B3F11"/>
    <w:rsid w:val="007B420C"/>
    <w:rsid w:val="007B42B0"/>
    <w:rsid w:val="007B4838"/>
    <w:rsid w:val="007B4964"/>
    <w:rsid w:val="007B4C36"/>
    <w:rsid w:val="007B4D52"/>
    <w:rsid w:val="007B4EC2"/>
    <w:rsid w:val="007B4EE6"/>
    <w:rsid w:val="007B4FBF"/>
    <w:rsid w:val="007B5048"/>
    <w:rsid w:val="007B52A2"/>
    <w:rsid w:val="007B52BD"/>
    <w:rsid w:val="007B537C"/>
    <w:rsid w:val="007B541D"/>
    <w:rsid w:val="007B577D"/>
    <w:rsid w:val="007B5955"/>
    <w:rsid w:val="007B5BE9"/>
    <w:rsid w:val="007B5CF5"/>
    <w:rsid w:val="007B5E91"/>
    <w:rsid w:val="007B5EE6"/>
    <w:rsid w:val="007B60C3"/>
    <w:rsid w:val="007B6319"/>
    <w:rsid w:val="007B63CE"/>
    <w:rsid w:val="007B643D"/>
    <w:rsid w:val="007B65F5"/>
    <w:rsid w:val="007B66CE"/>
    <w:rsid w:val="007B66D6"/>
    <w:rsid w:val="007B6868"/>
    <w:rsid w:val="007B6A08"/>
    <w:rsid w:val="007B6A58"/>
    <w:rsid w:val="007B6AE5"/>
    <w:rsid w:val="007B6AFC"/>
    <w:rsid w:val="007B6B17"/>
    <w:rsid w:val="007B6B8C"/>
    <w:rsid w:val="007B6EB9"/>
    <w:rsid w:val="007B70EA"/>
    <w:rsid w:val="007B740A"/>
    <w:rsid w:val="007B74C8"/>
    <w:rsid w:val="007B759D"/>
    <w:rsid w:val="007B7CFF"/>
    <w:rsid w:val="007C01AE"/>
    <w:rsid w:val="007C0437"/>
    <w:rsid w:val="007C05D6"/>
    <w:rsid w:val="007C083D"/>
    <w:rsid w:val="007C0979"/>
    <w:rsid w:val="007C0E3F"/>
    <w:rsid w:val="007C10B5"/>
    <w:rsid w:val="007C10DD"/>
    <w:rsid w:val="007C125D"/>
    <w:rsid w:val="007C1835"/>
    <w:rsid w:val="007C1893"/>
    <w:rsid w:val="007C1AB5"/>
    <w:rsid w:val="007C1BA3"/>
    <w:rsid w:val="007C1BE7"/>
    <w:rsid w:val="007C2425"/>
    <w:rsid w:val="007C29C4"/>
    <w:rsid w:val="007C2A66"/>
    <w:rsid w:val="007C2B1B"/>
    <w:rsid w:val="007C2B23"/>
    <w:rsid w:val="007C2D6F"/>
    <w:rsid w:val="007C2E1C"/>
    <w:rsid w:val="007C3079"/>
    <w:rsid w:val="007C3086"/>
    <w:rsid w:val="007C31A0"/>
    <w:rsid w:val="007C3534"/>
    <w:rsid w:val="007C354A"/>
    <w:rsid w:val="007C3715"/>
    <w:rsid w:val="007C3849"/>
    <w:rsid w:val="007C3987"/>
    <w:rsid w:val="007C3A25"/>
    <w:rsid w:val="007C3C67"/>
    <w:rsid w:val="007C41D6"/>
    <w:rsid w:val="007C42D5"/>
    <w:rsid w:val="007C4412"/>
    <w:rsid w:val="007C458C"/>
    <w:rsid w:val="007C45E6"/>
    <w:rsid w:val="007C4818"/>
    <w:rsid w:val="007C4972"/>
    <w:rsid w:val="007C499B"/>
    <w:rsid w:val="007C49A1"/>
    <w:rsid w:val="007C4A0C"/>
    <w:rsid w:val="007C4AD0"/>
    <w:rsid w:val="007C4B62"/>
    <w:rsid w:val="007C4C1B"/>
    <w:rsid w:val="007C4C87"/>
    <w:rsid w:val="007C50EB"/>
    <w:rsid w:val="007C5285"/>
    <w:rsid w:val="007C5288"/>
    <w:rsid w:val="007C569E"/>
    <w:rsid w:val="007C57B6"/>
    <w:rsid w:val="007C59E6"/>
    <w:rsid w:val="007C5EE6"/>
    <w:rsid w:val="007C6222"/>
    <w:rsid w:val="007C62C7"/>
    <w:rsid w:val="007C640B"/>
    <w:rsid w:val="007C64A6"/>
    <w:rsid w:val="007C664D"/>
    <w:rsid w:val="007C665F"/>
    <w:rsid w:val="007C6724"/>
    <w:rsid w:val="007C6B9E"/>
    <w:rsid w:val="007C6E72"/>
    <w:rsid w:val="007C7219"/>
    <w:rsid w:val="007C75FC"/>
    <w:rsid w:val="007D0264"/>
    <w:rsid w:val="007D02BE"/>
    <w:rsid w:val="007D0949"/>
    <w:rsid w:val="007D0E2E"/>
    <w:rsid w:val="007D0EF5"/>
    <w:rsid w:val="007D1258"/>
    <w:rsid w:val="007D1284"/>
    <w:rsid w:val="007D1351"/>
    <w:rsid w:val="007D14CA"/>
    <w:rsid w:val="007D1925"/>
    <w:rsid w:val="007D1F4C"/>
    <w:rsid w:val="007D23F9"/>
    <w:rsid w:val="007D286E"/>
    <w:rsid w:val="007D294C"/>
    <w:rsid w:val="007D2AC0"/>
    <w:rsid w:val="007D2DAD"/>
    <w:rsid w:val="007D30DC"/>
    <w:rsid w:val="007D3309"/>
    <w:rsid w:val="007D34B0"/>
    <w:rsid w:val="007D34F5"/>
    <w:rsid w:val="007D37A0"/>
    <w:rsid w:val="007D3829"/>
    <w:rsid w:val="007D3870"/>
    <w:rsid w:val="007D395E"/>
    <w:rsid w:val="007D3E17"/>
    <w:rsid w:val="007D4084"/>
    <w:rsid w:val="007D4344"/>
    <w:rsid w:val="007D4529"/>
    <w:rsid w:val="007D474F"/>
    <w:rsid w:val="007D4883"/>
    <w:rsid w:val="007D49D6"/>
    <w:rsid w:val="007D4B04"/>
    <w:rsid w:val="007D4B0E"/>
    <w:rsid w:val="007D4B1C"/>
    <w:rsid w:val="007D4ED2"/>
    <w:rsid w:val="007D4F55"/>
    <w:rsid w:val="007D4FF5"/>
    <w:rsid w:val="007D527C"/>
    <w:rsid w:val="007D5331"/>
    <w:rsid w:val="007D5369"/>
    <w:rsid w:val="007D5380"/>
    <w:rsid w:val="007D5401"/>
    <w:rsid w:val="007D5408"/>
    <w:rsid w:val="007D55DB"/>
    <w:rsid w:val="007D5ABF"/>
    <w:rsid w:val="007D61D6"/>
    <w:rsid w:val="007D625A"/>
    <w:rsid w:val="007D62E1"/>
    <w:rsid w:val="007D6335"/>
    <w:rsid w:val="007D6643"/>
    <w:rsid w:val="007D673D"/>
    <w:rsid w:val="007D684D"/>
    <w:rsid w:val="007D688F"/>
    <w:rsid w:val="007D6ED7"/>
    <w:rsid w:val="007D705F"/>
    <w:rsid w:val="007D70F9"/>
    <w:rsid w:val="007D72B1"/>
    <w:rsid w:val="007D72FD"/>
    <w:rsid w:val="007D7530"/>
    <w:rsid w:val="007D7587"/>
    <w:rsid w:val="007D78EB"/>
    <w:rsid w:val="007D79BB"/>
    <w:rsid w:val="007D79C0"/>
    <w:rsid w:val="007D7BE3"/>
    <w:rsid w:val="007D7C61"/>
    <w:rsid w:val="007E02DB"/>
    <w:rsid w:val="007E049E"/>
    <w:rsid w:val="007E049F"/>
    <w:rsid w:val="007E08A2"/>
    <w:rsid w:val="007E0AF1"/>
    <w:rsid w:val="007E0C80"/>
    <w:rsid w:val="007E0D9A"/>
    <w:rsid w:val="007E0E04"/>
    <w:rsid w:val="007E0F40"/>
    <w:rsid w:val="007E1223"/>
    <w:rsid w:val="007E1311"/>
    <w:rsid w:val="007E135A"/>
    <w:rsid w:val="007E14F8"/>
    <w:rsid w:val="007E1611"/>
    <w:rsid w:val="007E1670"/>
    <w:rsid w:val="007E19DF"/>
    <w:rsid w:val="007E1A60"/>
    <w:rsid w:val="007E1AB9"/>
    <w:rsid w:val="007E1B7B"/>
    <w:rsid w:val="007E1CC3"/>
    <w:rsid w:val="007E1F28"/>
    <w:rsid w:val="007E234C"/>
    <w:rsid w:val="007E26FB"/>
    <w:rsid w:val="007E27F1"/>
    <w:rsid w:val="007E282B"/>
    <w:rsid w:val="007E290E"/>
    <w:rsid w:val="007E2C08"/>
    <w:rsid w:val="007E33E8"/>
    <w:rsid w:val="007E357C"/>
    <w:rsid w:val="007E359C"/>
    <w:rsid w:val="007E3E23"/>
    <w:rsid w:val="007E3EA6"/>
    <w:rsid w:val="007E4012"/>
    <w:rsid w:val="007E4C2D"/>
    <w:rsid w:val="007E51C4"/>
    <w:rsid w:val="007E5280"/>
    <w:rsid w:val="007E5B19"/>
    <w:rsid w:val="007E5DEF"/>
    <w:rsid w:val="007E61B7"/>
    <w:rsid w:val="007E63FB"/>
    <w:rsid w:val="007E6582"/>
    <w:rsid w:val="007E6711"/>
    <w:rsid w:val="007E689A"/>
    <w:rsid w:val="007E689E"/>
    <w:rsid w:val="007E6A7C"/>
    <w:rsid w:val="007E6B03"/>
    <w:rsid w:val="007E6DE0"/>
    <w:rsid w:val="007E6DE1"/>
    <w:rsid w:val="007E6E1B"/>
    <w:rsid w:val="007E6FA3"/>
    <w:rsid w:val="007E7101"/>
    <w:rsid w:val="007E7162"/>
    <w:rsid w:val="007E7237"/>
    <w:rsid w:val="007E77D7"/>
    <w:rsid w:val="007E78B9"/>
    <w:rsid w:val="007E7B83"/>
    <w:rsid w:val="007E7BAC"/>
    <w:rsid w:val="007E7CFC"/>
    <w:rsid w:val="007E7E39"/>
    <w:rsid w:val="007E7E69"/>
    <w:rsid w:val="007F0000"/>
    <w:rsid w:val="007F0025"/>
    <w:rsid w:val="007F0271"/>
    <w:rsid w:val="007F094C"/>
    <w:rsid w:val="007F0AA4"/>
    <w:rsid w:val="007F0B32"/>
    <w:rsid w:val="007F0B40"/>
    <w:rsid w:val="007F0C0B"/>
    <w:rsid w:val="007F0CA9"/>
    <w:rsid w:val="007F0CE8"/>
    <w:rsid w:val="007F107A"/>
    <w:rsid w:val="007F1380"/>
    <w:rsid w:val="007F1501"/>
    <w:rsid w:val="007F1521"/>
    <w:rsid w:val="007F17F0"/>
    <w:rsid w:val="007F1AEE"/>
    <w:rsid w:val="007F1BB5"/>
    <w:rsid w:val="007F1C95"/>
    <w:rsid w:val="007F1E91"/>
    <w:rsid w:val="007F1EC4"/>
    <w:rsid w:val="007F206D"/>
    <w:rsid w:val="007F2206"/>
    <w:rsid w:val="007F26A6"/>
    <w:rsid w:val="007F294E"/>
    <w:rsid w:val="007F2E54"/>
    <w:rsid w:val="007F2F96"/>
    <w:rsid w:val="007F315D"/>
    <w:rsid w:val="007F3506"/>
    <w:rsid w:val="007F36FB"/>
    <w:rsid w:val="007F3835"/>
    <w:rsid w:val="007F386E"/>
    <w:rsid w:val="007F3983"/>
    <w:rsid w:val="007F39F0"/>
    <w:rsid w:val="007F3ADA"/>
    <w:rsid w:val="007F3C46"/>
    <w:rsid w:val="007F3D10"/>
    <w:rsid w:val="007F3E3D"/>
    <w:rsid w:val="007F402C"/>
    <w:rsid w:val="007F414D"/>
    <w:rsid w:val="007F417B"/>
    <w:rsid w:val="007F4708"/>
    <w:rsid w:val="007F4842"/>
    <w:rsid w:val="007F48CC"/>
    <w:rsid w:val="007F4A1D"/>
    <w:rsid w:val="007F4CF6"/>
    <w:rsid w:val="007F4D29"/>
    <w:rsid w:val="007F4E8B"/>
    <w:rsid w:val="007F50A6"/>
    <w:rsid w:val="007F546C"/>
    <w:rsid w:val="007F54ED"/>
    <w:rsid w:val="007F54FB"/>
    <w:rsid w:val="007F5617"/>
    <w:rsid w:val="007F575C"/>
    <w:rsid w:val="007F5C3B"/>
    <w:rsid w:val="007F5D4F"/>
    <w:rsid w:val="007F6323"/>
    <w:rsid w:val="007F641E"/>
    <w:rsid w:val="007F656D"/>
    <w:rsid w:val="007F6585"/>
    <w:rsid w:val="007F674C"/>
    <w:rsid w:val="007F6791"/>
    <w:rsid w:val="007F6B05"/>
    <w:rsid w:val="007F6FEE"/>
    <w:rsid w:val="007F7084"/>
    <w:rsid w:val="007F73CC"/>
    <w:rsid w:val="007F7B30"/>
    <w:rsid w:val="007F7D86"/>
    <w:rsid w:val="007F7DAD"/>
    <w:rsid w:val="007F7E16"/>
    <w:rsid w:val="007F7E41"/>
    <w:rsid w:val="007F7F6E"/>
    <w:rsid w:val="007F7FA0"/>
    <w:rsid w:val="0080013B"/>
    <w:rsid w:val="008002CA"/>
    <w:rsid w:val="00800E1B"/>
    <w:rsid w:val="00801702"/>
    <w:rsid w:val="0080191C"/>
    <w:rsid w:val="008019D5"/>
    <w:rsid w:val="00801B25"/>
    <w:rsid w:val="00801B9A"/>
    <w:rsid w:val="0080224B"/>
    <w:rsid w:val="008022F4"/>
    <w:rsid w:val="00802525"/>
    <w:rsid w:val="008026B8"/>
    <w:rsid w:val="00802800"/>
    <w:rsid w:val="00802A98"/>
    <w:rsid w:val="00802B7C"/>
    <w:rsid w:val="00802C65"/>
    <w:rsid w:val="00802D74"/>
    <w:rsid w:val="00802F2A"/>
    <w:rsid w:val="008030EF"/>
    <w:rsid w:val="00803250"/>
    <w:rsid w:val="008032EB"/>
    <w:rsid w:val="008034A8"/>
    <w:rsid w:val="0080351A"/>
    <w:rsid w:val="00803D15"/>
    <w:rsid w:val="00803E4E"/>
    <w:rsid w:val="00804284"/>
    <w:rsid w:val="008043D2"/>
    <w:rsid w:val="0080442A"/>
    <w:rsid w:val="008044C6"/>
    <w:rsid w:val="0080454F"/>
    <w:rsid w:val="00804599"/>
    <w:rsid w:val="00804BF8"/>
    <w:rsid w:val="00804C67"/>
    <w:rsid w:val="00804D1C"/>
    <w:rsid w:val="00805010"/>
    <w:rsid w:val="008050F7"/>
    <w:rsid w:val="008053F2"/>
    <w:rsid w:val="00805732"/>
    <w:rsid w:val="008059E8"/>
    <w:rsid w:val="00805ADD"/>
    <w:rsid w:val="00805B43"/>
    <w:rsid w:val="00805E81"/>
    <w:rsid w:val="00805EAA"/>
    <w:rsid w:val="008060BD"/>
    <w:rsid w:val="008063A5"/>
    <w:rsid w:val="00806671"/>
    <w:rsid w:val="00806995"/>
    <w:rsid w:val="00806E0A"/>
    <w:rsid w:val="00806F3F"/>
    <w:rsid w:val="00806F90"/>
    <w:rsid w:val="0080709E"/>
    <w:rsid w:val="008079C3"/>
    <w:rsid w:val="00807A5D"/>
    <w:rsid w:val="00807BB5"/>
    <w:rsid w:val="00807D96"/>
    <w:rsid w:val="00807E46"/>
    <w:rsid w:val="00807E7B"/>
    <w:rsid w:val="00810085"/>
    <w:rsid w:val="00810105"/>
    <w:rsid w:val="0081022B"/>
    <w:rsid w:val="008102D8"/>
    <w:rsid w:val="00810765"/>
    <w:rsid w:val="00810909"/>
    <w:rsid w:val="008109B0"/>
    <w:rsid w:val="00810A2E"/>
    <w:rsid w:val="00810B12"/>
    <w:rsid w:val="00810B89"/>
    <w:rsid w:val="00810E7A"/>
    <w:rsid w:val="008112CC"/>
    <w:rsid w:val="008112E3"/>
    <w:rsid w:val="00811311"/>
    <w:rsid w:val="00811772"/>
    <w:rsid w:val="008118F2"/>
    <w:rsid w:val="00811F02"/>
    <w:rsid w:val="00812835"/>
    <w:rsid w:val="0081292B"/>
    <w:rsid w:val="00812BC5"/>
    <w:rsid w:val="00812C00"/>
    <w:rsid w:val="00812C7F"/>
    <w:rsid w:val="00812D1C"/>
    <w:rsid w:val="00812D93"/>
    <w:rsid w:val="00812DB7"/>
    <w:rsid w:val="008130B2"/>
    <w:rsid w:val="0081310A"/>
    <w:rsid w:val="008131D9"/>
    <w:rsid w:val="008132C7"/>
    <w:rsid w:val="0081339B"/>
    <w:rsid w:val="0081344D"/>
    <w:rsid w:val="0081370E"/>
    <w:rsid w:val="0081371D"/>
    <w:rsid w:val="008139BE"/>
    <w:rsid w:val="008139DB"/>
    <w:rsid w:val="00813DA0"/>
    <w:rsid w:val="00813DC2"/>
    <w:rsid w:val="00814016"/>
    <w:rsid w:val="008141F8"/>
    <w:rsid w:val="00814314"/>
    <w:rsid w:val="00814410"/>
    <w:rsid w:val="0081451C"/>
    <w:rsid w:val="00814811"/>
    <w:rsid w:val="008148F1"/>
    <w:rsid w:val="00814C2E"/>
    <w:rsid w:val="00814E8C"/>
    <w:rsid w:val="008152B9"/>
    <w:rsid w:val="00815456"/>
    <w:rsid w:val="00815512"/>
    <w:rsid w:val="008156C9"/>
    <w:rsid w:val="008157C1"/>
    <w:rsid w:val="008158A7"/>
    <w:rsid w:val="00815B32"/>
    <w:rsid w:val="00815C82"/>
    <w:rsid w:val="00815ED4"/>
    <w:rsid w:val="00816042"/>
    <w:rsid w:val="00816490"/>
    <w:rsid w:val="00816581"/>
    <w:rsid w:val="00816664"/>
    <w:rsid w:val="0081670A"/>
    <w:rsid w:val="008168C8"/>
    <w:rsid w:val="008168DF"/>
    <w:rsid w:val="00816AC0"/>
    <w:rsid w:val="00816FCF"/>
    <w:rsid w:val="00817252"/>
    <w:rsid w:val="008172A4"/>
    <w:rsid w:val="00817570"/>
    <w:rsid w:val="0081757F"/>
    <w:rsid w:val="00817767"/>
    <w:rsid w:val="008177D2"/>
    <w:rsid w:val="008177F6"/>
    <w:rsid w:val="008178D8"/>
    <w:rsid w:val="008179B7"/>
    <w:rsid w:val="00817AF2"/>
    <w:rsid w:val="00817C05"/>
    <w:rsid w:val="00817C7C"/>
    <w:rsid w:val="00817DAF"/>
    <w:rsid w:val="00817DBB"/>
    <w:rsid w:val="00817EE3"/>
    <w:rsid w:val="00817FA0"/>
    <w:rsid w:val="00820220"/>
    <w:rsid w:val="00820431"/>
    <w:rsid w:val="008204AD"/>
    <w:rsid w:val="008204B8"/>
    <w:rsid w:val="00820851"/>
    <w:rsid w:val="00820878"/>
    <w:rsid w:val="00820B36"/>
    <w:rsid w:val="00820C35"/>
    <w:rsid w:val="00820FF0"/>
    <w:rsid w:val="00821091"/>
    <w:rsid w:val="0082113C"/>
    <w:rsid w:val="008211A1"/>
    <w:rsid w:val="0082174C"/>
    <w:rsid w:val="00821943"/>
    <w:rsid w:val="00821AD2"/>
    <w:rsid w:val="00821CB6"/>
    <w:rsid w:val="00821E17"/>
    <w:rsid w:val="00821FEC"/>
    <w:rsid w:val="0082248B"/>
    <w:rsid w:val="0082287E"/>
    <w:rsid w:val="00822AB7"/>
    <w:rsid w:val="00822EE1"/>
    <w:rsid w:val="00822F6E"/>
    <w:rsid w:val="008230EF"/>
    <w:rsid w:val="0082315C"/>
    <w:rsid w:val="00823335"/>
    <w:rsid w:val="00823791"/>
    <w:rsid w:val="0082398F"/>
    <w:rsid w:val="00823E14"/>
    <w:rsid w:val="00824039"/>
    <w:rsid w:val="0082406F"/>
    <w:rsid w:val="00824213"/>
    <w:rsid w:val="00824747"/>
    <w:rsid w:val="008248B0"/>
    <w:rsid w:val="008249BF"/>
    <w:rsid w:val="00824A78"/>
    <w:rsid w:val="00825709"/>
    <w:rsid w:val="008258D9"/>
    <w:rsid w:val="008258E2"/>
    <w:rsid w:val="00825A12"/>
    <w:rsid w:val="00825AE7"/>
    <w:rsid w:val="00825B53"/>
    <w:rsid w:val="008261AA"/>
    <w:rsid w:val="00826241"/>
    <w:rsid w:val="008263E5"/>
    <w:rsid w:val="0082688E"/>
    <w:rsid w:val="00826AB9"/>
    <w:rsid w:val="00826B63"/>
    <w:rsid w:val="00826CFD"/>
    <w:rsid w:val="00826D23"/>
    <w:rsid w:val="00826D6B"/>
    <w:rsid w:val="00826E14"/>
    <w:rsid w:val="00826EAB"/>
    <w:rsid w:val="00827751"/>
    <w:rsid w:val="0082792E"/>
    <w:rsid w:val="00827BFB"/>
    <w:rsid w:val="00827E94"/>
    <w:rsid w:val="008301B3"/>
    <w:rsid w:val="00830450"/>
    <w:rsid w:val="00830611"/>
    <w:rsid w:val="00830739"/>
    <w:rsid w:val="00830888"/>
    <w:rsid w:val="0083090F"/>
    <w:rsid w:val="00830967"/>
    <w:rsid w:val="00830CEA"/>
    <w:rsid w:val="00830E09"/>
    <w:rsid w:val="00830F99"/>
    <w:rsid w:val="008310BD"/>
    <w:rsid w:val="0083195C"/>
    <w:rsid w:val="00831A13"/>
    <w:rsid w:val="00831A8E"/>
    <w:rsid w:val="00831B27"/>
    <w:rsid w:val="00831CD9"/>
    <w:rsid w:val="00831D11"/>
    <w:rsid w:val="00831D70"/>
    <w:rsid w:val="00831F57"/>
    <w:rsid w:val="0083291D"/>
    <w:rsid w:val="00833029"/>
    <w:rsid w:val="00833201"/>
    <w:rsid w:val="0083321C"/>
    <w:rsid w:val="008332CE"/>
    <w:rsid w:val="00833AB1"/>
    <w:rsid w:val="00833C44"/>
    <w:rsid w:val="008341E0"/>
    <w:rsid w:val="008346EC"/>
    <w:rsid w:val="008347C3"/>
    <w:rsid w:val="00834AA2"/>
    <w:rsid w:val="00834F90"/>
    <w:rsid w:val="00835467"/>
    <w:rsid w:val="00835660"/>
    <w:rsid w:val="00835748"/>
    <w:rsid w:val="008357A2"/>
    <w:rsid w:val="008359D1"/>
    <w:rsid w:val="00835A9D"/>
    <w:rsid w:val="00835B3B"/>
    <w:rsid w:val="00835B57"/>
    <w:rsid w:val="00835CF3"/>
    <w:rsid w:val="00835F22"/>
    <w:rsid w:val="00835F4C"/>
    <w:rsid w:val="00835F4F"/>
    <w:rsid w:val="00836380"/>
    <w:rsid w:val="008365AF"/>
    <w:rsid w:val="008367A4"/>
    <w:rsid w:val="00836834"/>
    <w:rsid w:val="00837113"/>
    <w:rsid w:val="008373DB"/>
    <w:rsid w:val="00837535"/>
    <w:rsid w:val="00837862"/>
    <w:rsid w:val="00837872"/>
    <w:rsid w:val="008379F3"/>
    <w:rsid w:val="008379FE"/>
    <w:rsid w:val="00840127"/>
    <w:rsid w:val="008401FB"/>
    <w:rsid w:val="008403E0"/>
    <w:rsid w:val="008404BC"/>
    <w:rsid w:val="008405CB"/>
    <w:rsid w:val="00840A98"/>
    <w:rsid w:val="00840C5D"/>
    <w:rsid w:val="00840D7B"/>
    <w:rsid w:val="00841190"/>
    <w:rsid w:val="0084124C"/>
    <w:rsid w:val="0084133C"/>
    <w:rsid w:val="0084136D"/>
    <w:rsid w:val="008413EE"/>
    <w:rsid w:val="008416D0"/>
    <w:rsid w:val="008416EF"/>
    <w:rsid w:val="00841735"/>
    <w:rsid w:val="008418CF"/>
    <w:rsid w:val="008418DF"/>
    <w:rsid w:val="00841B42"/>
    <w:rsid w:val="00841F84"/>
    <w:rsid w:val="0084203D"/>
    <w:rsid w:val="0084207B"/>
    <w:rsid w:val="00842137"/>
    <w:rsid w:val="008423F0"/>
    <w:rsid w:val="0084260B"/>
    <w:rsid w:val="00842777"/>
    <w:rsid w:val="00842A54"/>
    <w:rsid w:val="00842A9C"/>
    <w:rsid w:val="00842C1F"/>
    <w:rsid w:val="00842D63"/>
    <w:rsid w:val="00842DE3"/>
    <w:rsid w:val="0084310C"/>
    <w:rsid w:val="00843228"/>
    <w:rsid w:val="00843422"/>
    <w:rsid w:val="00843480"/>
    <w:rsid w:val="00843EDD"/>
    <w:rsid w:val="00843F0E"/>
    <w:rsid w:val="008440C7"/>
    <w:rsid w:val="008440E9"/>
    <w:rsid w:val="00844109"/>
    <w:rsid w:val="008446AF"/>
    <w:rsid w:val="0084476B"/>
    <w:rsid w:val="008448D6"/>
    <w:rsid w:val="00844C47"/>
    <w:rsid w:val="00844F73"/>
    <w:rsid w:val="0084570B"/>
    <w:rsid w:val="00845775"/>
    <w:rsid w:val="008457A8"/>
    <w:rsid w:val="00845870"/>
    <w:rsid w:val="00845AC1"/>
    <w:rsid w:val="00845C4C"/>
    <w:rsid w:val="00845C7A"/>
    <w:rsid w:val="00845CC8"/>
    <w:rsid w:val="00845F2C"/>
    <w:rsid w:val="00845F3D"/>
    <w:rsid w:val="008460B5"/>
    <w:rsid w:val="008463BC"/>
    <w:rsid w:val="00846492"/>
    <w:rsid w:val="00846C25"/>
    <w:rsid w:val="00846D7B"/>
    <w:rsid w:val="00846E34"/>
    <w:rsid w:val="00846EEB"/>
    <w:rsid w:val="008471FF"/>
    <w:rsid w:val="0084738F"/>
    <w:rsid w:val="0084744A"/>
    <w:rsid w:val="008474A6"/>
    <w:rsid w:val="008474F2"/>
    <w:rsid w:val="0084797A"/>
    <w:rsid w:val="008479AE"/>
    <w:rsid w:val="00847D02"/>
    <w:rsid w:val="00847DFA"/>
    <w:rsid w:val="00850146"/>
    <w:rsid w:val="008503D3"/>
    <w:rsid w:val="008508AF"/>
    <w:rsid w:val="00850A95"/>
    <w:rsid w:val="00850AD6"/>
    <w:rsid w:val="00850D05"/>
    <w:rsid w:val="008512C2"/>
    <w:rsid w:val="008512EC"/>
    <w:rsid w:val="00851912"/>
    <w:rsid w:val="00851A3F"/>
    <w:rsid w:val="00851AD1"/>
    <w:rsid w:val="00851C80"/>
    <w:rsid w:val="00851E95"/>
    <w:rsid w:val="0085201F"/>
    <w:rsid w:val="008520B1"/>
    <w:rsid w:val="008521BA"/>
    <w:rsid w:val="00852281"/>
    <w:rsid w:val="00852313"/>
    <w:rsid w:val="008523CF"/>
    <w:rsid w:val="0085245F"/>
    <w:rsid w:val="00852541"/>
    <w:rsid w:val="008525BA"/>
    <w:rsid w:val="008527F1"/>
    <w:rsid w:val="00852851"/>
    <w:rsid w:val="00852890"/>
    <w:rsid w:val="00852A2A"/>
    <w:rsid w:val="00852CA4"/>
    <w:rsid w:val="00852F30"/>
    <w:rsid w:val="00852F4C"/>
    <w:rsid w:val="00853135"/>
    <w:rsid w:val="008532F9"/>
    <w:rsid w:val="00853423"/>
    <w:rsid w:val="0085357D"/>
    <w:rsid w:val="008536CB"/>
    <w:rsid w:val="00853859"/>
    <w:rsid w:val="00853A05"/>
    <w:rsid w:val="00853B84"/>
    <w:rsid w:val="00853B8B"/>
    <w:rsid w:val="00853BB8"/>
    <w:rsid w:val="00853D96"/>
    <w:rsid w:val="00854173"/>
    <w:rsid w:val="008544D0"/>
    <w:rsid w:val="00854562"/>
    <w:rsid w:val="0085479A"/>
    <w:rsid w:val="00854965"/>
    <w:rsid w:val="00854972"/>
    <w:rsid w:val="00854D93"/>
    <w:rsid w:val="00854DF8"/>
    <w:rsid w:val="00854E33"/>
    <w:rsid w:val="00854E9D"/>
    <w:rsid w:val="00855371"/>
    <w:rsid w:val="008555A6"/>
    <w:rsid w:val="008559E1"/>
    <w:rsid w:val="00855B28"/>
    <w:rsid w:val="00855C7B"/>
    <w:rsid w:val="00855E79"/>
    <w:rsid w:val="008560F2"/>
    <w:rsid w:val="0085636A"/>
    <w:rsid w:val="008565B2"/>
    <w:rsid w:val="00856623"/>
    <w:rsid w:val="008569B9"/>
    <w:rsid w:val="008569CF"/>
    <w:rsid w:val="00856A07"/>
    <w:rsid w:val="00856B67"/>
    <w:rsid w:val="00856E2E"/>
    <w:rsid w:val="00856E70"/>
    <w:rsid w:val="0085777E"/>
    <w:rsid w:val="008579D1"/>
    <w:rsid w:val="00857EEF"/>
    <w:rsid w:val="00857F49"/>
    <w:rsid w:val="00857FE7"/>
    <w:rsid w:val="00860093"/>
    <w:rsid w:val="0086035C"/>
    <w:rsid w:val="0086047C"/>
    <w:rsid w:val="00860480"/>
    <w:rsid w:val="00860709"/>
    <w:rsid w:val="008608CD"/>
    <w:rsid w:val="008608F6"/>
    <w:rsid w:val="00860980"/>
    <w:rsid w:val="00860990"/>
    <w:rsid w:val="00860B99"/>
    <w:rsid w:val="00860BCA"/>
    <w:rsid w:val="00860BDB"/>
    <w:rsid w:val="00860DF8"/>
    <w:rsid w:val="0086128B"/>
    <w:rsid w:val="008613CF"/>
    <w:rsid w:val="00861438"/>
    <w:rsid w:val="008615E2"/>
    <w:rsid w:val="00861682"/>
    <w:rsid w:val="00861ACB"/>
    <w:rsid w:val="00861C2A"/>
    <w:rsid w:val="00862196"/>
    <w:rsid w:val="008622F4"/>
    <w:rsid w:val="00862673"/>
    <w:rsid w:val="00862751"/>
    <w:rsid w:val="0086281D"/>
    <w:rsid w:val="00862BCF"/>
    <w:rsid w:val="00862DBA"/>
    <w:rsid w:val="00862E36"/>
    <w:rsid w:val="00862F14"/>
    <w:rsid w:val="0086319C"/>
    <w:rsid w:val="0086357F"/>
    <w:rsid w:val="008635CF"/>
    <w:rsid w:val="0086367B"/>
    <w:rsid w:val="00863742"/>
    <w:rsid w:val="0086397B"/>
    <w:rsid w:val="00863AE8"/>
    <w:rsid w:val="00863D16"/>
    <w:rsid w:val="00863F33"/>
    <w:rsid w:val="00863F76"/>
    <w:rsid w:val="00864112"/>
    <w:rsid w:val="00864208"/>
    <w:rsid w:val="008642EF"/>
    <w:rsid w:val="0086466B"/>
    <w:rsid w:val="008649C3"/>
    <w:rsid w:val="00864A1B"/>
    <w:rsid w:val="00864C47"/>
    <w:rsid w:val="00864F2F"/>
    <w:rsid w:val="00865187"/>
    <w:rsid w:val="0086525F"/>
    <w:rsid w:val="0086532E"/>
    <w:rsid w:val="008653BD"/>
    <w:rsid w:val="008654DF"/>
    <w:rsid w:val="008654E8"/>
    <w:rsid w:val="00865692"/>
    <w:rsid w:val="0086569E"/>
    <w:rsid w:val="00865806"/>
    <w:rsid w:val="00865D79"/>
    <w:rsid w:val="0086606B"/>
    <w:rsid w:val="00866161"/>
    <w:rsid w:val="00866351"/>
    <w:rsid w:val="00866638"/>
    <w:rsid w:val="00866860"/>
    <w:rsid w:val="008668ED"/>
    <w:rsid w:val="00866A22"/>
    <w:rsid w:val="00866A45"/>
    <w:rsid w:val="00866DDC"/>
    <w:rsid w:val="00866DFC"/>
    <w:rsid w:val="008677AA"/>
    <w:rsid w:val="008679C3"/>
    <w:rsid w:val="00867A0F"/>
    <w:rsid w:val="00867AED"/>
    <w:rsid w:val="00867E96"/>
    <w:rsid w:val="00870393"/>
    <w:rsid w:val="00870502"/>
    <w:rsid w:val="0087065D"/>
    <w:rsid w:val="0087073E"/>
    <w:rsid w:val="00870812"/>
    <w:rsid w:val="00870B9D"/>
    <w:rsid w:val="00870F25"/>
    <w:rsid w:val="0087127D"/>
    <w:rsid w:val="00871951"/>
    <w:rsid w:val="00871A29"/>
    <w:rsid w:val="00871E00"/>
    <w:rsid w:val="00871F3A"/>
    <w:rsid w:val="00871F5A"/>
    <w:rsid w:val="00872071"/>
    <w:rsid w:val="008724B4"/>
    <w:rsid w:val="00872630"/>
    <w:rsid w:val="00872953"/>
    <w:rsid w:val="008729E4"/>
    <w:rsid w:val="00872C35"/>
    <w:rsid w:val="00872E0F"/>
    <w:rsid w:val="00872E70"/>
    <w:rsid w:val="008730C3"/>
    <w:rsid w:val="00873104"/>
    <w:rsid w:val="0087328A"/>
    <w:rsid w:val="0087336B"/>
    <w:rsid w:val="008734D2"/>
    <w:rsid w:val="008735EE"/>
    <w:rsid w:val="0087366A"/>
    <w:rsid w:val="00873684"/>
    <w:rsid w:val="008737E2"/>
    <w:rsid w:val="008738BB"/>
    <w:rsid w:val="00873E6F"/>
    <w:rsid w:val="008740C9"/>
    <w:rsid w:val="00874133"/>
    <w:rsid w:val="00874171"/>
    <w:rsid w:val="0087451C"/>
    <w:rsid w:val="008745BA"/>
    <w:rsid w:val="00874C47"/>
    <w:rsid w:val="008751F1"/>
    <w:rsid w:val="00875433"/>
    <w:rsid w:val="00875704"/>
    <w:rsid w:val="008758D4"/>
    <w:rsid w:val="008758F8"/>
    <w:rsid w:val="00875AFF"/>
    <w:rsid w:val="00875B91"/>
    <w:rsid w:val="00875DA3"/>
    <w:rsid w:val="00875E2C"/>
    <w:rsid w:val="00876036"/>
    <w:rsid w:val="0087620E"/>
    <w:rsid w:val="00876805"/>
    <w:rsid w:val="008768E2"/>
    <w:rsid w:val="00876AC2"/>
    <w:rsid w:val="00876C2C"/>
    <w:rsid w:val="00876C40"/>
    <w:rsid w:val="00876F2D"/>
    <w:rsid w:val="008772CD"/>
    <w:rsid w:val="0087741C"/>
    <w:rsid w:val="00877956"/>
    <w:rsid w:val="00877D23"/>
    <w:rsid w:val="00877D42"/>
    <w:rsid w:val="00880300"/>
    <w:rsid w:val="0088053A"/>
    <w:rsid w:val="00880564"/>
    <w:rsid w:val="00880A28"/>
    <w:rsid w:val="00880A37"/>
    <w:rsid w:val="00880CD7"/>
    <w:rsid w:val="0088112B"/>
    <w:rsid w:val="00881414"/>
    <w:rsid w:val="00881741"/>
    <w:rsid w:val="008818E6"/>
    <w:rsid w:val="00881B69"/>
    <w:rsid w:val="00881ED6"/>
    <w:rsid w:val="00881F99"/>
    <w:rsid w:val="00882237"/>
    <w:rsid w:val="008822B5"/>
    <w:rsid w:val="00882654"/>
    <w:rsid w:val="008830F9"/>
    <w:rsid w:val="00883206"/>
    <w:rsid w:val="0088334D"/>
    <w:rsid w:val="00883608"/>
    <w:rsid w:val="008836A5"/>
    <w:rsid w:val="00883859"/>
    <w:rsid w:val="00883992"/>
    <w:rsid w:val="00883B3B"/>
    <w:rsid w:val="008841E8"/>
    <w:rsid w:val="00884397"/>
    <w:rsid w:val="008846E4"/>
    <w:rsid w:val="0088485E"/>
    <w:rsid w:val="00884D7D"/>
    <w:rsid w:val="00884DE1"/>
    <w:rsid w:val="00884EDA"/>
    <w:rsid w:val="00885085"/>
    <w:rsid w:val="00885BF1"/>
    <w:rsid w:val="00885F2D"/>
    <w:rsid w:val="0088632A"/>
    <w:rsid w:val="008863A3"/>
    <w:rsid w:val="0088645A"/>
    <w:rsid w:val="008865CF"/>
    <w:rsid w:val="0088687B"/>
    <w:rsid w:val="00886AC6"/>
    <w:rsid w:val="00886F21"/>
    <w:rsid w:val="00886FF7"/>
    <w:rsid w:val="00887353"/>
    <w:rsid w:val="008878AD"/>
    <w:rsid w:val="008878B7"/>
    <w:rsid w:val="00887B32"/>
    <w:rsid w:val="00887BC0"/>
    <w:rsid w:val="00887BF5"/>
    <w:rsid w:val="00887E51"/>
    <w:rsid w:val="00887EE7"/>
    <w:rsid w:val="0089037E"/>
    <w:rsid w:val="008903C6"/>
    <w:rsid w:val="008905AA"/>
    <w:rsid w:val="008905E3"/>
    <w:rsid w:val="00890647"/>
    <w:rsid w:val="008906CF"/>
    <w:rsid w:val="0089093C"/>
    <w:rsid w:val="00890AD5"/>
    <w:rsid w:val="00890C32"/>
    <w:rsid w:val="00890D2B"/>
    <w:rsid w:val="00890EE3"/>
    <w:rsid w:val="008917CA"/>
    <w:rsid w:val="008918BC"/>
    <w:rsid w:val="0089197A"/>
    <w:rsid w:val="00891BCB"/>
    <w:rsid w:val="00891C61"/>
    <w:rsid w:val="00891E44"/>
    <w:rsid w:val="00891EE4"/>
    <w:rsid w:val="0089224D"/>
    <w:rsid w:val="008924C0"/>
    <w:rsid w:val="00892962"/>
    <w:rsid w:val="008929E0"/>
    <w:rsid w:val="00892D24"/>
    <w:rsid w:val="00892E62"/>
    <w:rsid w:val="00892F47"/>
    <w:rsid w:val="0089326F"/>
    <w:rsid w:val="00893448"/>
    <w:rsid w:val="008935B4"/>
    <w:rsid w:val="00893A4B"/>
    <w:rsid w:val="00893CA2"/>
    <w:rsid w:val="00893DF9"/>
    <w:rsid w:val="00894034"/>
    <w:rsid w:val="0089420A"/>
    <w:rsid w:val="008944DE"/>
    <w:rsid w:val="00894649"/>
    <w:rsid w:val="00894980"/>
    <w:rsid w:val="008949CD"/>
    <w:rsid w:val="00894C17"/>
    <w:rsid w:val="00894C8F"/>
    <w:rsid w:val="00894CAE"/>
    <w:rsid w:val="00894E8B"/>
    <w:rsid w:val="0089502D"/>
    <w:rsid w:val="00895379"/>
    <w:rsid w:val="0089568B"/>
    <w:rsid w:val="008956BD"/>
    <w:rsid w:val="00895B2D"/>
    <w:rsid w:val="00895C89"/>
    <w:rsid w:val="00895CE1"/>
    <w:rsid w:val="00895E83"/>
    <w:rsid w:val="00896236"/>
    <w:rsid w:val="0089635A"/>
    <w:rsid w:val="008963B7"/>
    <w:rsid w:val="008963D6"/>
    <w:rsid w:val="008965E3"/>
    <w:rsid w:val="0089666B"/>
    <w:rsid w:val="008966EE"/>
    <w:rsid w:val="00896817"/>
    <w:rsid w:val="00896902"/>
    <w:rsid w:val="00896A8F"/>
    <w:rsid w:val="00896F7A"/>
    <w:rsid w:val="00896F9E"/>
    <w:rsid w:val="00897438"/>
    <w:rsid w:val="00897452"/>
    <w:rsid w:val="0089798D"/>
    <w:rsid w:val="00897C2D"/>
    <w:rsid w:val="008A0061"/>
    <w:rsid w:val="008A0116"/>
    <w:rsid w:val="008A0233"/>
    <w:rsid w:val="008A03D6"/>
    <w:rsid w:val="008A0562"/>
    <w:rsid w:val="008A08D6"/>
    <w:rsid w:val="008A0A38"/>
    <w:rsid w:val="008A0ABA"/>
    <w:rsid w:val="008A0AFE"/>
    <w:rsid w:val="008A0B1B"/>
    <w:rsid w:val="008A0DF7"/>
    <w:rsid w:val="008A1057"/>
    <w:rsid w:val="008A15C4"/>
    <w:rsid w:val="008A19AD"/>
    <w:rsid w:val="008A1A27"/>
    <w:rsid w:val="008A1A8E"/>
    <w:rsid w:val="008A2084"/>
    <w:rsid w:val="008A2144"/>
    <w:rsid w:val="008A2223"/>
    <w:rsid w:val="008A252C"/>
    <w:rsid w:val="008A260A"/>
    <w:rsid w:val="008A27AE"/>
    <w:rsid w:val="008A28C5"/>
    <w:rsid w:val="008A295C"/>
    <w:rsid w:val="008A2B53"/>
    <w:rsid w:val="008A2C40"/>
    <w:rsid w:val="008A2C78"/>
    <w:rsid w:val="008A2D0E"/>
    <w:rsid w:val="008A3058"/>
    <w:rsid w:val="008A30C1"/>
    <w:rsid w:val="008A394E"/>
    <w:rsid w:val="008A3ABD"/>
    <w:rsid w:val="008A3AE3"/>
    <w:rsid w:val="008A3DFB"/>
    <w:rsid w:val="008A3E74"/>
    <w:rsid w:val="008A4141"/>
    <w:rsid w:val="008A414B"/>
    <w:rsid w:val="008A428A"/>
    <w:rsid w:val="008A44BF"/>
    <w:rsid w:val="008A49C3"/>
    <w:rsid w:val="008A4B11"/>
    <w:rsid w:val="008A4B80"/>
    <w:rsid w:val="008A4D94"/>
    <w:rsid w:val="008A4DBC"/>
    <w:rsid w:val="008A4F05"/>
    <w:rsid w:val="008A4F2B"/>
    <w:rsid w:val="008A505B"/>
    <w:rsid w:val="008A531A"/>
    <w:rsid w:val="008A53EF"/>
    <w:rsid w:val="008A564C"/>
    <w:rsid w:val="008A5AEB"/>
    <w:rsid w:val="008A5B13"/>
    <w:rsid w:val="008A5CB0"/>
    <w:rsid w:val="008A5EFC"/>
    <w:rsid w:val="008A5F55"/>
    <w:rsid w:val="008A5F73"/>
    <w:rsid w:val="008A5FC6"/>
    <w:rsid w:val="008A61E8"/>
    <w:rsid w:val="008A64B9"/>
    <w:rsid w:val="008A67AA"/>
    <w:rsid w:val="008A69A1"/>
    <w:rsid w:val="008A6C8D"/>
    <w:rsid w:val="008A6DCF"/>
    <w:rsid w:val="008A6E3B"/>
    <w:rsid w:val="008A70DC"/>
    <w:rsid w:val="008A7246"/>
    <w:rsid w:val="008A7714"/>
    <w:rsid w:val="008A7878"/>
    <w:rsid w:val="008A7B86"/>
    <w:rsid w:val="008A7BDC"/>
    <w:rsid w:val="008A7E4B"/>
    <w:rsid w:val="008A7E9C"/>
    <w:rsid w:val="008A7F85"/>
    <w:rsid w:val="008A7F97"/>
    <w:rsid w:val="008B01F0"/>
    <w:rsid w:val="008B0265"/>
    <w:rsid w:val="008B060C"/>
    <w:rsid w:val="008B06E8"/>
    <w:rsid w:val="008B0797"/>
    <w:rsid w:val="008B0A81"/>
    <w:rsid w:val="008B0E43"/>
    <w:rsid w:val="008B0E93"/>
    <w:rsid w:val="008B0F79"/>
    <w:rsid w:val="008B0FB1"/>
    <w:rsid w:val="008B10B3"/>
    <w:rsid w:val="008B10CE"/>
    <w:rsid w:val="008B1197"/>
    <w:rsid w:val="008B12E8"/>
    <w:rsid w:val="008B1459"/>
    <w:rsid w:val="008B1D25"/>
    <w:rsid w:val="008B2484"/>
    <w:rsid w:val="008B2491"/>
    <w:rsid w:val="008B2529"/>
    <w:rsid w:val="008B277D"/>
    <w:rsid w:val="008B2A56"/>
    <w:rsid w:val="008B2E0E"/>
    <w:rsid w:val="008B3154"/>
    <w:rsid w:val="008B32BA"/>
    <w:rsid w:val="008B35EA"/>
    <w:rsid w:val="008B37DF"/>
    <w:rsid w:val="008B393C"/>
    <w:rsid w:val="008B3C10"/>
    <w:rsid w:val="008B3CBA"/>
    <w:rsid w:val="008B3D0E"/>
    <w:rsid w:val="008B3E50"/>
    <w:rsid w:val="008B42BB"/>
    <w:rsid w:val="008B4576"/>
    <w:rsid w:val="008B488A"/>
    <w:rsid w:val="008B4966"/>
    <w:rsid w:val="008B49BB"/>
    <w:rsid w:val="008B49EA"/>
    <w:rsid w:val="008B4A0B"/>
    <w:rsid w:val="008B4EB2"/>
    <w:rsid w:val="008B5014"/>
    <w:rsid w:val="008B5489"/>
    <w:rsid w:val="008B54F0"/>
    <w:rsid w:val="008B5629"/>
    <w:rsid w:val="008B5763"/>
    <w:rsid w:val="008B57E1"/>
    <w:rsid w:val="008B584F"/>
    <w:rsid w:val="008B5BF4"/>
    <w:rsid w:val="008B5C8C"/>
    <w:rsid w:val="008B5F89"/>
    <w:rsid w:val="008B619A"/>
    <w:rsid w:val="008B62F2"/>
    <w:rsid w:val="008B649D"/>
    <w:rsid w:val="008B64BA"/>
    <w:rsid w:val="008B6568"/>
    <w:rsid w:val="008B65D7"/>
    <w:rsid w:val="008B6AB9"/>
    <w:rsid w:val="008B6E6B"/>
    <w:rsid w:val="008B6FED"/>
    <w:rsid w:val="008B7029"/>
    <w:rsid w:val="008B71BA"/>
    <w:rsid w:val="008B71E4"/>
    <w:rsid w:val="008B76C6"/>
    <w:rsid w:val="008B785C"/>
    <w:rsid w:val="008B79E5"/>
    <w:rsid w:val="008B7A20"/>
    <w:rsid w:val="008B7B3C"/>
    <w:rsid w:val="008B7D7C"/>
    <w:rsid w:val="008B7D86"/>
    <w:rsid w:val="008C000F"/>
    <w:rsid w:val="008C01B3"/>
    <w:rsid w:val="008C0203"/>
    <w:rsid w:val="008C0325"/>
    <w:rsid w:val="008C065F"/>
    <w:rsid w:val="008C06B1"/>
    <w:rsid w:val="008C09A9"/>
    <w:rsid w:val="008C0D8D"/>
    <w:rsid w:val="008C110E"/>
    <w:rsid w:val="008C1673"/>
    <w:rsid w:val="008C1735"/>
    <w:rsid w:val="008C19E1"/>
    <w:rsid w:val="008C19F0"/>
    <w:rsid w:val="008C1BEF"/>
    <w:rsid w:val="008C1EA7"/>
    <w:rsid w:val="008C253B"/>
    <w:rsid w:val="008C2572"/>
    <w:rsid w:val="008C299A"/>
    <w:rsid w:val="008C2B67"/>
    <w:rsid w:val="008C2BD2"/>
    <w:rsid w:val="008C2C9D"/>
    <w:rsid w:val="008C2CA7"/>
    <w:rsid w:val="008C2D6C"/>
    <w:rsid w:val="008C3241"/>
    <w:rsid w:val="008C356C"/>
    <w:rsid w:val="008C3950"/>
    <w:rsid w:val="008C4189"/>
    <w:rsid w:val="008C42DC"/>
    <w:rsid w:val="008C47B5"/>
    <w:rsid w:val="008C5224"/>
    <w:rsid w:val="008C5366"/>
    <w:rsid w:val="008C54B6"/>
    <w:rsid w:val="008C555C"/>
    <w:rsid w:val="008C5AD2"/>
    <w:rsid w:val="008C5DD8"/>
    <w:rsid w:val="008C5EF3"/>
    <w:rsid w:val="008C611C"/>
    <w:rsid w:val="008C6378"/>
    <w:rsid w:val="008C6610"/>
    <w:rsid w:val="008C66C1"/>
    <w:rsid w:val="008C6704"/>
    <w:rsid w:val="008C6A55"/>
    <w:rsid w:val="008C7241"/>
    <w:rsid w:val="008C726C"/>
    <w:rsid w:val="008C73B1"/>
    <w:rsid w:val="008C7499"/>
    <w:rsid w:val="008C77E7"/>
    <w:rsid w:val="008C7BDC"/>
    <w:rsid w:val="008C7CBF"/>
    <w:rsid w:val="008C7E3A"/>
    <w:rsid w:val="008C7EFD"/>
    <w:rsid w:val="008C7F54"/>
    <w:rsid w:val="008D00BB"/>
    <w:rsid w:val="008D04E3"/>
    <w:rsid w:val="008D0560"/>
    <w:rsid w:val="008D06EC"/>
    <w:rsid w:val="008D07A6"/>
    <w:rsid w:val="008D0CE9"/>
    <w:rsid w:val="008D0E77"/>
    <w:rsid w:val="008D0ED7"/>
    <w:rsid w:val="008D1021"/>
    <w:rsid w:val="008D123D"/>
    <w:rsid w:val="008D1243"/>
    <w:rsid w:val="008D13AF"/>
    <w:rsid w:val="008D15F9"/>
    <w:rsid w:val="008D1708"/>
    <w:rsid w:val="008D17ED"/>
    <w:rsid w:val="008D181E"/>
    <w:rsid w:val="008D196D"/>
    <w:rsid w:val="008D1AFB"/>
    <w:rsid w:val="008D1DA6"/>
    <w:rsid w:val="008D1E04"/>
    <w:rsid w:val="008D2558"/>
    <w:rsid w:val="008D25B0"/>
    <w:rsid w:val="008D25C5"/>
    <w:rsid w:val="008D2C14"/>
    <w:rsid w:val="008D307B"/>
    <w:rsid w:val="008D326B"/>
    <w:rsid w:val="008D34B4"/>
    <w:rsid w:val="008D34C6"/>
    <w:rsid w:val="008D34F6"/>
    <w:rsid w:val="008D373E"/>
    <w:rsid w:val="008D384B"/>
    <w:rsid w:val="008D3C26"/>
    <w:rsid w:val="008D3DF3"/>
    <w:rsid w:val="008D3E55"/>
    <w:rsid w:val="008D3F52"/>
    <w:rsid w:val="008D402C"/>
    <w:rsid w:val="008D412B"/>
    <w:rsid w:val="008D426F"/>
    <w:rsid w:val="008D4342"/>
    <w:rsid w:val="008D45EE"/>
    <w:rsid w:val="008D4736"/>
    <w:rsid w:val="008D4A43"/>
    <w:rsid w:val="008D4AB0"/>
    <w:rsid w:val="008D4EE5"/>
    <w:rsid w:val="008D50B2"/>
    <w:rsid w:val="008D523E"/>
    <w:rsid w:val="008D5510"/>
    <w:rsid w:val="008D5699"/>
    <w:rsid w:val="008D575E"/>
    <w:rsid w:val="008D57D4"/>
    <w:rsid w:val="008D5E7A"/>
    <w:rsid w:val="008D5FE5"/>
    <w:rsid w:val="008D60FD"/>
    <w:rsid w:val="008D65CF"/>
    <w:rsid w:val="008D671B"/>
    <w:rsid w:val="008D6814"/>
    <w:rsid w:val="008D68C0"/>
    <w:rsid w:val="008D68C5"/>
    <w:rsid w:val="008D6927"/>
    <w:rsid w:val="008D6930"/>
    <w:rsid w:val="008D697E"/>
    <w:rsid w:val="008D716D"/>
    <w:rsid w:val="008D7251"/>
    <w:rsid w:val="008D7252"/>
    <w:rsid w:val="008D73C9"/>
    <w:rsid w:val="008D79A4"/>
    <w:rsid w:val="008D7F91"/>
    <w:rsid w:val="008D7FDC"/>
    <w:rsid w:val="008E0695"/>
    <w:rsid w:val="008E083D"/>
    <w:rsid w:val="008E09C5"/>
    <w:rsid w:val="008E0A55"/>
    <w:rsid w:val="008E0AD4"/>
    <w:rsid w:val="008E0C8A"/>
    <w:rsid w:val="008E0FAB"/>
    <w:rsid w:val="008E1347"/>
    <w:rsid w:val="008E1745"/>
    <w:rsid w:val="008E1AA0"/>
    <w:rsid w:val="008E1D25"/>
    <w:rsid w:val="008E21F4"/>
    <w:rsid w:val="008E2569"/>
    <w:rsid w:val="008E25F6"/>
    <w:rsid w:val="008E2C90"/>
    <w:rsid w:val="008E2D99"/>
    <w:rsid w:val="008E2F2C"/>
    <w:rsid w:val="008E3D82"/>
    <w:rsid w:val="008E3FE5"/>
    <w:rsid w:val="008E418F"/>
    <w:rsid w:val="008E42E8"/>
    <w:rsid w:val="008E45DB"/>
    <w:rsid w:val="008E4854"/>
    <w:rsid w:val="008E4950"/>
    <w:rsid w:val="008E4B47"/>
    <w:rsid w:val="008E4C17"/>
    <w:rsid w:val="008E51B6"/>
    <w:rsid w:val="008E547F"/>
    <w:rsid w:val="008E562F"/>
    <w:rsid w:val="008E56F4"/>
    <w:rsid w:val="008E5BAE"/>
    <w:rsid w:val="008E5D8C"/>
    <w:rsid w:val="008E6087"/>
    <w:rsid w:val="008E641D"/>
    <w:rsid w:val="008E65E9"/>
    <w:rsid w:val="008E65FC"/>
    <w:rsid w:val="008E6671"/>
    <w:rsid w:val="008E6CDE"/>
    <w:rsid w:val="008E6DCC"/>
    <w:rsid w:val="008E6F3D"/>
    <w:rsid w:val="008E6F76"/>
    <w:rsid w:val="008E6F85"/>
    <w:rsid w:val="008E712B"/>
    <w:rsid w:val="008E73FC"/>
    <w:rsid w:val="008E7646"/>
    <w:rsid w:val="008E7861"/>
    <w:rsid w:val="008E7C04"/>
    <w:rsid w:val="008E7D6D"/>
    <w:rsid w:val="008E7DE0"/>
    <w:rsid w:val="008E7EC6"/>
    <w:rsid w:val="008E7ECB"/>
    <w:rsid w:val="008E7F55"/>
    <w:rsid w:val="008E7FFA"/>
    <w:rsid w:val="008F02BE"/>
    <w:rsid w:val="008F0539"/>
    <w:rsid w:val="008F0569"/>
    <w:rsid w:val="008F0B9C"/>
    <w:rsid w:val="008F0BE2"/>
    <w:rsid w:val="008F0F16"/>
    <w:rsid w:val="008F0FC4"/>
    <w:rsid w:val="008F11B2"/>
    <w:rsid w:val="008F13E6"/>
    <w:rsid w:val="008F18B4"/>
    <w:rsid w:val="008F1A51"/>
    <w:rsid w:val="008F1B4A"/>
    <w:rsid w:val="008F1C6C"/>
    <w:rsid w:val="008F1E1E"/>
    <w:rsid w:val="008F1E53"/>
    <w:rsid w:val="008F23B7"/>
    <w:rsid w:val="008F249C"/>
    <w:rsid w:val="008F26CC"/>
    <w:rsid w:val="008F2845"/>
    <w:rsid w:val="008F2846"/>
    <w:rsid w:val="008F28ED"/>
    <w:rsid w:val="008F29F5"/>
    <w:rsid w:val="008F2F27"/>
    <w:rsid w:val="008F3021"/>
    <w:rsid w:val="008F3380"/>
    <w:rsid w:val="008F356D"/>
    <w:rsid w:val="008F3653"/>
    <w:rsid w:val="008F373B"/>
    <w:rsid w:val="008F3748"/>
    <w:rsid w:val="008F3758"/>
    <w:rsid w:val="008F3C11"/>
    <w:rsid w:val="008F40DB"/>
    <w:rsid w:val="008F4663"/>
    <w:rsid w:val="008F46C8"/>
    <w:rsid w:val="008F4A7C"/>
    <w:rsid w:val="008F4C51"/>
    <w:rsid w:val="008F4EC3"/>
    <w:rsid w:val="008F5169"/>
    <w:rsid w:val="008F5175"/>
    <w:rsid w:val="008F533E"/>
    <w:rsid w:val="008F5396"/>
    <w:rsid w:val="008F55AC"/>
    <w:rsid w:val="008F5757"/>
    <w:rsid w:val="008F59E8"/>
    <w:rsid w:val="008F5B08"/>
    <w:rsid w:val="008F5C9F"/>
    <w:rsid w:val="008F5CC6"/>
    <w:rsid w:val="008F6028"/>
    <w:rsid w:val="008F603B"/>
    <w:rsid w:val="008F60C7"/>
    <w:rsid w:val="008F6171"/>
    <w:rsid w:val="008F630D"/>
    <w:rsid w:val="008F63BC"/>
    <w:rsid w:val="008F67FB"/>
    <w:rsid w:val="008F69D3"/>
    <w:rsid w:val="008F69DD"/>
    <w:rsid w:val="008F723C"/>
    <w:rsid w:val="008F7250"/>
    <w:rsid w:val="008F72CC"/>
    <w:rsid w:val="008F7531"/>
    <w:rsid w:val="008F79D9"/>
    <w:rsid w:val="008F7AAB"/>
    <w:rsid w:val="008F7F50"/>
    <w:rsid w:val="00900039"/>
    <w:rsid w:val="009000BB"/>
    <w:rsid w:val="009001A7"/>
    <w:rsid w:val="0090023C"/>
    <w:rsid w:val="00900571"/>
    <w:rsid w:val="00900599"/>
    <w:rsid w:val="0090087F"/>
    <w:rsid w:val="0090088A"/>
    <w:rsid w:val="00900CD4"/>
    <w:rsid w:val="00900E98"/>
    <w:rsid w:val="00901306"/>
    <w:rsid w:val="00901481"/>
    <w:rsid w:val="0090169E"/>
    <w:rsid w:val="00901927"/>
    <w:rsid w:val="00901D06"/>
    <w:rsid w:val="00901ED3"/>
    <w:rsid w:val="00901EE0"/>
    <w:rsid w:val="0090204E"/>
    <w:rsid w:val="00902058"/>
    <w:rsid w:val="0090205A"/>
    <w:rsid w:val="00902507"/>
    <w:rsid w:val="00902824"/>
    <w:rsid w:val="00902880"/>
    <w:rsid w:val="00902A5F"/>
    <w:rsid w:val="00902ABD"/>
    <w:rsid w:val="00902D66"/>
    <w:rsid w:val="00902DF5"/>
    <w:rsid w:val="00902FA6"/>
    <w:rsid w:val="00903170"/>
    <w:rsid w:val="009032B1"/>
    <w:rsid w:val="009033AE"/>
    <w:rsid w:val="009035AA"/>
    <w:rsid w:val="00903706"/>
    <w:rsid w:val="009039EF"/>
    <w:rsid w:val="00903D0A"/>
    <w:rsid w:val="00903EF9"/>
    <w:rsid w:val="00904040"/>
    <w:rsid w:val="00904282"/>
    <w:rsid w:val="0090452F"/>
    <w:rsid w:val="00904590"/>
    <w:rsid w:val="009045BA"/>
    <w:rsid w:val="009047C7"/>
    <w:rsid w:val="00904ADA"/>
    <w:rsid w:val="00904AFF"/>
    <w:rsid w:val="00904D34"/>
    <w:rsid w:val="00905031"/>
    <w:rsid w:val="0090518F"/>
    <w:rsid w:val="0090557F"/>
    <w:rsid w:val="0090582A"/>
    <w:rsid w:val="009059AE"/>
    <w:rsid w:val="009059F4"/>
    <w:rsid w:val="00905A6F"/>
    <w:rsid w:val="00905CA2"/>
    <w:rsid w:val="00906078"/>
    <w:rsid w:val="009060C1"/>
    <w:rsid w:val="009060D6"/>
    <w:rsid w:val="009060E8"/>
    <w:rsid w:val="00906160"/>
    <w:rsid w:val="009061AE"/>
    <w:rsid w:val="009061CF"/>
    <w:rsid w:val="009062F8"/>
    <w:rsid w:val="00906302"/>
    <w:rsid w:val="0090632E"/>
    <w:rsid w:val="009065D7"/>
    <w:rsid w:val="009066D7"/>
    <w:rsid w:val="00906731"/>
    <w:rsid w:val="00906739"/>
    <w:rsid w:val="00906889"/>
    <w:rsid w:val="009068EF"/>
    <w:rsid w:val="00906916"/>
    <w:rsid w:val="00906A9A"/>
    <w:rsid w:val="00906DEE"/>
    <w:rsid w:val="0090709D"/>
    <w:rsid w:val="00907140"/>
    <w:rsid w:val="0090751F"/>
    <w:rsid w:val="00907A96"/>
    <w:rsid w:val="00907B3B"/>
    <w:rsid w:val="00907D55"/>
    <w:rsid w:val="009100C4"/>
    <w:rsid w:val="009100EA"/>
    <w:rsid w:val="0091016E"/>
    <w:rsid w:val="00910218"/>
    <w:rsid w:val="0091022E"/>
    <w:rsid w:val="009102BB"/>
    <w:rsid w:val="00910373"/>
    <w:rsid w:val="009108EF"/>
    <w:rsid w:val="00910A62"/>
    <w:rsid w:val="00910C14"/>
    <w:rsid w:val="00910EC4"/>
    <w:rsid w:val="00911308"/>
    <w:rsid w:val="0091160C"/>
    <w:rsid w:val="0091164E"/>
    <w:rsid w:val="00911C1A"/>
    <w:rsid w:val="00911CB9"/>
    <w:rsid w:val="00912193"/>
    <w:rsid w:val="00912311"/>
    <w:rsid w:val="00912517"/>
    <w:rsid w:val="00912567"/>
    <w:rsid w:val="009125A0"/>
    <w:rsid w:val="009125D5"/>
    <w:rsid w:val="00912A76"/>
    <w:rsid w:val="00912B8B"/>
    <w:rsid w:val="0091361D"/>
    <w:rsid w:val="0091377F"/>
    <w:rsid w:val="009138B9"/>
    <w:rsid w:val="009141DE"/>
    <w:rsid w:val="00914EB0"/>
    <w:rsid w:val="00914FA7"/>
    <w:rsid w:val="009150BA"/>
    <w:rsid w:val="0091544F"/>
    <w:rsid w:val="00915487"/>
    <w:rsid w:val="009156D4"/>
    <w:rsid w:val="009157E2"/>
    <w:rsid w:val="0091597B"/>
    <w:rsid w:val="00915B22"/>
    <w:rsid w:val="00915BE5"/>
    <w:rsid w:val="00915DDA"/>
    <w:rsid w:val="009163E9"/>
    <w:rsid w:val="00916923"/>
    <w:rsid w:val="00916B9F"/>
    <w:rsid w:val="009171F6"/>
    <w:rsid w:val="009172D8"/>
    <w:rsid w:val="00917641"/>
    <w:rsid w:val="00917841"/>
    <w:rsid w:val="00917D1C"/>
    <w:rsid w:val="00917FDD"/>
    <w:rsid w:val="009201AD"/>
    <w:rsid w:val="009201F6"/>
    <w:rsid w:val="0092030E"/>
    <w:rsid w:val="0092030F"/>
    <w:rsid w:val="00920463"/>
    <w:rsid w:val="00920584"/>
    <w:rsid w:val="00920585"/>
    <w:rsid w:val="009209C8"/>
    <w:rsid w:val="00920AF6"/>
    <w:rsid w:val="00920B67"/>
    <w:rsid w:val="00920BF7"/>
    <w:rsid w:val="00920CE6"/>
    <w:rsid w:val="00920E4F"/>
    <w:rsid w:val="0092107B"/>
    <w:rsid w:val="00921207"/>
    <w:rsid w:val="009218EB"/>
    <w:rsid w:val="00921BC8"/>
    <w:rsid w:val="00921D1D"/>
    <w:rsid w:val="009220A9"/>
    <w:rsid w:val="00922234"/>
    <w:rsid w:val="009224D7"/>
    <w:rsid w:val="00922521"/>
    <w:rsid w:val="00922831"/>
    <w:rsid w:val="00922DA7"/>
    <w:rsid w:val="00922DEF"/>
    <w:rsid w:val="00922F59"/>
    <w:rsid w:val="00922F64"/>
    <w:rsid w:val="00923255"/>
    <w:rsid w:val="00923364"/>
    <w:rsid w:val="009234B9"/>
    <w:rsid w:val="009237F8"/>
    <w:rsid w:val="0092477E"/>
    <w:rsid w:val="00924C5F"/>
    <w:rsid w:val="00924E70"/>
    <w:rsid w:val="00924F97"/>
    <w:rsid w:val="009250E5"/>
    <w:rsid w:val="00925166"/>
    <w:rsid w:val="009252AA"/>
    <w:rsid w:val="00925377"/>
    <w:rsid w:val="00925581"/>
    <w:rsid w:val="00925812"/>
    <w:rsid w:val="00925866"/>
    <w:rsid w:val="00925B5C"/>
    <w:rsid w:val="00925B68"/>
    <w:rsid w:val="00925CCE"/>
    <w:rsid w:val="00925EBE"/>
    <w:rsid w:val="00925F2F"/>
    <w:rsid w:val="0092617A"/>
    <w:rsid w:val="00926375"/>
    <w:rsid w:val="009268C7"/>
    <w:rsid w:val="00926A3C"/>
    <w:rsid w:val="00926D55"/>
    <w:rsid w:val="00926F36"/>
    <w:rsid w:val="009270FC"/>
    <w:rsid w:val="009271F3"/>
    <w:rsid w:val="00927293"/>
    <w:rsid w:val="00927421"/>
    <w:rsid w:val="00927672"/>
    <w:rsid w:val="0092767E"/>
    <w:rsid w:val="0093000D"/>
    <w:rsid w:val="009303CF"/>
    <w:rsid w:val="009305D1"/>
    <w:rsid w:val="00930855"/>
    <w:rsid w:val="00930D6C"/>
    <w:rsid w:val="00931202"/>
    <w:rsid w:val="0093125D"/>
    <w:rsid w:val="0093128A"/>
    <w:rsid w:val="00931437"/>
    <w:rsid w:val="009314D4"/>
    <w:rsid w:val="00931565"/>
    <w:rsid w:val="00931778"/>
    <w:rsid w:val="009317F3"/>
    <w:rsid w:val="009319BD"/>
    <w:rsid w:val="00931AA0"/>
    <w:rsid w:val="00931D8A"/>
    <w:rsid w:val="00931DC3"/>
    <w:rsid w:val="00931E46"/>
    <w:rsid w:val="0093283A"/>
    <w:rsid w:val="00932937"/>
    <w:rsid w:val="00932DBA"/>
    <w:rsid w:val="00932E21"/>
    <w:rsid w:val="009331E2"/>
    <w:rsid w:val="0093330E"/>
    <w:rsid w:val="009333F3"/>
    <w:rsid w:val="00933471"/>
    <w:rsid w:val="00933574"/>
    <w:rsid w:val="00933A0C"/>
    <w:rsid w:val="00933B50"/>
    <w:rsid w:val="00933E9D"/>
    <w:rsid w:val="00933EAA"/>
    <w:rsid w:val="00933F73"/>
    <w:rsid w:val="00934292"/>
    <w:rsid w:val="00934427"/>
    <w:rsid w:val="00934564"/>
    <w:rsid w:val="009346CF"/>
    <w:rsid w:val="0093475A"/>
    <w:rsid w:val="009349B7"/>
    <w:rsid w:val="00934B38"/>
    <w:rsid w:val="00934FD5"/>
    <w:rsid w:val="00935396"/>
    <w:rsid w:val="009357A8"/>
    <w:rsid w:val="00935D00"/>
    <w:rsid w:val="00935D87"/>
    <w:rsid w:val="00935D92"/>
    <w:rsid w:val="00935DC8"/>
    <w:rsid w:val="00935FB4"/>
    <w:rsid w:val="009365C2"/>
    <w:rsid w:val="0093660D"/>
    <w:rsid w:val="00936664"/>
    <w:rsid w:val="00936681"/>
    <w:rsid w:val="0093693D"/>
    <w:rsid w:val="00936BD6"/>
    <w:rsid w:val="00937068"/>
    <w:rsid w:val="00937484"/>
    <w:rsid w:val="0093759B"/>
    <w:rsid w:val="0093761F"/>
    <w:rsid w:val="00937661"/>
    <w:rsid w:val="00937C93"/>
    <w:rsid w:val="00937E09"/>
    <w:rsid w:val="00937F91"/>
    <w:rsid w:val="009402A0"/>
    <w:rsid w:val="009402FA"/>
    <w:rsid w:val="0094037F"/>
    <w:rsid w:val="009404F2"/>
    <w:rsid w:val="009405A0"/>
    <w:rsid w:val="00940960"/>
    <w:rsid w:val="00940961"/>
    <w:rsid w:val="00940BB4"/>
    <w:rsid w:val="00940C54"/>
    <w:rsid w:val="00940C57"/>
    <w:rsid w:val="00940D6A"/>
    <w:rsid w:val="0094142C"/>
    <w:rsid w:val="009416C9"/>
    <w:rsid w:val="009417EC"/>
    <w:rsid w:val="00941C82"/>
    <w:rsid w:val="00941E19"/>
    <w:rsid w:val="00941F5E"/>
    <w:rsid w:val="0094213E"/>
    <w:rsid w:val="0094305E"/>
    <w:rsid w:val="009430AA"/>
    <w:rsid w:val="0094338F"/>
    <w:rsid w:val="00943620"/>
    <w:rsid w:val="00943939"/>
    <w:rsid w:val="00943942"/>
    <w:rsid w:val="00943B81"/>
    <w:rsid w:val="00943C81"/>
    <w:rsid w:val="00943CCE"/>
    <w:rsid w:val="00943E40"/>
    <w:rsid w:val="009442DB"/>
    <w:rsid w:val="009443A1"/>
    <w:rsid w:val="00944473"/>
    <w:rsid w:val="009444D1"/>
    <w:rsid w:val="00944575"/>
    <w:rsid w:val="00944658"/>
    <w:rsid w:val="00944846"/>
    <w:rsid w:val="00944989"/>
    <w:rsid w:val="00944D1D"/>
    <w:rsid w:val="00944FE7"/>
    <w:rsid w:val="0094506A"/>
    <w:rsid w:val="0094519F"/>
    <w:rsid w:val="009451DE"/>
    <w:rsid w:val="00945C1F"/>
    <w:rsid w:val="00945DC0"/>
    <w:rsid w:val="009462C6"/>
    <w:rsid w:val="0094657A"/>
    <w:rsid w:val="0094663D"/>
    <w:rsid w:val="00946C79"/>
    <w:rsid w:val="00946CE0"/>
    <w:rsid w:val="00947008"/>
    <w:rsid w:val="0094721B"/>
    <w:rsid w:val="009473E8"/>
    <w:rsid w:val="00947440"/>
    <w:rsid w:val="009475A7"/>
    <w:rsid w:val="00947AB8"/>
    <w:rsid w:val="00947D3D"/>
    <w:rsid w:val="00947E5C"/>
    <w:rsid w:val="00947EFC"/>
    <w:rsid w:val="00947F64"/>
    <w:rsid w:val="00947FE5"/>
    <w:rsid w:val="0095053E"/>
    <w:rsid w:val="00950735"/>
    <w:rsid w:val="0095076F"/>
    <w:rsid w:val="00950C82"/>
    <w:rsid w:val="00950D0F"/>
    <w:rsid w:val="00950DB9"/>
    <w:rsid w:val="0095118F"/>
    <w:rsid w:val="00951477"/>
    <w:rsid w:val="00951490"/>
    <w:rsid w:val="009514E8"/>
    <w:rsid w:val="00951866"/>
    <w:rsid w:val="00951955"/>
    <w:rsid w:val="00951A04"/>
    <w:rsid w:val="00951A4A"/>
    <w:rsid w:val="00951B5F"/>
    <w:rsid w:val="00951C0A"/>
    <w:rsid w:val="00951C37"/>
    <w:rsid w:val="00951E08"/>
    <w:rsid w:val="00951E24"/>
    <w:rsid w:val="00952033"/>
    <w:rsid w:val="00952048"/>
    <w:rsid w:val="00952164"/>
    <w:rsid w:val="00952170"/>
    <w:rsid w:val="00952193"/>
    <w:rsid w:val="00952CD9"/>
    <w:rsid w:val="00952FD8"/>
    <w:rsid w:val="009536D4"/>
    <w:rsid w:val="00953B2A"/>
    <w:rsid w:val="00953B7D"/>
    <w:rsid w:val="00953F70"/>
    <w:rsid w:val="0095478F"/>
    <w:rsid w:val="009548EE"/>
    <w:rsid w:val="009549DB"/>
    <w:rsid w:val="00954D45"/>
    <w:rsid w:val="00954EA5"/>
    <w:rsid w:val="00954FBF"/>
    <w:rsid w:val="009554F0"/>
    <w:rsid w:val="00955552"/>
    <w:rsid w:val="009558F6"/>
    <w:rsid w:val="00955A0A"/>
    <w:rsid w:val="00955B52"/>
    <w:rsid w:val="00955D46"/>
    <w:rsid w:val="00955D69"/>
    <w:rsid w:val="00955DC4"/>
    <w:rsid w:val="009560BC"/>
    <w:rsid w:val="00956108"/>
    <w:rsid w:val="009561D4"/>
    <w:rsid w:val="0095637D"/>
    <w:rsid w:val="0095652B"/>
    <w:rsid w:val="00956659"/>
    <w:rsid w:val="009567F9"/>
    <w:rsid w:val="0095696B"/>
    <w:rsid w:val="00956995"/>
    <w:rsid w:val="00956A82"/>
    <w:rsid w:val="00956CC7"/>
    <w:rsid w:val="00957237"/>
    <w:rsid w:val="00957566"/>
    <w:rsid w:val="00957B45"/>
    <w:rsid w:val="00957D49"/>
    <w:rsid w:val="00957EF3"/>
    <w:rsid w:val="00957F41"/>
    <w:rsid w:val="00960570"/>
    <w:rsid w:val="009608B1"/>
    <w:rsid w:val="009609E7"/>
    <w:rsid w:val="00960B5B"/>
    <w:rsid w:val="00960CF9"/>
    <w:rsid w:val="00960DDA"/>
    <w:rsid w:val="00960E19"/>
    <w:rsid w:val="00960F52"/>
    <w:rsid w:val="00960FEC"/>
    <w:rsid w:val="0096136C"/>
    <w:rsid w:val="009615E5"/>
    <w:rsid w:val="00961969"/>
    <w:rsid w:val="00961A21"/>
    <w:rsid w:val="00961C5F"/>
    <w:rsid w:val="0096202A"/>
    <w:rsid w:val="00962874"/>
    <w:rsid w:val="00962C09"/>
    <w:rsid w:val="00962D9D"/>
    <w:rsid w:val="00962DFF"/>
    <w:rsid w:val="00962EB4"/>
    <w:rsid w:val="00963477"/>
    <w:rsid w:val="00963493"/>
    <w:rsid w:val="00963680"/>
    <w:rsid w:val="00963C1A"/>
    <w:rsid w:val="00963D3C"/>
    <w:rsid w:val="00963F44"/>
    <w:rsid w:val="0096415E"/>
    <w:rsid w:val="009643D3"/>
    <w:rsid w:val="00964509"/>
    <w:rsid w:val="00964601"/>
    <w:rsid w:val="00964A1A"/>
    <w:rsid w:val="00964A57"/>
    <w:rsid w:val="00965045"/>
    <w:rsid w:val="00965225"/>
    <w:rsid w:val="009653CA"/>
    <w:rsid w:val="0096551F"/>
    <w:rsid w:val="00965A3D"/>
    <w:rsid w:val="00965A53"/>
    <w:rsid w:val="00965AF8"/>
    <w:rsid w:val="00965FAC"/>
    <w:rsid w:val="00966009"/>
    <w:rsid w:val="0096612A"/>
    <w:rsid w:val="00966394"/>
    <w:rsid w:val="009663F1"/>
    <w:rsid w:val="00966661"/>
    <w:rsid w:val="00966DA9"/>
    <w:rsid w:val="00966E32"/>
    <w:rsid w:val="00966FD3"/>
    <w:rsid w:val="00967210"/>
    <w:rsid w:val="00967515"/>
    <w:rsid w:val="00967811"/>
    <w:rsid w:val="009679A9"/>
    <w:rsid w:val="00967B08"/>
    <w:rsid w:val="00967BE6"/>
    <w:rsid w:val="00967D80"/>
    <w:rsid w:val="00970297"/>
    <w:rsid w:val="009708C8"/>
    <w:rsid w:val="00970B9F"/>
    <w:rsid w:val="00970BF2"/>
    <w:rsid w:val="00970D50"/>
    <w:rsid w:val="00970E1A"/>
    <w:rsid w:val="00971693"/>
    <w:rsid w:val="009717A1"/>
    <w:rsid w:val="009717B3"/>
    <w:rsid w:val="009718C4"/>
    <w:rsid w:val="00971E37"/>
    <w:rsid w:val="00971ED2"/>
    <w:rsid w:val="00971EDD"/>
    <w:rsid w:val="00972356"/>
    <w:rsid w:val="00972538"/>
    <w:rsid w:val="00972567"/>
    <w:rsid w:val="009727D4"/>
    <w:rsid w:val="00973580"/>
    <w:rsid w:val="009735D4"/>
    <w:rsid w:val="00973690"/>
    <w:rsid w:val="0097379E"/>
    <w:rsid w:val="009738CD"/>
    <w:rsid w:val="009738DE"/>
    <w:rsid w:val="0097391E"/>
    <w:rsid w:val="00973A23"/>
    <w:rsid w:val="00973D19"/>
    <w:rsid w:val="00973FF9"/>
    <w:rsid w:val="0097414F"/>
    <w:rsid w:val="009741BF"/>
    <w:rsid w:val="00974309"/>
    <w:rsid w:val="009744F3"/>
    <w:rsid w:val="00974884"/>
    <w:rsid w:val="00974A12"/>
    <w:rsid w:val="00974A5D"/>
    <w:rsid w:val="00974FB6"/>
    <w:rsid w:val="009751F2"/>
    <w:rsid w:val="0097560B"/>
    <w:rsid w:val="00975692"/>
    <w:rsid w:val="00975B61"/>
    <w:rsid w:val="00975EA1"/>
    <w:rsid w:val="00976338"/>
    <w:rsid w:val="0097639E"/>
    <w:rsid w:val="009764A0"/>
    <w:rsid w:val="00976620"/>
    <w:rsid w:val="0097675B"/>
    <w:rsid w:val="0097689D"/>
    <w:rsid w:val="00976C80"/>
    <w:rsid w:val="00976D29"/>
    <w:rsid w:val="00976DA4"/>
    <w:rsid w:val="00976E74"/>
    <w:rsid w:val="00976F4B"/>
    <w:rsid w:val="00977283"/>
    <w:rsid w:val="009772FA"/>
    <w:rsid w:val="00977586"/>
    <w:rsid w:val="009776F1"/>
    <w:rsid w:val="009776F3"/>
    <w:rsid w:val="009777AE"/>
    <w:rsid w:val="009777B6"/>
    <w:rsid w:val="0097799A"/>
    <w:rsid w:val="00977BDA"/>
    <w:rsid w:val="00977C78"/>
    <w:rsid w:val="00977D06"/>
    <w:rsid w:val="00977E1B"/>
    <w:rsid w:val="00977E3F"/>
    <w:rsid w:val="009801FC"/>
    <w:rsid w:val="0098035C"/>
    <w:rsid w:val="0098041E"/>
    <w:rsid w:val="009805E7"/>
    <w:rsid w:val="0098073A"/>
    <w:rsid w:val="00980770"/>
    <w:rsid w:val="0098096D"/>
    <w:rsid w:val="00980A0F"/>
    <w:rsid w:val="00980CC0"/>
    <w:rsid w:val="00980DE9"/>
    <w:rsid w:val="00980FE0"/>
    <w:rsid w:val="0098141E"/>
    <w:rsid w:val="00981544"/>
    <w:rsid w:val="00981598"/>
    <w:rsid w:val="00981621"/>
    <w:rsid w:val="009818A5"/>
    <w:rsid w:val="00981925"/>
    <w:rsid w:val="009819C2"/>
    <w:rsid w:val="00981B67"/>
    <w:rsid w:val="00981CDB"/>
    <w:rsid w:val="00982279"/>
    <w:rsid w:val="0098229A"/>
    <w:rsid w:val="00982372"/>
    <w:rsid w:val="00982500"/>
    <w:rsid w:val="00982669"/>
    <w:rsid w:val="00982849"/>
    <w:rsid w:val="00982A36"/>
    <w:rsid w:val="00982A7A"/>
    <w:rsid w:val="00982D54"/>
    <w:rsid w:val="00982F43"/>
    <w:rsid w:val="00982FD9"/>
    <w:rsid w:val="00983948"/>
    <w:rsid w:val="009839E7"/>
    <w:rsid w:val="00983D11"/>
    <w:rsid w:val="00983F09"/>
    <w:rsid w:val="00983F7A"/>
    <w:rsid w:val="00984046"/>
    <w:rsid w:val="009841CA"/>
    <w:rsid w:val="009841D1"/>
    <w:rsid w:val="009843B6"/>
    <w:rsid w:val="00984555"/>
    <w:rsid w:val="009848E9"/>
    <w:rsid w:val="00984930"/>
    <w:rsid w:val="0098494D"/>
    <w:rsid w:val="009849E1"/>
    <w:rsid w:val="00984A60"/>
    <w:rsid w:val="00984D32"/>
    <w:rsid w:val="009850FC"/>
    <w:rsid w:val="009851F7"/>
    <w:rsid w:val="00985297"/>
    <w:rsid w:val="009854D5"/>
    <w:rsid w:val="0098564F"/>
    <w:rsid w:val="009856B2"/>
    <w:rsid w:val="00985D2A"/>
    <w:rsid w:val="00985DB6"/>
    <w:rsid w:val="00985FD4"/>
    <w:rsid w:val="00985FDA"/>
    <w:rsid w:val="009860B9"/>
    <w:rsid w:val="009860EA"/>
    <w:rsid w:val="0098628D"/>
    <w:rsid w:val="009862F2"/>
    <w:rsid w:val="0098693C"/>
    <w:rsid w:val="00986A0B"/>
    <w:rsid w:val="00986EDF"/>
    <w:rsid w:val="0098717E"/>
    <w:rsid w:val="00987501"/>
    <w:rsid w:val="00987578"/>
    <w:rsid w:val="00987737"/>
    <w:rsid w:val="009878ED"/>
    <w:rsid w:val="00987BFE"/>
    <w:rsid w:val="00987C25"/>
    <w:rsid w:val="00987FC0"/>
    <w:rsid w:val="009900BB"/>
    <w:rsid w:val="00990114"/>
    <w:rsid w:val="009904F0"/>
    <w:rsid w:val="009905CA"/>
    <w:rsid w:val="009906BD"/>
    <w:rsid w:val="009907FE"/>
    <w:rsid w:val="00990908"/>
    <w:rsid w:val="00990B44"/>
    <w:rsid w:val="00990C72"/>
    <w:rsid w:val="00990CFD"/>
    <w:rsid w:val="00990E02"/>
    <w:rsid w:val="00990FE4"/>
    <w:rsid w:val="009910E7"/>
    <w:rsid w:val="00991137"/>
    <w:rsid w:val="009911A8"/>
    <w:rsid w:val="0099124D"/>
    <w:rsid w:val="0099148E"/>
    <w:rsid w:val="009914C2"/>
    <w:rsid w:val="0099167D"/>
    <w:rsid w:val="009916E8"/>
    <w:rsid w:val="00991C6B"/>
    <w:rsid w:val="00991D8F"/>
    <w:rsid w:val="00991E8F"/>
    <w:rsid w:val="00991FE5"/>
    <w:rsid w:val="00992381"/>
    <w:rsid w:val="00992591"/>
    <w:rsid w:val="00992742"/>
    <w:rsid w:val="00992839"/>
    <w:rsid w:val="00992A63"/>
    <w:rsid w:val="00992B11"/>
    <w:rsid w:val="00992D7C"/>
    <w:rsid w:val="00992DE0"/>
    <w:rsid w:val="00992F8E"/>
    <w:rsid w:val="009932B4"/>
    <w:rsid w:val="00993541"/>
    <w:rsid w:val="00993624"/>
    <w:rsid w:val="009936C8"/>
    <w:rsid w:val="00993842"/>
    <w:rsid w:val="00993D57"/>
    <w:rsid w:val="00993F40"/>
    <w:rsid w:val="0099412A"/>
    <w:rsid w:val="009941B6"/>
    <w:rsid w:val="009942F7"/>
    <w:rsid w:val="00994347"/>
    <w:rsid w:val="0099478A"/>
    <w:rsid w:val="00994885"/>
    <w:rsid w:val="00994A58"/>
    <w:rsid w:val="00994A69"/>
    <w:rsid w:val="00994C34"/>
    <w:rsid w:val="00994F0A"/>
    <w:rsid w:val="009952F5"/>
    <w:rsid w:val="00995368"/>
    <w:rsid w:val="009953B4"/>
    <w:rsid w:val="00995665"/>
    <w:rsid w:val="00995A15"/>
    <w:rsid w:val="00995B88"/>
    <w:rsid w:val="00995C51"/>
    <w:rsid w:val="00996044"/>
    <w:rsid w:val="009961F0"/>
    <w:rsid w:val="0099665B"/>
    <w:rsid w:val="00996788"/>
    <w:rsid w:val="00996B47"/>
    <w:rsid w:val="00997100"/>
    <w:rsid w:val="00997119"/>
    <w:rsid w:val="009976B7"/>
    <w:rsid w:val="00997C95"/>
    <w:rsid w:val="00997FB4"/>
    <w:rsid w:val="009A00BD"/>
    <w:rsid w:val="009A00D5"/>
    <w:rsid w:val="009A00DD"/>
    <w:rsid w:val="009A01D7"/>
    <w:rsid w:val="009A0269"/>
    <w:rsid w:val="009A0D01"/>
    <w:rsid w:val="009A0D72"/>
    <w:rsid w:val="009A0DA6"/>
    <w:rsid w:val="009A12BA"/>
    <w:rsid w:val="009A13D1"/>
    <w:rsid w:val="009A14D4"/>
    <w:rsid w:val="009A1CD6"/>
    <w:rsid w:val="009A1E95"/>
    <w:rsid w:val="009A1ECF"/>
    <w:rsid w:val="009A1F63"/>
    <w:rsid w:val="009A28A8"/>
    <w:rsid w:val="009A2A53"/>
    <w:rsid w:val="009A2DF4"/>
    <w:rsid w:val="009A3012"/>
    <w:rsid w:val="009A352D"/>
    <w:rsid w:val="009A3591"/>
    <w:rsid w:val="009A3706"/>
    <w:rsid w:val="009A370D"/>
    <w:rsid w:val="009A38CB"/>
    <w:rsid w:val="009A3A04"/>
    <w:rsid w:val="009A3A6A"/>
    <w:rsid w:val="009A3ADE"/>
    <w:rsid w:val="009A3CB9"/>
    <w:rsid w:val="009A3DAC"/>
    <w:rsid w:val="009A3EF6"/>
    <w:rsid w:val="009A3F4A"/>
    <w:rsid w:val="009A3F55"/>
    <w:rsid w:val="009A4293"/>
    <w:rsid w:val="009A45D7"/>
    <w:rsid w:val="009A46EE"/>
    <w:rsid w:val="009A4811"/>
    <w:rsid w:val="009A48E8"/>
    <w:rsid w:val="009A4A03"/>
    <w:rsid w:val="009A4AE7"/>
    <w:rsid w:val="009A4C32"/>
    <w:rsid w:val="009A4C99"/>
    <w:rsid w:val="009A4E48"/>
    <w:rsid w:val="009A4EDC"/>
    <w:rsid w:val="009A50B7"/>
    <w:rsid w:val="009A513D"/>
    <w:rsid w:val="009A5358"/>
    <w:rsid w:val="009A5441"/>
    <w:rsid w:val="009A556A"/>
    <w:rsid w:val="009A56EC"/>
    <w:rsid w:val="009A5904"/>
    <w:rsid w:val="009A5E48"/>
    <w:rsid w:val="009A5E78"/>
    <w:rsid w:val="009A5FAB"/>
    <w:rsid w:val="009A6150"/>
    <w:rsid w:val="009A643F"/>
    <w:rsid w:val="009A66E4"/>
    <w:rsid w:val="009A66FE"/>
    <w:rsid w:val="009A6A64"/>
    <w:rsid w:val="009A703C"/>
    <w:rsid w:val="009A739D"/>
    <w:rsid w:val="009A73FA"/>
    <w:rsid w:val="009A746E"/>
    <w:rsid w:val="009A748A"/>
    <w:rsid w:val="009A76EB"/>
    <w:rsid w:val="009A78A8"/>
    <w:rsid w:val="009A7A7F"/>
    <w:rsid w:val="009A7AE5"/>
    <w:rsid w:val="009A7D2E"/>
    <w:rsid w:val="009A7FFB"/>
    <w:rsid w:val="009B008B"/>
    <w:rsid w:val="009B012A"/>
    <w:rsid w:val="009B028F"/>
    <w:rsid w:val="009B0306"/>
    <w:rsid w:val="009B0481"/>
    <w:rsid w:val="009B09D5"/>
    <w:rsid w:val="009B0E23"/>
    <w:rsid w:val="009B0E2F"/>
    <w:rsid w:val="009B0F04"/>
    <w:rsid w:val="009B17CD"/>
    <w:rsid w:val="009B1FFE"/>
    <w:rsid w:val="009B250F"/>
    <w:rsid w:val="009B2518"/>
    <w:rsid w:val="009B28B5"/>
    <w:rsid w:val="009B2959"/>
    <w:rsid w:val="009B2C88"/>
    <w:rsid w:val="009B2D94"/>
    <w:rsid w:val="009B3331"/>
    <w:rsid w:val="009B351E"/>
    <w:rsid w:val="009B370E"/>
    <w:rsid w:val="009B3B47"/>
    <w:rsid w:val="009B3D3B"/>
    <w:rsid w:val="009B3E32"/>
    <w:rsid w:val="009B3FF9"/>
    <w:rsid w:val="009B40BC"/>
    <w:rsid w:val="009B4137"/>
    <w:rsid w:val="009B41A5"/>
    <w:rsid w:val="009B4277"/>
    <w:rsid w:val="009B438F"/>
    <w:rsid w:val="009B48DE"/>
    <w:rsid w:val="009B4AAB"/>
    <w:rsid w:val="009B4ED2"/>
    <w:rsid w:val="009B5021"/>
    <w:rsid w:val="009B51C1"/>
    <w:rsid w:val="009B541A"/>
    <w:rsid w:val="009B5480"/>
    <w:rsid w:val="009B5485"/>
    <w:rsid w:val="009B550C"/>
    <w:rsid w:val="009B5535"/>
    <w:rsid w:val="009B563F"/>
    <w:rsid w:val="009B5669"/>
    <w:rsid w:val="009B56B4"/>
    <w:rsid w:val="009B56F0"/>
    <w:rsid w:val="009B5898"/>
    <w:rsid w:val="009B5DDC"/>
    <w:rsid w:val="009B6151"/>
    <w:rsid w:val="009B649C"/>
    <w:rsid w:val="009B65DE"/>
    <w:rsid w:val="009B661F"/>
    <w:rsid w:val="009B6677"/>
    <w:rsid w:val="009B6762"/>
    <w:rsid w:val="009B6867"/>
    <w:rsid w:val="009B6B56"/>
    <w:rsid w:val="009B6E03"/>
    <w:rsid w:val="009B6F33"/>
    <w:rsid w:val="009B703A"/>
    <w:rsid w:val="009B7181"/>
    <w:rsid w:val="009B7192"/>
    <w:rsid w:val="009B7409"/>
    <w:rsid w:val="009B7608"/>
    <w:rsid w:val="009B778E"/>
    <w:rsid w:val="009B79D2"/>
    <w:rsid w:val="009B7AC6"/>
    <w:rsid w:val="009C0046"/>
    <w:rsid w:val="009C02D6"/>
    <w:rsid w:val="009C052D"/>
    <w:rsid w:val="009C05C2"/>
    <w:rsid w:val="009C0A84"/>
    <w:rsid w:val="009C0C3C"/>
    <w:rsid w:val="009C12A5"/>
    <w:rsid w:val="009C142C"/>
    <w:rsid w:val="009C14C1"/>
    <w:rsid w:val="009C1822"/>
    <w:rsid w:val="009C1A31"/>
    <w:rsid w:val="009C1C22"/>
    <w:rsid w:val="009C1CA7"/>
    <w:rsid w:val="009C1E78"/>
    <w:rsid w:val="009C20E3"/>
    <w:rsid w:val="009C2215"/>
    <w:rsid w:val="009C238F"/>
    <w:rsid w:val="009C2589"/>
    <w:rsid w:val="009C282B"/>
    <w:rsid w:val="009C2A73"/>
    <w:rsid w:val="009C2E2A"/>
    <w:rsid w:val="009C2FAF"/>
    <w:rsid w:val="009C3073"/>
    <w:rsid w:val="009C3153"/>
    <w:rsid w:val="009C3361"/>
    <w:rsid w:val="009C372D"/>
    <w:rsid w:val="009C38FD"/>
    <w:rsid w:val="009C3A81"/>
    <w:rsid w:val="009C3BAA"/>
    <w:rsid w:val="009C3C3A"/>
    <w:rsid w:val="009C3E61"/>
    <w:rsid w:val="009C41BA"/>
    <w:rsid w:val="009C42CC"/>
    <w:rsid w:val="009C445A"/>
    <w:rsid w:val="009C4633"/>
    <w:rsid w:val="009C4821"/>
    <w:rsid w:val="009C5229"/>
    <w:rsid w:val="009C5245"/>
    <w:rsid w:val="009C531E"/>
    <w:rsid w:val="009C5490"/>
    <w:rsid w:val="009C5693"/>
    <w:rsid w:val="009C59BB"/>
    <w:rsid w:val="009C5B22"/>
    <w:rsid w:val="009C5CBB"/>
    <w:rsid w:val="009C5E1C"/>
    <w:rsid w:val="009C5F10"/>
    <w:rsid w:val="009C62E5"/>
    <w:rsid w:val="009C64DA"/>
    <w:rsid w:val="009C6916"/>
    <w:rsid w:val="009C6AF0"/>
    <w:rsid w:val="009C6BFB"/>
    <w:rsid w:val="009C6C25"/>
    <w:rsid w:val="009C6CBB"/>
    <w:rsid w:val="009C6DEF"/>
    <w:rsid w:val="009C77D7"/>
    <w:rsid w:val="009C7AAD"/>
    <w:rsid w:val="009C7C26"/>
    <w:rsid w:val="009C7D01"/>
    <w:rsid w:val="009C7FDA"/>
    <w:rsid w:val="009D0096"/>
    <w:rsid w:val="009D02B1"/>
    <w:rsid w:val="009D052F"/>
    <w:rsid w:val="009D08FC"/>
    <w:rsid w:val="009D0FBC"/>
    <w:rsid w:val="009D13FA"/>
    <w:rsid w:val="009D14C3"/>
    <w:rsid w:val="009D1827"/>
    <w:rsid w:val="009D1A0B"/>
    <w:rsid w:val="009D2096"/>
    <w:rsid w:val="009D20F8"/>
    <w:rsid w:val="009D21D5"/>
    <w:rsid w:val="009D23F0"/>
    <w:rsid w:val="009D24EA"/>
    <w:rsid w:val="009D2880"/>
    <w:rsid w:val="009D28BE"/>
    <w:rsid w:val="009D2D2D"/>
    <w:rsid w:val="009D2F0B"/>
    <w:rsid w:val="009D3059"/>
    <w:rsid w:val="009D31A2"/>
    <w:rsid w:val="009D36DF"/>
    <w:rsid w:val="009D377A"/>
    <w:rsid w:val="009D38BC"/>
    <w:rsid w:val="009D3B05"/>
    <w:rsid w:val="009D3B3C"/>
    <w:rsid w:val="009D3B46"/>
    <w:rsid w:val="009D3DFF"/>
    <w:rsid w:val="009D3E7E"/>
    <w:rsid w:val="009D3FF2"/>
    <w:rsid w:val="009D41AD"/>
    <w:rsid w:val="009D444F"/>
    <w:rsid w:val="009D44C0"/>
    <w:rsid w:val="009D4662"/>
    <w:rsid w:val="009D490C"/>
    <w:rsid w:val="009D4B73"/>
    <w:rsid w:val="009D4DE3"/>
    <w:rsid w:val="009D4F21"/>
    <w:rsid w:val="009D4F22"/>
    <w:rsid w:val="009D4FAD"/>
    <w:rsid w:val="009D5260"/>
    <w:rsid w:val="009D5AE9"/>
    <w:rsid w:val="009D5B08"/>
    <w:rsid w:val="009D5F64"/>
    <w:rsid w:val="009D6027"/>
    <w:rsid w:val="009D652E"/>
    <w:rsid w:val="009D65B1"/>
    <w:rsid w:val="009D6928"/>
    <w:rsid w:val="009D6C28"/>
    <w:rsid w:val="009D6EED"/>
    <w:rsid w:val="009D71A3"/>
    <w:rsid w:val="009D733D"/>
    <w:rsid w:val="009D7381"/>
    <w:rsid w:val="009D7400"/>
    <w:rsid w:val="009D7521"/>
    <w:rsid w:val="009D75E1"/>
    <w:rsid w:val="009D772C"/>
    <w:rsid w:val="009D7F14"/>
    <w:rsid w:val="009E01CE"/>
    <w:rsid w:val="009E0299"/>
    <w:rsid w:val="009E035F"/>
    <w:rsid w:val="009E03F9"/>
    <w:rsid w:val="009E0483"/>
    <w:rsid w:val="009E0E45"/>
    <w:rsid w:val="009E0F31"/>
    <w:rsid w:val="009E0FF1"/>
    <w:rsid w:val="009E10E9"/>
    <w:rsid w:val="009E145E"/>
    <w:rsid w:val="009E15B3"/>
    <w:rsid w:val="009E15EC"/>
    <w:rsid w:val="009E1EF4"/>
    <w:rsid w:val="009E214C"/>
    <w:rsid w:val="009E2152"/>
    <w:rsid w:val="009E222D"/>
    <w:rsid w:val="009E2338"/>
    <w:rsid w:val="009E272B"/>
    <w:rsid w:val="009E2895"/>
    <w:rsid w:val="009E29F0"/>
    <w:rsid w:val="009E2AFE"/>
    <w:rsid w:val="009E2D51"/>
    <w:rsid w:val="009E2DBA"/>
    <w:rsid w:val="009E2DF5"/>
    <w:rsid w:val="009E2F17"/>
    <w:rsid w:val="009E2F7E"/>
    <w:rsid w:val="009E31E7"/>
    <w:rsid w:val="009E328C"/>
    <w:rsid w:val="009E34BC"/>
    <w:rsid w:val="009E357C"/>
    <w:rsid w:val="009E381F"/>
    <w:rsid w:val="009E38A1"/>
    <w:rsid w:val="009E3BA2"/>
    <w:rsid w:val="009E3D4D"/>
    <w:rsid w:val="009E3E28"/>
    <w:rsid w:val="009E3E87"/>
    <w:rsid w:val="009E3FA5"/>
    <w:rsid w:val="009E4483"/>
    <w:rsid w:val="009E4AFA"/>
    <w:rsid w:val="009E5101"/>
    <w:rsid w:val="009E51B8"/>
    <w:rsid w:val="009E562F"/>
    <w:rsid w:val="009E5757"/>
    <w:rsid w:val="009E58CF"/>
    <w:rsid w:val="009E5AA0"/>
    <w:rsid w:val="009E5C62"/>
    <w:rsid w:val="009E5CF0"/>
    <w:rsid w:val="009E5D3B"/>
    <w:rsid w:val="009E61B3"/>
    <w:rsid w:val="009E64A0"/>
    <w:rsid w:val="009E670F"/>
    <w:rsid w:val="009E6730"/>
    <w:rsid w:val="009E6922"/>
    <w:rsid w:val="009E6EFB"/>
    <w:rsid w:val="009E6FE1"/>
    <w:rsid w:val="009E7157"/>
    <w:rsid w:val="009E73F0"/>
    <w:rsid w:val="009E74EC"/>
    <w:rsid w:val="009E7A1D"/>
    <w:rsid w:val="009E7CA2"/>
    <w:rsid w:val="009F010B"/>
    <w:rsid w:val="009F0199"/>
    <w:rsid w:val="009F090D"/>
    <w:rsid w:val="009F0B42"/>
    <w:rsid w:val="009F0DDD"/>
    <w:rsid w:val="009F0DEC"/>
    <w:rsid w:val="009F1371"/>
    <w:rsid w:val="009F1380"/>
    <w:rsid w:val="009F1426"/>
    <w:rsid w:val="009F18CA"/>
    <w:rsid w:val="009F197F"/>
    <w:rsid w:val="009F1A4C"/>
    <w:rsid w:val="009F1D46"/>
    <w:rsid w:val="009F1FE5"/>
    <w:rsid w:val="009F2191"/>
    <w:rsid w:val="009F21A2"/>
    <w:rsid w:val="009F23B2"/>
    <w:rsid w:val="009F28DF"/>
    <w:rsid w:val="009F28EE"/>
    <w:rsid w:val="009F2EE1"/>
    <w:rsid w:val="009F2FDB"/>
    <w:rsid w:val="009F314A"/>
    <w:rsid w:val="009F3309"/>
    <w:rsid w:val="009F3427"/>
    <w:rsid w:val="009F352A"/>
    <w:rsid w:val="009F3841"/>
    <w:rsid w:val="009F39A7"/>
    <w:rsid w:val="009F3B06"/>
    <w:rsid w:val="009F454B"/>
    <w:rsid w:val="009F48E9"/>
    <w:rsid w:val="009F497B"/>
    <w:rsid w:val="009F4B4D"/>
    <w:rsid w:val="009F4BF9"/>
    <w:rsid w:val="009F4E5D"/>
    <w:rsid w:val="009F4E8C"/>
    <w:rsid w:val="009F51E2"/>
    <w:rsid w:val="009F54CB"/>
    <w:rsid w:val="009F54FD"/>
    <w:rsid w:val="009F57C0"/>
    <w:rsid w:val="009F59D3"/>
    <w:rsid w:val="009F5ABC"/>
    <w:rsid w:val="009F5DD0"/>
    <w:rsid w:val="009F6164"/>
    <w:rsid w:val="009F6566"/>
    <w:rsid w:val="009F679B"/>
    <w:rsid w:val="009F6A56"/>
    <w:rsid w:val="009F6B0C"/>
    <w:rsid w:val="009F6B13"/>
    <w:rsid w:val="009F6C41"/>
    <w:rsid w:val="009F6D2E"/>
    <w:rsid w:val="009F703B"/>
    <w:rsid w:val="009F74FB"/>
    <w:rsid w:val="009F7600"/>
    <w:rsid w:val="009F7678"/>
    <w:rsid w:val="009F77F7"/>
    <w:rsid w:val="009F7872"/>
    <w:rsid w:val="009F78E2"/>
    <w:rsid w:val="009F79BA"/>
    <w:rsid w:val="009F7CB1"/>
    <w:rsid w:val="009F7E1C"/>
    <w:rsid w:val="00A0017F"/>
    <w:rsid w:val="00A002A0"/>
    <w:rsid w:val="00A003FC"/>
    <w:rsid w:val="00A00757"/>
    <w:rsid w:val="00A00783"/>
    <w:rsid w:val="00A00801"/>
    <w:rsid w:val="00A00AF5"/>
    <w:rsid w:val="00A01020"/>
    <w:rsid w:val="00A0154F"/>
    <w:rsid w:val="00A01A0E"/>
    <w:rsid w:val="00A01C36"/>
    <w:rsid w:val="00A01DA1"/>
    <w:rsid w:val="00A01EB9"/>
    <w:rsid w:val="00A026AF"/>
    <w:rsid w:val="00A028D7"/>
    <w:rsid w:val="00A0291B"/>
    <w:rsid w:val="00A02A4E"/>
    <w:rsid w:val="00A02B13"/>
    <w:rsid w:val="00A02D68"/>
    <w:rsid w:val="00A031A1"/>
    <w:rsid w:val="00A0358B"/>
    <w:rsid w:val="00A03923"/>
    <w:rsid w:val="00A03B79"/>
    <w:rsid w:val="00A03C66"/>
    <w:rsid w:val="00A03CE8"/>
    <w:rsid w:val="00A040AD"/>
    <w:rsid w:val="00A04848"/>
    <w:rsid w:val="00A048BF"/>
    <w:rsid w:val="00A052C6"/>
    <w:rsid w:val="00A05575"/>
    <w:rsid w:val="00A05D8E"/>
    <w:rsid w:val="00A0600B"/>
    <w:rsid w:val="00A06349"/>
    <w:rsid w:val="00A064C8"/>
    <w:rsid w:val="00A06C62"/>
    <w:rsid w:val="00A06E48"/>
    <w:rsid w:val="00A06F54"/>
    <w:rsid w:val="00A0740D"/>
    <w:rsid w:val="00A07762"/>
    <w:rsid w:val="00A078BB"/>
    <w:rsid w:val="00A0795E"/>
    <w:rsid w:val="00A07ACB"/>
    <w:rsid w:val="00A07D24"/>
    <w:rsid w:val="00A07D6D"/>
    <w:rsid w:val="00A07EA5"/>
    <w:rsid w:val="00A07FE7"/>
    <w:rsid w:val="00A105B4"/>
    <w:rsid w:val="00A10600"/>
    <w:rsid w:val="00A10DF7"/>
    <w:rsid w:val="00A10E78"/>
    <w:rsid w:val="00A111D6"/>
    <w:rsid w:val="00A11274"/>
    <w:rsid w:val="00A1151A"/>
    <w:rsid w:val="00A11601"/>
    <w:rsid w:val="00A116E3"/>
    <w:rsid w:val="00A1197D"/>
    <w:rsid w:val="00A11987"/>
    <w:rsid w:val="00A11AF8"/>
    <w:rsid w:val="00A11B28"/>
    <w:rsid w:val="00A11CE7"/>
    <w:rsid w:val="00A11E0C"/>
    <w:rsid w:val="00A11FCF"/>
    <w:rsid w:val="00A125AA"/>
    <w:rsid w:val="00A12BED"/>
    <w:rsid w:val="00A12C3C"/>
    <w:rsid w:val="00A12D0A"/>
    <w:rsid w:val="00A12E3C"/>
    <w:rsid w:val="00A12FCA"/>
    <w:rsid w:val="00A13150"/>
    <w:rsid w:val="00A131AA"/>
    <w:rsid w:val="00A13259"/>
    <w:rsid w:val="00A13344"/>
    <w:rsid w:val="00A13374"/>
    <w:rsid w:val="00A1356E"/>
    <w:rsid w:val="00A13627"/>
    <w:rsid w:val="00A13B67"/>
    <w:rsid w:val="00A13BF3"/>
    <w:rsid w:val="00A13C28"/>
    <w:rsid w:val="00A13FED"/>
    <w:rsid w:val="00A14219"/>
    <w:rsid w:val="00A142B1"/>
    <w:rsid w:val="00A142C8"/>
    <w:rsid w:val="00A1442D"/>
    <w:rsid w:val="00A14495"/>
    <w:rsid w:val="00A1479B"/>
    <w:rsid w:val="00A1492E"/>
    <w:rsid w:val="00A14A0B"/>
    <w:rsid w:val="00A14AA5"/>
    <w:rsid w:val="00A14B13"/>
    <w:rsid w:val="00A14BB7"/>
    <w:rsid w:val="00A14CE2"/>
    <w:rsid w:val="00A14F5A"/>
    <w:rsid w:val="00A14FEA"/>
    <w:rsid w:val="00A15001"/>
    <w:rsid w:val="00A154F3"/>
    <w:rsid w:val="00A157D2"/>
    <w:rsid w:val="00A158AD"/>
    <w:rsid w:val="00A15D92"/>
    <w:rsid w:val="00A15DB2"/>
    <w:rsid w:val="00A161F4"/>
    <w:rsid w:val="00A16284"/>
    <w:rsid w:val="00A16286"/>
    <w:rsid w:val="00A1667C"/>
    <w:rsid w:val="00A1667D"/>
    <w:rsid w:val="00A16768"/>
    <w:rsid w:val="00A16B2C"/>
    <w:rsid w:val="00A16E37"/>
    <w:rsid w:val="00A1706C"/>
    <w:rsid w:val="00A1738A"/>
    <w:rsid w:val="00A176E9"/>
    <w:rsid w:val="00A177DA"/>
    <w:rsid w:val="00A17973"/>
    <w:rsid w:val="00A17DEF"/>
    <w:rsid w:val="00A17E6A"/>
    <w:rsid w:val="00A17EEF"/>
    <w:rsid w:val="00A17F6A"/>
    <w:rsid w:val="00A20059"/>
    <w:rsid w:val="00A20291"/>
    <w:rsid w:val="00A20412"/>
    <w:rsid w:val="00A2049A"/>
    <w:rsid w:val="00A2081F"/>
    <w:rsid w:val="00A2091F"/>
    <w:rsid w:val="00A20B54"/>
    <w:rsid w:val="00A20D97"/>
    <w:rsid w:val="00A20FDE"/>
    <w:rsid w:val="00A21272"/>
    <w:rsid w:val="00A2141A"/>
    <w:rsid w:val="00A219C5"/>
    <w:rsid w:val="00A219D1"/>
    <w:rsid w:val="00A21BEE"/>
    <w:rsid w:val="00A21D65"/>
    <w:rsid w:val="00A21DAB"/>
    <w:rsid w:val="00A222CD"/>
    <w:rsid w:val="00A2233E"/>
    <w:rsid w:val="00A224AE"/>
    <w:rsid w:val="00A225E1"/>
    <w:rsid w:val="00A2266A"/>
    <w:rsid w:val="00A22B60"/>
    <w:rsid w:val="00A22BB3"/>
    <w:rsid w:val="00A22C2C"/>
    <w:rsid w:val="00A22CAC"/>
    <w:rsid w:val="00A22D5A"/>
    <w:rsid w:val="00A22F3F"/>
    <w:rsid w:val="00A23073"/>
    <w:rsid w:val="00A23111"/>
    <w:rsid w:val="00A23290"/>
    <w:rsid w:val="00A23487"/>
    <w:rsid w:val="00A2362F"/>
    <w:rsid w:val="00A2371C"/>
    <w:rsid w:val="00A2380A"/>
    <w:rsid w:val="00A2397B"/>
    <w:rsid w:val="00A23B96"/>
    <w:rsid w:val="00A23C72"/>
    <w:rsid w:val="00A24049"/>
    <w:rsid w:val="00A2414D"/>
    <w:rsid w:val="00A2483A"/>
    <w:rsid w:val="00A24CB6"/>
    <w:rsid w:val="00A24F31"/>
    <w:rsid w:val="00A25066"/>
    <w:rsid w:val="00A25104"/>
    <w:rsid w:val="00A253B9"/>
    <w:rsid w:val="00A254BE"/>
    <w:rsid w:val="00A254F0"/>
    <w:rsid w:val="00A25651"/>
    <w:rsid w:val="00A25730"/>
    <w:rsid w:val="00A25F3D"/>
    <w:rsid w:val="00A25FCA"/>
    <w:rsid w:val="00A26004"/>
    <w:rsid w:val="00A2654F"/>
    <w:rsid w:val="00A2697E"/>
    <w:rsid w:val="00A26AD1"/>
    <w:rsid w:val="00A26D69"/>
    <w:rsid w:val="00A26D79"/>
    <w:rsid w:val="00A26DCD"/>
    <w:rsid w:val="00A26DE5"/>
    <w:rsid w:val="00A26DFF"/>
    <w:rsid w:val="00A27039"/>
    <w:rsid w:val="00A271B4"/>
    <w:rsid w:val="00A272EE"/>
    <w:rsid w:val="00A276C3"/>
    <w:rsid w:val="00A2786F"/>
    <w:rsid w:val="00A278B0"/>
    <w:rsid w:val="00A27A09"/>
    <w:rsid w:val="00A27BD8"/>
    <w:rsid w:val="00A3014C"/>
    <w:rsid w:val="00A30207"/>
    <w:rsid w:val="00A30597"/>
    <w:rsid w:val="00A30705"/>
    <w:rsid w:val="00A30BDC"/>
    <w:rsid w:val="00A30C4F"/>
    <w:rsid w:val="00A3130A"/>
    <w:rsid w:val="00A31523"/>
    <w:rsid w:val="00A3160C"/>
    <w:rsid w:val="00A317E4"/>
    <w:rsid w:val="00A3184A"/>
    <w:rsid w:val="00A31885"/>
    <w:rsid w:val="00A31AE9"/>
    <w:rsid w:val="00A31D65"/>
    <w:rsid w:val="00A31DED"/>
    <w:rsid w:val="00A31F01"/>
    <w:rsid w:val="00A31F3F"/>
    <w:rsid w:val="00A32059"/>
    <w:rsid w:val="00A320FF"/>
    <w:rsid w:val="00A32177"/>
    <w:rsid w:val="00A323DF"/>
    <w:rsid w:val="00A32744"/>
    <w:rsid w:val="00A32A8E"/>
    <w:rsid w:val="00A32ABB"/>
    <w:rsid w:val="00A32B10"/>
    <w:rsid w:val="00A32E79"/>
    <w:rsid w:val="00A33089"/>
    <w:rsid w:val="00A331A9"/>
    <w:rsid w:val="00A3320B"/>
    <w:rsid w:val="00A33585"/>
    <w:rsid w:val="00A338FD"/>
    <w:rsid w:val="00A33F69"/>
    <w:rsid w:val="00A343C8"/>
    <w:rsid w:val="00A345C0"/>
    <w:rsid w:val="00A34AE1"/>
    <w:rsid w:val="00A34BB8"/>
    <w:rsid w:val="00A34D05"/>
    <w:rsid w:val="00A34D74"/>
    <w:rsid w:val="00A34DEC"/>
    <w:rsid w:val="00A34E41"/>
    <w:rsid w:val="00A35081"/>
    <w:rsid w:val="00A350B5"/>
    <w:rsid w:val="00A35B49"/>
    <w:rsid w:val="00A35B80"/>
    <w:rsid w:val="00A35CB5"/>
    <w:rsid w:val="00A35D3F"/>
    <w:rsid w:val="00A35E31"/>
    <w:rsid w:val="00A36733"/>
    <w:rsid w:val="00A36787"/>
    <w:rsid w:val="00A368A6"/>
    <w:rsid w:val="00A36BD7"/>
    <w:rsid w:val="00A36D21"/>
    <w:rsid w:val="00A36D5B"/>
    <w:rsid w:val="00A36E92"/>
    <w:rsid w:val="00A37023"/>
    <w:rsid w:val="00A3705E"/>
    <w:rsid w:val="00A3708A"/>
    <w:rsid w:val="00A3710D"/>
    <w:rsid w:val="00A37165"/>
    <w:rsid w:val="00A3719E"/>
    <w:rsid w:val="00A371F9"/>
    <w:rsid w:val="00A373A6"/>
    <w:rsid w:val="00A3744F"/>
    <w:rsid w:val="00A37495"/>
    <w:rsid w:val="00A37528"/>
    <w:rsid w:val="00A376DE"/>
    <w:rsid w:val="00A3773D"/>
    <w:rsid w:val="00A3792B"/>
    <w:rsid w:val="00A379C8"/>
    <w:rsid w:val="00A37AEF"/>
    <w:rsid w:val="00A37DF9"/>
    <w:rsid w:val="00A40057"/>
    <w:rsid w:val="00A40300"/>
    <w:rsid w:val="00A4123C"/>
    <w:rsid w:val="00A414AA"/>
    <w:rsid w:val="00A4157E"/>
    <w:rsid w:val="00A4189D"/>
    <w:rsid w:val="00A419D2"/>
    <w:rsid w:val="00A420FE"/>
    <w:rsid w:val="00A423AC"/>
    <w:rsid w:val="00A423F0"/>
    <w:rsid w:val="00A425C7"/>
    <w:rsid w:val="00A42A4C"/>
    <w:rsid w:val="00A42A5B"/>
    <w:rsid w:val="00A42A6B"/>
    <w:rsid w:val="00A42FC1"/>
    <w:rsid w:val="00A43024"/>
    <w:rsid w:val="00A43081"/>
    <w:rsid w:val="00A43102"/>
    <w:rsid w:val="00A431FB"/>
    <w:rsid w:val="00A43399"/>
    <w:rsid w:val="00A4342E"/>
    <w:rsid w:val="00A43525"/>
    <w:rsid w:val="00A435BA"/>
    <w:rsid w:val="00A4389F"/>
    <w:rsid w:val="00A43A4C"/>
    <w:rsid w:val="00A43C10"/>
    <w:rsid w:val="00A43E18"/>
    <w:rsid w:val="00A443D4"/>
    <w:rsid w:val="00A4441E"/>
    <w:rsid w:val="00A44472"/>
    <w:rsid w:val="00A445ED"/>
    <w:rsid w:val="00A44800"/>
    <w:rsid w:val="00A448F8"/>
    <w:rsid w:val="00A44957"/>
    <w:rsid w:val="00A449BA"/>
    <w:rsid w:val="00A44DA8"/>
    <w:rsid w:val="00A44E87"/>
    <w:rsid w:val="00A44F1C"/>
    <w:rsid w:val="00A452DE"/>
    <w:rsid w:val="00A453BC"/>
    <w:rsid w:val="00A454EA"/>
    <w:rsid w:val="00A45621"/>
    <w:rsid w:val="00A4579C"/>
    <w:rsid w:val="00A45825"/>
    <w:rsid w:val="00A45A9D"/>
    <w:rsid w:val="00A45E6B"/>
    <w:rsid w:val="00A45FF2"/>
    <w:rsid w:val="00A4610D"/>
    <w:rsid w:val="00A462A8"/>
    <w:rsid w:val="00A46488"/>
    <w:rsid w:val="00A46D75"/>
    <w:rsid w:val="00A46F1F"/>
    <w:rsid w:val="00A47450"/>
    <w:rsid w:val="00A474E9"/>
    <w:rsid w:val="00A4756E"/>
    <w:rsid w:val="00A4764D"/>
    <w:rsid w:val="00A476E3"/>
    <w:rsid w:val="00A479F8"/>
    <w:rsid w:val="00A47B6D"/>
    <w:rsid w:val="00A47F18"/>
    <w:rsid w:val="00A503EC"/>
    <w:rsid w:val="00A5058A"/>
    <w:rsid w:val="00A5058D"/>
    <w:rsid w:val="00A506F7"/>
    <w:rsid w:val="00A50788"/>
    <w:rsid w:val="00A5087E"/>
    <w:rsid w:val="00A50D53"/>
    <w:rsid w:val="00A50F0D"/>
    <w:rsid w:val="00A511E6"/>
    <w:rsid w:val="00A51488"/>
    <w:rsid w:val="00A514D5"/>
    <w:rsid w:val="00A514FD"/>
    <w:rsid w:val="00A51758"/>
    <w:rsid w:val="00A517B1"/>
    <w:rsid w:val="00A51C23"/>
    <w:rsid w:val="00A51ED5"/>
    <w:rsid w:val="00A51EDB"/>
    <w:rsid w:val="00A52055"/>
    <w:rsid w:val="00A5221E"/>
    <w:rsid w:val="00A5238E"/>
    <w:rsid w:val="00A523B9"/>
    <w:rsid w:val="00A52528"/>
    <w:rsid w:val="00A526FF"/>
    <w:rsid w:val="00A52799"/>
    <w:rsid w:val="00A52897"/>
    <w:rsid w:val="00A529B7"/>
    <w:rsid w:val="00A52A38"/>
    <w:rsid w:val="00A52A4C"/>
    <w:rsid w:val="00A52A65"/>
    <w:rsid w:val="00A53053"/>
    <w:rsid w:val="00A5313E"/>
    <w:rsid w:val="00A531C4"/>
    <w:rsid w:val="00A53342"/>
    <w:rsid w:val="00A5363A"/>
    <w:rsid w:val="00A536D8"/>
    <w:rsid w:val="00A53A4C"/>
    <w:rsid w:val="00A53CBC"/>
    <w:rsid w:val="00A53E4E"/>
    <w:rsid w:val="00A540BE"/>
    <w:rsid w:val="00A541F6"/>
    <w:rsid w:val="00A54354"/>
    <w:rsid w:val="00A54370"/>
    <w:rsid w:val="00A546AC"/>
    <w:rsid w:val="00A547A2"/>
    <w:rsid w:val="00A547E2"/>
    <w:rsid w:val="00A549FB"/>
    <w:rsid w:val="00A54C40"/>
    <w:rsid w:val="00A54E2A"/>
    <w:rsid w:val="00A55085"/>
    <w:rsid w:val="00A55540"/>
    <w:rsid w:val="00A558D7"/>
    <w:rsid w:val="00A55904"/>
    <w:rsid w:val="00A55ADD"/>
    <w:rsid w:val="00A55B0F"/>
    <w:rsid w:val="00A55B56"/>
    <w:rsid w:val="00A55B7E"/>
    <w:rsid w:val="00A55B9F"/>
    <w:rsid w:val="00A55BAB"/>
    <w:rsid w:val="00A55BC0"/>
    <w:rsid w:val="00A55C21"/>
    <w:rsid w:val="00A55D9B"/>
    <w:rsid w:val="00A55FC3"/>
    <w:rsid w:val="00A56150"/>
    <w:rsid w:val="00A56A34"/>
    <w:rsid w:val="00A56F0F"/>
    <w:rsid w:val="00A57023"/>
    <w:rsid w:val="00A570BE"/>
    <w:rsid w:val="00A57103"/>
    <w:rsid w:val="00A57456"/>
    <w:rsid w:val="00A5758E"/>
    <w:rsid w:val="00A577E6"/>
    <w:rsid w:val="00A578A6"/>
    <w:rsid w:val="00A578D6"/>
    <w:rsid w:val="00A57B4C"/>
    <w:rsid w:val="00A57D36"/>
    <w:rsid w:val="00A57D64"/>
    <w:rsid w:val="00A6003C"/>
    <w:rsid w:val="00A602D5"/>
    <w:rsid w:val="00A605D8"/>
    <w:rsid w:val="00A6072B"/>
    <w:rsid w:val="00A60A41"/>
    <w:rsid w:val="00A60AA2"/>
    <w:rsid w:val="00A60AB3"/>
    <w:rsid w:val="00A60D39"/>
    <w:rsid w:val="00A61091"/>
    <w:rsid w:val="00A611D4"/>
    <w:rsid w:val="00A612FA"/>
    <w:rsid w:val="00A61427"/>
    <w:rsid w:val="00A6144F"/>
    <w:rsid w:val="00A615C4"/>
    <w:rsid w:val="00A61631"/>
    <w:rsid w:val="00A61658"/>
    <w:rsid w:val="00A61697"/>
    <w:rsid w:val="00A617A2"/>
    <w:rsid w:val="00A617DC"/>
    <w:rsid w:val="00A618EA"/>
    <w:rsid w:val="00A61DA2"/>
    <w:rsid w:val="00A61F27"/>
    <w:rsid w:val="00A62143"/>
    <w:rsid w:val="00A628A5"/>
    <w:rsid w:val="00A6297A"/>
    <w:rsid w:val="00A629B5"/>
    <w:rsid w:val="00A62ABF"/>
    <w:rsid w:val="00A62E36"/>
    <w:rsid w:val="00A63082"/>
    <w:rsid w:val="00A631D7"/>
    <w:rsid w:val="00A63423"/>
    <w:rsid w:val="00A63455"/>
    <w:rsid w:val="00A63637"/>
    <w:rsid w:val="00A6363A"/>
    <w:rsid w:val="00A63805"/>
    <w:rsid w:val="00A63903"/>
    <w:rsid w:val="00A639AD"/>
    <w:rsid w:val="00A63ADF"/>
    <w:rsid w:val="00A63D1D"/>
    <w:rsid w:val="00A63F68"/>
    <w:rsid w:val="00A64444"/>
    <w:rsid w:val="00A6474F"/>
    <w:rsid w:val="00A64D4B"/>
    <w:rsid w:val="00A64DEB"/>
    <w:rsid w:val="00A64E9B"/>
    <w:rsid w:val="00A64FB2"/>
    <w:rsid w:val="00A65010"/>
    <w:rsid w:val="00A652EA"/>
    <w:rsid w:val="00A65346"/>
    <w:rsid w:val="00A65477"/>
    <w:rsid w:val="00A6573F"/>
    <w:rsid w:val="00A659C2"/>
    <w:rsid w:val="00A65C54"/>
    <w:rsid w:val="00A65CAF"/>
    <w:rsid w:val="00A65CFD"/>
    <w:rsid w:val="00A65DF4"/>
    <w:rsid w:val="00A65FAA"/>
    <w:rsid w:val="00A66495"/>
    <w:rsid w:val="00A66647"/>
    <w:rsid w:val="00A666E8"/>
    <w:rsid w:val="00A667E6"/>
    <w:rsid w:val="00A6720F"/>
    <w:rsid w:val="00A673EF"/>
    <w:rsid w:val="00A677BC"/>
    <w:rsid w:val="00A679CE"/>
    <w:rsid w:val="00A67C1D"/>
    <w:rsid w:val="00A67CE3"/>
    <w:rsid w:val="00A7022A"/>
    <w:rsid w:val="00A702C4"/>
    <w:rsid w:val="00A7068B"/>
    <w:rsid w:val="00A70876"/>
    <w:rsid w:val="00A70A24"/>
    <w:rsid w:val="00A70C88"/>
    <w:rsid w:val="00A70CC1"/>
    <w:rsid w:val="00A70D96"/>
    <w:rsid w:val="00A70E4B"/>
    <w:rsid w:val="00A70EB0"/>
    <w:rsid w:val="00A71270"/>
    <w:rsid w:val="00A7145B"/>
    <w:rsid w:val="00A7180D"/>
    <w:rsid w:val="00A71AC8"/>
    <w:rsid w:val="00A71F4B"/>
    <w:rsid w:val="00A71F57"/>
    <w:rsid w:val="00A71FE9"/>
    <w:rsid w:val="00A72182"/>
    <w:rsid w:val="00A72C47"/>
    <w:rsid w:val="00A7317C"/>
    <w:rsid w:val="00A731C7"/>
    <w:rsid w:val="00A73229"/>
    <w:rsid w:val="00A73863"/>
    <w:rsid w:val="00A73AE1"/>
    <w:rsid w:val="00A73C6C"/>
    <w:rsid w:val="00A73D0F"/>
    <w:rsid w:val="00A73F40"/>
    <w:rsid w:val="00A740B2"/>
    <w:rsid w:val="00A74273"/>
    <w:rsid w:val="00A74637"/>
    <w:rsid w:val="00A74C83"/>
    <w:rsid w:val="00A755A4"/>
    <w:rsid w:val="00A758D8"/>
    <w:rsid w:val="00A7590A"/>
    <w:rsid w:val="00A75937"/>
    <w:rsid w:val="00A7594B"/>
    <w:rsid w:val="00A75A49"/>
    <w:rsid w:val="00A75A61"/>
    <w:rsid w:val="00A75B00"/>
    <w:rsid w:val="00A75CEC"/>
    <w:rsid w:val="00A76061"/>
    <w:rsid w:val="00A76074"/>
    <w:rsid w:val="00A76184"/>
    <w:rsid w:val="00A7644F"/>
    <w:rsid w:val="00A7647F"/>
    <w:rsid w:val="00A767BE"/>
    <w:rsid w:val="00A7686B"/>
    <w:rsid w:val="00A76ADB"/>
    <w:rsid w:val="00A76D18"/>
    <w:rsid w:val="00A76D76"/>
    <w:rsid w:val="00A76EB2"/>
    <w:rsid w:val="00A76FA4"/>
    <w:rsid w:val="00A77272"/>
    <w:rsid w:val="00A77325"/>
    <w:rsid w:val="00A77429"/>
    <w:rsid w:val="00A77462"/>
    <w:rsid w:val="00A77885"/>
    <w:rsid w:val="00A77933"/>
    <w:rsid w:val="00A77C48"/>
    <w:rsid w:val="00A77DA7"/>
    <w:rsid w:val="00A8025A"/>
    <w:rsid w:val="00A802CC"/>
    <w:rsid w:val="00A807CC"/>
    <w:rsid w:val="00A8092D"/>
    <w:rsid w:val="00A80AD6"/>
    <w:rsid w:val="00A80C31"/>
    <w:rsid w:val="00A80C58"/>
    <w:rsid w:val="00A811C3"/>
    <w:rsid w:val="00A8121A"/>
    <w:rsid w:val="00A812F9"/>
    <w:rsid w:val="00A81A86"/>
    <w:rsid w:val="00A8228C"/>
    <w:rsid w:val="00A82503"/>
    <w:rsid w:val="00A825A3"/>
    <w:rsid w:val="00A826DD"/>
    <w:rsid w:val="00A8275B"/>
    <w:rsid w:val="00A82882"/>
    <w:rsid w:val="00A82DF2"/>
    <w:rsid w:val="00A82E0C"/>
    <w:rsid w:val="00A82EC4"/>
    <w:rsid w:val="00A8305B"/>
    <w:rsid w:val="00A8312D"/>
    <w:rsid w:val="00A8374F"/>
    <w:rsid w:val="00A839D2"/>
    <w:rsid w:val="00A839E4"/>
    <w:rsid w:val="00A83B17"/>
    <w:rsid w:val="00A83C50"/>
    <w:rsid w:val="00A8432B"/>
    <w:rsid w:val="00A8491E"/>
    <w:rsid w:val="00A8495D"/>
    <w:rsid w:val="00A84A55"/>
    <w:rsid w:val="00A84B92"/>
    <w:rsid w:val="00A84D17"/>
    <w:rsid w:val="00A84DDC"/>
    <w:rsid w:val="00A85231"/>
    <w:rsid w:val="00A85232"/>
    <w:rsid w:val="00A852C2"/>
    <w:rsid w:val="00A852ED"/>
    <w:rsid w:val="00A85764"/>
    <w:rsid w:val="00A857B1"/>
    <w:rsid w:val="00A85A96"/>
    <w:rsid w:val="00A85C78"/>
    <w:rsid w:val="00A85DCB"/>
    <w:rsid w:val="00A86038"/>
    <w:rsid w:val="00A8605B"/>
    <w:rsid w:val="00A86379"/>
    <w:rsid w:val="00A865E8"/>
    <w:rsid w:val="00A8675D"/>
    <w:rsid w:val="00A869F6"/>
    <w:rsid w:val="00A86D56"/>
    <w:rsid w:val="00A86F72"/>
    <w:rsid w:val="00A86FFF"/>
    <w:rsid w:val="00A8738F"/>
    <w:rsid w:val="00A8754C"/>
    <w:rsid w:val="00A8770D"/>
    <w:rsid w:val="00A87E50"/>
    <w:rsid w:val="00A87F21"/>
    <w:rsid w:val="00A87F91"/>
    <w:rsid w:val="00A90525"/>
    <w:rsid w:val="00A90C54"/>
    <w:rsid w:val="00A90C5F"/>
    <w:rsid w:val="00A90C95"/>
    <w:rsid w:val="00A90CF9"/>
    <w:rsid w:val="00A91175"/>
    <w:rsid w:val="00A91367"/>
    <w:rsid w:val="00A91743"/>
    <w:rsid w:val="00A91CB0"/>
    <w:rsid w:val="00A91E2E"/>
    <w:rsid w:val="00A91E53"/>
    <w:rsid w:val="00A91EB9"/>
    <w:rsid w:val="00A92080"/>
    <w:rsid w:val="00A9240C"/>
    <w:rsid w:val="00A924AC"/>
    <w:rsid w:val="00A9288B"/>
    <w:rsid w:val="00A92AF4"/>
    <w:rsid w:val="00A92BD0"/>
    <w:rsid w:val="00A93647"/>
    <w:rsid w:val="00A9388F"/>
    <w:rsid w:val="00A93D88"/>
    <w:rsid w:val="00A93E85"/>
    <w:rsid w:val="00A93FA6"/>
    <w:rsid w:val="00A93FC1"/>
    <w:rsid w:val="00A942C6"/>
    <w:rsid w:val="00A942D5"/>
    <w:rsid w:val="00A94459"/>
    <w:rsid w:val="00A946CC"/>
    <w:rsid w:val="00A94717"/>
    <w:rsid w:val="00A94847"/>
    <w:rsid w:val="00A9484D"/>
    <w:rsid w:val="00A948E5"/>
    <w:rsid w:val="00A94CCB"/>
    <w:rsid w:val="00A950C9"/>
    <w:rsid w:val="00A953C8"/>
    <w:rsid w:val="00A9545F"/>
    <w:rsid w:val="00A95469"/>
    <w:rsid w:val="00A9589B"/>
    <w:rsid w:val="00A95ACA"/>
    <w:rsid w:val="00A95C79"/>
    <w:rsid w:val="00A95C7F"/>
    <w:rsid w:val="00A95E59"/>
    <w:rsid w:val="00A95E86"/>
    <w:rsid w:val="00A95ED4"/>
    <w:rsid w:val="00A96110"/>
    <w:rsid w:val="00A9615C"/>
    <w:rsid w:val="00A962D2"/>
    <w:rsid w:val="00A9664B"/>
    <w:rsid w:val="00A966FC"/>
    <w:rsid w:val="00A967B4"/>
    <w:rsid w:val="00A96939"/>
    <w:rsid w:val="00A96963"/>
    <w:rsid w:val="00A9697E"/>
    <w:rsid w:val="00A96ADE"/>
    <w:rsid w:val="00A96B8D"/>
    <w:rsid w:val="00A96CB1"/>
    <w:rsid w:val="00A96D8A"/>
    <w:rsid w:val="00A96E37"/>
    <w:rsid w:val="00A970EF"/>
    <w:rsid w:val="00A971EF"/>
    <w:rsid w:val="00A97570"/>
    <w:rsid w:val="00A975AE"/>
    <w:rsid w:val="00A976ED"/>
    <w:rsid w:val="00A97A2F"/>
    <w:rsid w:val="00A97A4A"/>
    <w:rsid w:val="00A97D2E"/>
    <w:rsid w:val="00A97EFC"/>
    <w:rsid w:val="00AA029E"/>
    <w:rsid w:val="00AA046F"/>
    <w:rsid w:val="00AA06AA"/>
    <w:rsid w:val="00AA070D"/>
    <w:rsid w:val="00AA08CB"/>
    <w:rsid w:val="00AA0B7E"/>
    <w:rsid w:val="00AA0DF0"/>
    <w:rsid w:val="00AA1144"/>
    <w:rsid w:val="00AA123B"/>
    <w:rsid w:val="00AA1246"/>
    <w:rsid w:val="00AA1363"/>
    <w:rsid w:val="00AA15A9"/>
    <w:rsid w:val="00AA15D8"/>
    <w:rsid w:val="00AA1C66"/>
    <w:rsid w:val="00AA1D5E"/>
    <w:rsid w:val="00AA1D9B"/>
    <w:rsid w:val="00AA2154"/>
    <w:rsid w:val="00AA216D"/>
    <w:rsid w:val="00AA219C"/>
    <w:rsid w:val="00AA2335"/>
    <w:rsid w:val="00AA2382"/>
    <w:rsid w:val="00AA25C5"/>
    <w:rsid w:val="00AA2708"/>
    <w:rsid w:val="00AA2864"/>
    <w:rsid w:val="00AA2D9D"/>
    <w:rsid w:val="00AA334F"/>
    <w:rsid w:val="00AA33CD"/>
    <w:rsid w:val="00AA3652"/>
    <w:rsid w:val="00AA38F4"/>
    <w:rsid w:val="00AA39DD"/>
    <w:rsid w:val="00AA3B06"/>
    <w:rsid w:val="00AA4212"/>
    <w:rsid w:val="00AA4287"/>
    <w:rsid w:val="00AA443E"/>
    <w:rsid w:val="00AA4928"/>
    <w:rsid w:val="00AA4DA4"/>
    <w:rsid w:val="00AA506C"/>
    <w:rsid w:val="00AA5116"/>
    <w:rsid w:val="00AA511D"/>
    <w:rsid w:val="00AA5308"/>
    <w:rsid w:val="00AA5344"/>
    <w:rsid w:val="00AA5480"/>
    <w:rsid w:val="00AA5690"/>
    <w:rsid w:val="00AA5C0C"/>
    <w:rsid w:val="00AA5C32"/>
    <w:rsid w:val="00AA5D74"/>
    <w:rsid w:val="00AA5F60"/>
    <w:rsid w:val="00AA61E3"/>
    <w:rsid w:val="00AA671E"/>
    <w:rsid w:val="00AA6979"/>
    <w:rsid w:val="00AA6A1C"/>
    <w:rsid w:val="00AA6B45"/>
    <w:rsid w:val="00AA6BF4"/>
    <w:rsid w:val="00AA6D06"/>
    <w:rsid w:val="00AA6E4A"/>
    <w:rsid w:val="00AA6F81"/>
    <w:rsid w:val="00AA7040"/>
    <w:rsid w:val="00AA725E"/>
    <w:rsid w:val="00AA73E7"/>
    <w:rsid w:val="00AA7616"/>
    <w:rsid w:val="00AA7BA5"/>
    <w:rsid w:val="00AB008F"/>
    <w:rsid w:val="00AB01FE"/>
    <w:rsid w:val="00AB07B3"/>
    <w:rsid w:val="00AB0B49"/>
    <w:rsid w:val="00AB0E9E"/>
    <w:rsid w:val="00AB1335"/>
    <w:rsid w:val="00AB1626"/>
    <w:rsid w:val="00AB17BC"/>
    <w:rsid w:val="00AB193D"/>
    <w:rsid w:val="00AB1CDA"/>
    <w:rsid w:val="00AB200D"/>
    <w:rsid w:val="00AB20DB"/>
    <w:rsid w:val="00AB2260"/>
    <w:rsid w:val="00AB296A"/>
    <w:rsid w:val="00AB29E9"/>
    <w:rsid w:val="00AB2A07"/>
    <w:rsid w:val="00AB2B8C"/>
    <w:rsid w:val="00AB2C82"/>
    <w:rsid w:val="00AB310A"/>
    <w:rsid w:val="00AB317F"/>
    <w:rsid w:val="00AB31E1"/>
    <w:rsid w:val="00AB32C6"/>
    <w:rsid w:val="00AB32FE"/>
    <w:rsid w:val="00AB33E6"/>
    <w:rsid w:val="00AB349F"/>
    <w:rsid w:val="00AB3598"/>
    <w:rsid w:val="00AB3A3D"/>
    <w:rsid w:val="00AB3A7D"/>
    <w:rsid w:val="00AB3AEC"/>
    <w:rsid w:val="00AB3D50"/>
    <w:rsid w:val="00AB3DDC"/>
    <w:rsid w:val="00AB3F5F"/>
    <w:rsid w:val="00AB45EA"/>
    <w:rsid w:val="00AB45EE"/>
    <w:rsid w:val="00AB4803"/>
    <w:rsid w:val="00AB4A7F"/>
    <w:rsid w:val="00AB4C6C"/>
    <w:rsid w:val="00AB4C99"/>
    <w:rsid w:val="00AB4C9C"/>
    <w:rsid w:val="00AB4D82"/>
    <w:rsid w:val="00AB4E7E"/>
    <w:rsid w:val="00AB4EB2"/>
    <w:rsid w:val="00AB51C1"/>
    <w:rsid w:val="00AB52B7"/>
    <w:rsid w:val="00AB52E2"/>
    <w:rsid w:val="00AB54E0"/>
    <w:rsid w:val="00AB555F"/>
    <w:rsid w:val="00AB58FE"/>
    <w:rsid w:val="00AB5930"/>
    <w:rsid w:val="00AB6038"/>
    <w:rsid w:val="00AB6C8E"/>
    <w:rsid w:val="00AB6C92"/>
    <w:rsid w:val="00AB6CF8"/>
    <w:rsid w:val="00AB6E5F"/>
    <w:rsid w:val="00AB701E"/>
    <w:rsid w:val="00AB72B7"/>
    <w:rsid w:val="00AB738D"/>
    <w:rsid w:val="00AB73BB"/>
    <w:rsid w:val="00AB7461"/>
    <w:rsid w:val="00AB75F6"/>
    <w:rsid w:val="00AB777A"/>
    <w:rsid w:val="00AB7B03"/>
    <w:rsid w:val="00AB7CA6"/>
    <w:rsid w:val="00AC00D8"/>
    <w:rsid w:val="00AC012A"/>
    <w:rsid w:val="00AC0246"/>
    <w:rsid w:val="00AC0253"/>
    <w:rsid w:val="00AC0410"/>
    <w:rsid w:val="00AC06FF"/>
    <w:rsid w:val="00AC0A2D"/>
    <w:rsid w:val="00AC0B6F"/>
    <w:rsid w:val="00AC0FCD"/>
    <w:rsid w:val="00AC12F4"/>
    <w:rsid w:val="00AC148B"/>
    <w:rsid w:val="00AC14F5"/>
    <w:rsid w:val="00AC17AD"/>
    <w:rsid w:val="00AC181B"/>
    <w:rsid w:val="00AC1AAD"/>
    <w:rsid w:val="00AC1B81"/>
    <w:rsid w:val="00AC1C67"/>
    <w:rsid w:val="00AC1D07"/>
    <w:rsid w:val="00AC2267"/>
    <w:rsid w:val="00AC258B"/>
    <w:rsid w:val="00AC276B"/>
    <w:rsid w:val="00AC27A2"/>
    <w:rsid w:val="00AC27E6"/>
    <w:rsid w:val="00AC28C2"/>
    <w:rsid w:val="00AC2CEA"/>
    <w:rsid w:val="00AC2F7D"/>
    <w:rsid w:val="00AC34F2"/>
    <w:rsid w:val="00AC36AD"/>
    <w:rsid w:val="00AC3745"/>
    <w:rsid w:val="00AC3765"/>
    <w:rsid w:val="00AC37A5"/>
    <w:rsid w:val="00AC3BE4"/>
    <w:rsid w:val="00AC3BF7"/>
    <w:rsid w:val="00AC3CA1"/>
    <w:rsid w:val="00AC3E1E"/>
    <w:rsid w:val="00AC3EEA"/>
    <w:rsid w:val="00AC40DE"/>
    <w:rsid w:val="00AC418C"/>
    <w:rsid w:val="00AC4236"/>
    <w:rsid w:val="00AC42FD"/>
    <w:rsid w:val="00AC430D"/>
    <w:rsid w:val="00AC459E"/>
    <w:rsid w:val="00AC474A"/>
    <w:rsid w:val="00AC4D09"/>
    <w:rsid w:val="00AC4FE5"/>
    <w:rsid w:val="00AC5118"/>
    <w:rsid w:val="00AC530B"/>
    <w:rsid w:val="00AC544D"/>
    <w:rsid w:val="00AC54F0"/>
    <w:rsid w:val="00AC5604"/>
    <w:rsid w:val="00AC56A8"/>
    <w:rsid w:val="00AC58ED"/>
    <w:rsid w:val="00AC5C74"/>
    <w:rsid w:val="00AC5FB1"/>
    <w:rsid w:val="00AC6187"/>
    <w:rsid w:val="00AC667E"/>
    <w:rsid w:val="00AC6714"/>
    <w:rsid w:val="00AC6DB9"/>
    <w:rsid w:val="00AC730C"/>
    <w:rsid w:val="00AC7364"/>
    <w:rsid w:val="00AC7459"/>
    <w:rsid w:val="00AC77DF"/>
    <w:rsid w:val="00AC7C2D"/>
    <w:rsid w:val="00AC7C48"/>
    <w:rsid w:val="00AD00AE"/>
    <w:rsid w:val="00AD0130"/>
    <w:rsid w:val="00AD053F"/>
    <w:rsid w:val="00AD074B"/>
    <w:rsid w:val="00AD0750"/>
    <w:rsid w:val="00AD0B57"/>
    <w:rsid w:val="00AD0C2C"/>
    <w:rsid w:val="00AD0D6F"/>
    <w:rsid w:val="00AD0F02"/>
    <w:rsid w:val="00AD1242"/>
    <w:rsid w:val="00AD1248"/>
    <w:rsid w:val="00AD17BF"/>
    <w:rsid w:val="00AD1990"/>
    <w:rsid w:val="00AD1E02"/>
    <w:rsid w:val="00AD21A9"/>
    <w:rsid w:val="00AD2583"/>
    <w:rsid w:val="00AD2A7C"/>
    <w:rsid w:val="00AD2BE9"/>
    <w:rsid w:val="00AD2D58"/>
    <w:rsid w:val="00AD2DC9"/>
    <w:rsid w:val="00AD2E84"/>
    <w:rsid w:val="00AD3139"/>
    <w:rsid w:val="00AD33AE"/>
    <w:rsid w:val="00AD33D5"/>
    <w:rsid w:val="00AD3494"/>
    <w:rsid w:val="00AD34AB"/>
    <w:rsid w:val="00AD353B"/>
    <w:rsid w:val="00AD363B"/>
    <w:rsid w:val="00AD373A"/>
    <w:rsid w:val="00AD3851"/>
    <w:rsid w:val="00AD3854"/>
    <w:rsid w:val="00AD3D68"/>
    <w:rsid w:val="00AD4198"/>
    <w:rsid w:val="00AD444D"/>
    <w:rsid w:val="00AD44C4"/>
    <w:rsid w:val="00AD4542"/>
    <w:rsid w:val="00AD4755"/>
    <w:rsid w:val="00AD4938"/>
    <w:rsid w:val="00AD4964"/>
    <w:rsid w:val="00AD49A0"/>
    <w:rsid w:val="00AD5295"/>
    <w:rsid w:val="00AD530A"/>
    <w:rsid w:val="00AD53A1"/>
    <w:rsid w:val="00AD5468"/>
    <w:rsid w:val="00AD55BE"/>
    <w:rsid w:val="00AD572A"/>
    <w:rsid w:val="00AD5A94"/>
    <w:rsid w:val="00AD5D5C"/>
    <w:rsid w:val="00AD5F15"/>
    <w:rsid w:val="00AD5F36"/>
    <w:rsid w:val="00AD6254"/>
    <w:rsid w:val="00AD625E"/>
    <w:rsid w:val="00AD6642"/>
    <w:rsid w:val="00AD674C"/>
    <w:rsid w:val="00AD6EBA"/>
    <w:rsid w:val="00AD7475"/>
    <w:rsid w:val="00AD74AD"/>
    <w:rsid w:val="00AD78D0"/>
    <w:rsid w:val="00AD7A56"/>
    <w:rsid w:val="00AD7B63"/>
    <w:rsid w:val="00AD7B9D"/>
    <w:rsid w:val="00AD7E5B"/>
    <w:rsid w:val="00AD7FE8"/>
    <w:rsid w:val="00AE0558"/>
    <w:rsid w:val="00AE0BCF"/>
    <w:rsid w:val="00AE1381"/>
    <w:rsid w:val="00AE16A9"/>
    <w:rsid w:val="00AE18C6"/>
    <w:rsid w:val="00AE19D2"/>
    <w:rsid w:val="00AE19E1"/>
    <w:rsid w:val="00AE1AA7"/>
    <w:rsid w:val="00AE22F4"/>
    <w:rsid w:val="00AE2570"/>
    <w:rsid w:val="00AE28AF"/>
    <w:rsid w:val="00AE29D0"/>
    <w:rsid w:val="00AE2EC9"/>
    <w:rsid w:val="00AE2F2E"/>
    <w:rsid w:val="00AE3032"/>
    <w:rsid w:val="00AE303C"/>
    <w:rsid w:val="00AE3066"/>
    <w:rsid w:val="00AE323C"/>
    <w:rsid w:val="00AE3287"/>
    <w:rsid w:val="00AE33EE"/>
    <w:rsid w:val="00AE3456"/>
    <w:rsid w:val="00AE360F"/>
    <w:rsid w:val="00AE3ED2"/>
    <w:rsid w:val="00AE409F"/>
    <w:rsid w:val="00AE4298"/>
    <w:rsid w:val="00AE439B"/>
    <w:rsid w:val="00AE4642"/>
    <w:rsid w:val="00AE4735"/>
    <w:rsid w:val="00AE4833"/>
    <w:rsid w:val="00AE4C66"/>
    <w:rsid w:val="00AE5573"/>
    <w:rsid w:val="00AE578A"/>
    <w:rsid w:val="00AE57E9"/>
    <w:rsid w:val="00AE5A3E"/>
    <w:rsid w:val="00AE5E0E"/>
    <w:rsid w:val="00AE6129"/>
    <w:rsid w:val="00AE6413"/>
    <w:rsid w:val="00AE6B05"/>
    <w:rsid w:val="00AE6B93"/>
    <w:rsid w:val="00AE6C88"/>
    <w:rsid w:val="00AE6C9B"/>
    <w:rsid w:val="00AE712D"/>
    <w:rsid w:val="00AE7170"/>
    <w:rsid w:val="00AE735B"/>
    <w:rsid w:val="00AE7470"/>
    <w:rsid w:val="00AE76A9"/>
    <w:rsid w:val="00AE774B"/>
    <w:rsid w:val="00AE79CC"/>
    <w:rsid w:val="00AE7A94"/>
    <w:rsid w:val="00AE7C32"/>
    <w:rsid w:val="00AE7DBC"/>
    <w:rsid w:val="00AE7F2C"/>
    <w:rsid w:val="00AF01F4"/>
    <w:rsid w:val="00AF02DC"/>
    <w:rsid w:val="00AF03BB"/>
    <w:rsid w:val="00AF0581"/>
    <w:rsid w:val="00AF05CE"/>
    <w:rsid w:val="00AF05E8"/>
    <w:rsid w:val="00AF08FC"/>
    <w:rsid w:val="00AF091E"/>
    <w:rsid w:val="00AF0A53"/>
    <w:rsid w:val="00AF0E1D"/>
    <w:rsid w:val="00AF1118"/>
    <w:rsid w:val="00AF1458"/>
    <w:rsid w:val="00AF1507"/>
    <w:rsid w:val="00AF152C"/>
    <w:rsid w:val="00AF15F2"/>
    <w:rsid w:val="00AF17E6"/>
    <w:rsid w:val="00AF183B"/>
    <w:rsid w:val="00AF187A"/>
    <w:rsid w:val="00AF1BC0"/>
    <w:rsid w:val="00AF1C95"/>
    <w:rsid w:val="00AF1DF3"/>
    <w:rsid w:val="00AF1EED"/>
    <w:rsid w:val="00AF203F"/>
    <w:rsid w:val="00AF2113"/>
    <w:rsid w:val="00AF213F"/>
    <w:rsid w:val="00AF23A4"/>
    <w:rsid w:val="00AF26D5"/>
    <w:rsid w:val="00AF2A5C"/>
    <w:rsid w:val="00AF2ACE"/>
    <w:rsid w:val="00AF2C58"/>
    <w:rsid w:val="00AF3251"/>
    <w:rsid w:val="00AF3264"/>
    <w:rsid w:val="00AF3389"/>
    <w:rsid w:val="00AF366A"/>
    <w:rsid w:val="00AF3770"/>
    <w:rsid w:val="00AF3ABD"/>
    <w:rsid w:val="00AF3D26"/>
    <w:rsid w:val="00AF3D83"/>
    <w:rsid w:val="00AF3D8A"/>
    <w:rsid w:val="00AF4703"/>
    <w:rsid w:val="00AF471A"/>
    <w:rsid w:val="00AF4AE3"/>
    <w:rsid w:val="00AF4B0C"/>
    <w:rsid w:val="00AF4E51"/>
    <w:rsid w:val="00AF4FBE"/>
    <w:rsid w:val="00AF5232"/>
    <w:rsid w:val="00AF528C"/>
    <w:rsid w:val="00AF52A5"/>
    <w:rsid w:val="00AF53A8"/>
    <w:rsid w:val="00AF55BA"/>
    <w:rsid w:val="00AF5968"/>
    <w:rsid w:val="00AF5C5E"/>
    <w:rsid w:val="00AF5CF4"/>
    <w:rsid w:val="00AF6167"/>
    <w:rsid w:val="00AF6275"/>
    <w:rsid w:val="00AF62B1"/>
    <w:rsid w:val="00AF6778"/>
    <w:rsid w:val="00AF677E"/>
    <w:rsid w:val="00AF678F"/>
    <w:rsid w:val="00AF689B"/>
    <w:rsid w:val="00AF6DF7"/>
    <w:rsid w:val="00AF6F43"/>
    <w:rsid w:val="00AF7488"/>
    <w:rsid w:val="00AF74A2"/>
    <w:rsid w:val="00AF75B5"/>
    <w:rsid w:val="00AF7876"/>
    <w:rsid w:val="00AF7D28"/>
    <w:rsid w:val="00AF7DCD"/>
    <w:rsid w:val="00AF7E0D"/>
    <w:rsid w:val="00AF7E11"/>
    <w:rsid w:val="00B00000"/>
    <w:rsid w:val="00B000C2"/>
    <w:rsid w:val="00B00161"/>
    <w:rsid w:val="00B002C3"/>
    <w:rsid w:val="00B0052B"/>
    <w:rsid w:val="00B009B3"/>
    <w:rsid w:val="00B00D27"/>
    <w:rsid w:val="00B00D28"/>
    <w:rsid w:val="00B00DCB"/>
    <w:rsid w:val="00B00EE2"/>
    <w:rsid w:val="00B0115D"/>
    <w:rsid w:val="00B019F4"/>
    <w:rsid w:val="00B01BAD"/>
    <w:rsid w:val="00B01DC2"/>
    <w:rsid w:val="00B01DDF"/>
    <w:rsid w:val="00B022C7"/>
    <w:rsid w:val="00B027AC"/>
    <w:rsid w:val="00B028E6"/>
    <w:rsid w:val="00B02A6E"/>
    <w:rsid w:val="00B02CBA"/>
    <w:rsid w:val="00B02CC2"/>
    <w:rsid w:val="00B02F9C"/>
    <w:rsid w:val="00B030C5"/>
    <w:rsid w:val="00B03193"/>
    <w:rsid w:val="00B03478"/>
    <w:rsid w:val="00B03939"/>
    <w:rsid w:val="00B03B22"/>
    <w:rsid w:val="00B03D8B"/>
    <w:rsid w:val="00B03F72"/>
    <w:rsid w:val="00B040FD"/>
    <w:rsid w:val="00B041CB"/>
    <w:rsid w:val="00B0473E"/>
    <w:rsid w:val="00B04940"/>
    <w:rsid w:val="00B04A48"/>
    <w:rsid w:val="00B04B36"/>
    <w:rsid w:val="00B04C09"/>
    <w:rsid w:val="00B04DDF"/>
    <w:rsid w:val="00B050E1"/>
    <w:rsid w:val="00B050F9"/>
    <w:rsid w:val="00B052A6"/>
    <w:rsid w:val="00B054D6"/>
    <w:rsid w:val="00B05663"/>
    <w:rsid w:val="00B0576F"/>
    <w:rsid w:val="00B05891"/>
    <w:rsid w:val="00B05A1E"/>
    <w:rsid w:val="00B05D8E"/>
    <w:rsid w:val="00B05E67"/>
    <w:rsid w:val="00B06042"/>
    <w:rsid w:val="00B0675C"/>
    <w:rsid w:val="00B067F1"/>
    <w:rsid w:val="00B06949"/>
    <w:rsid w:val="00B06AA5"/>
    <w:rsid w:val="00B06B8D"/>
    <w:rsid w:val="00B06BEA"/>
    <w:rsid w:val="00B06C0D"/>
    <w:rsid w:val="00B06DF9"/>
    <w:rsid w:val="00B06EA9"/>
    <w:rsid w:val="00B076EA"/>
    <w:rsid w:val="00B0793A"/>
    <w:rsid w:val="00B07C1B"/>
    <w:rsid w:val="00B07FC6"/>
    <w:rsid w:val="00B10293"/>
    <w:rsid w:val="00B1037B"/>
    <w:rsid w:val="00B103A7"/>
    <w:rsid w:val="00B103D7"/>
    <w:rsid w:val="00B1052B"/>
    <w:rsid w:val="00B10586"/>
    <w:rsid w:val="00B10679"/>
    <w:rsid w:val="00B1083F"/>
    <w:rsid w:val="00B109B3"/>
    <w:rsid w:val="00B10AF6"/>
    <w:rsid w:val="00B10B32"/>
    <w:rsid w:val="00B10B87"/>
    <w:rsid w:val="00B10C4A"/>
    <w:rsid w:val="00B10CDE"/>
    <w:rsid w:val="00B10D1C"/>
    <w:rsid w:val="00B1121C"/>
    <w:rsid w:val="00B1121D"/>
    <w:rsid w:val="00B11645"/>
    <w:rsid w:val="00B11CF7"/>
    <w:rsid w:val="00B121DA"/>
    <w:rsid w:val="00B123A1"/>
    <w:rsid w:val="00B12679"/>
    <w:rsid w:val="00B12C8F"/>
    <w:rsid w:val="00B12D48"/>
    <w:rsid w:val="00B12E7A"/>
    <w:rsid w:val="00B12E7F"/>
    <w:rsid w:val="00B13077"/>
    <w:rsid w:val="00B130B6"/>
    <w:rsid w:val="00B131A2"/>
    <w:rsid w:val="00B13673"/>
    <w:rsid w:val="00B137C3"/>
    <w:rsid w:val="00B138AF"/>
    <w:rsid w:val="00B13934"/>
    <w:rsid w:val="00B139BE"/>
    <w:rsid w:val="00B13AE0"/>
    <w:rsid w:val="00B13D88"/>
    <w:rsid w:val="00B13E9F"/>
    <w:rsid w:val="00B13F1D"/>
    <w:rsid w:val="00B1421E"/>
    <w:rsid w:val="00B1454D"/>
    <w:rsid w:val="00B149FE"/>
    <w:rsid w:val="00B14B79"/>
    <w:rsid w:val="00B15132"/>
    <w:rsid w:val="00B1544A"/>
    <w:rsid w:val="00B15617"/>
    <w:rsid w:val="00B156AB"/>
    <w:rsid w:val="00B157DE"/>
    <w:rsid w:val="00B15883"/>
    <w:rsid w:val="00B158A2"/>
    <w:rsid w:val="00B15CBB"/>
    <w:rsid w:val="00B15D45"/>
    <w:rsid w:val="00B160BB"/>
    <w:rsid w:val="00B162E8"/>
    <w:rsid w:val="00B164D0"/>
    <w:rsid w:val="00B165EF"/>
    <w:rsid w:val="00B16638"/>
    <w:rsid w:val="00B168F7"/>
    <w:rsid w:val="00B169BB"/>
    <w:rsid w:val="00B16AE1"/>
    <w:rsid w:val="00B16C43"/>
    <w:rsid w:val="00B16DC9"/>
    <w:rsid w:val="00B16F9E"/>
    <w:rsid w:val="00B170D0"/>
    <w:rsid w:val="00B1727C"/>
    <w:rsid w:val="00B17419"/>
    <w:rsid w:val="00B175EE"/>
    <w:rsid w:val="00B17625"/>
    <w:rsid w:val="00B17B33"/>
    <w:rsid w:val="00B17BFE"/>
    <w:rsid w:val="00B17D86"/>
    <w:rsid w:val="00B17F0F"/>
    <w:rsid w:val="00B20025"/>
    <w:rsid w:val="00B20184"/>
    <w:rsid w:val="00B203E2"/>
    <w:rsid w:val="00B203FF"/>
    <w:rsid w:val="00B2087D"/>
    <w:rsid w:val="00B20929"/>
    <w:rsid w:val="00B20A25"/>
    <w:rsid w:val="00B20C1B"/>
    <w:rsid w:val="00B20FB6"/>
    <w:rsid w:val="00B21526"/>
    <w:rsid w:val="00B2178F"/>
    <w:rsid w:val="00B21D84"/>
    <w:rsid w:val="00B21E16"/>
    <w:rsid w:val="00B21EBD"/>
    <w:rsid w:val="00B21EEB"/>
    <w:rsid w:val="00B222C6"/>
    <w:rsid w:val="00B2245C"/>
    <w:rsid w:val="00B22461"/>
    <w:rsid w:val="00B2265E"/>
    <w:rsid w:val="00B22C38"/>
    <w:rsid w:val="00B22D08"/>
    <w:rsid w:val="00B22D0F"/>
    <w:rsid w:val="00B22E37"/>
    <w:rsid w:val="00B2329C"/>
    <w:rsid w:val="00B23301"/>
    <w:rsid w:val="00B23593"/>
    <w:rsid w:val="00B237A7"/>
    <w:rsid w:val="00B23909"/>
    <w:rsid w:val="00B23AF2"/>
    <w:rsid w:val="00B23BA1"/>
    <w:rsid w:val="00B23E8B"/>
    <w:rsid w:val="00B23ECD"/>
    <w:rsid w:val="00B2411F"/>
    <w:rsid w:val="00B24233"/>
    <w:rsid w:val="00B245D3"/>
    <w:rsid w:val="00B246E3"/>
    <w:rsid w:val="00B24723"/>
    <w:rsid w:val="00B24D8C"/>
    <w:rsid w:val="00B24E2A"/>
    <w:rsid w:val="00B25050"/>
    <w:rsid w:val="00B25140"/>
    <w:rsid w:val="00B2519D"/>
    <w:rsid w:val="00B253BF"/>
    <w:rsid w:val="00B256F7"/>
    <w:rsid w:val="00B25916"/>
    <w:rsid w:val="00B25B85"/>
    <w:rsid w:val="00B25EA9"/>
    <w:rsid w:val="00B2634A"/>
    <w:rsid w:val="00B26556"/>
    <w:rsid w:val="00B269DC"/>
    <w:rsid w:val="00B26A5B"/>
    <w:rsid w:val="00B26BCA"/>
    <w:rsid w:val="00B26C8C"/>
    <w:rsid w:val="00B26D37"/>
    <w:rsid w:val="00B26EBA"/>
    <w:rsid w:val="00B26F04"/>
    <w:rsid w:val="00B270E8"/>
    <w:rsid w:val="00B27115"/>
    <w:rsid w:val="00B273C2"/>
    <w:rsid w:val="00B275E2"/>
    <w:rsid w:val="00B27A2F"/>
    <w:rsid w:val="00B27AAA"/>
    <w:rsid w:val="00B27C80"/>
    <w:rsid w:val="00B300DE"/>
    <w:rsid w:val="00B30639"/>
    <w:rsid w:val="00B306B5"/>
    <w:rsid w:val="00B30787"/>
    <w:rsid w:val="00B30CA9"/>
    <w:rsid w:val="00B30EBD"/>
    <w:rsid w:val="00B310CB"/>
    <w:rsid w:val="00B31271"/>
    <w:rsid w:val="00B31375"/>
    <w:rsid w:val="00B313DE"/>
    <w:rsid w:val="00B31448"/>
    <w:rsid w:val="00B31477"/>
    <w:rsid w:val="00B3188F"/>
    <w:rsid w:val="00B31D58"/>
    <w:rsid w:val="00B31E60"/>
    <w:rsid w:val="00B31F64"/>
    <w:rsid w:val="00B3227D"/>
    <w:rsid w:val="00B322E7"/>
    <w:rsid w:val="00B323FF"/>
    <w:rsid w:val="00B32557"/>
    <w:rsid w:val="00B325C9"/>
    <w:rsid w:val="00B32C25"/>
    <w:rsid w:val="00B330AE"/>
    <w:rsid w:val="00B333C1"/>
    <w:rsid w:val="00B337AF"/>
    <w:rsid w:val="00B33BD1"/>
    <w:rsid w:val="00B3400D"/>
    <w:rsid w:val="00B34103"/>
    <w:rsid w:val="00B34785"/>
    <w:rsid w:val="00B34867"/>
    <w:rsid w:val="00B3492E"/>
    <w:rsid w:val="00B34B39"/>
    <w:rsid w:val="00B34C81"/>
    <w:rsid w:val="00B34CD2"/>
    <w:rsid w:val="00B350F2"/>
    <w:rsid w:val="00B35187"/>
    <w:rsid w:val="00B35221"/>
    <w:rsid w:val="00B352E5"/>
    <w:rsid w:val="00B35355"/>
    <w:rsid w:val="00B354E8"/>
    <w:rsid w:val="00B35539"/>
    <w:rsid w:val="00B35562"/>
    <w:rsid w:val="00B35838"/>
    <w:rsid w:val="00B35A6C"/>
    <w:rsid w:val="00B35CF7"/>
    <w:rsid w:val="00B35E07"/>
    <w:rsid w:val="00B35E57"/>
    <w:rsid w:val="00B35FC7"/>
    <w:rsid w:val="00B360DE"/>
    <w:rsid w:val="00B36C46"/>
    <w:rsid w:val="00B36C62"/>
    <w:rsid w:val="00B36CE0"/>
    <w:rsid w:val="00B36D5A"/>
    <w:rsid w:val="00B3702D"/>
    <w:rsid w:val="00B3703A"/>
    <w:rsid w:val="00B37573"/>
    <w:rsid w:val="00B379E1"/>
    <w:rsid w:val="00B37C53"/>
    <w:rsid w:val="00B37D56"/>
    <w:rsid w:val="00B37E81"/>
    <w:rsid w:val="00B4000F"/>
    <w:rsid w:val="00B40B68"/>
    <w:rsid w:val="00B40D7A"/>
    <w:rsid w:val="00B40E83"/>
    <w:rsid w:val="00B40ED0"/>
    <w:rsid w:val="00B41524"/>
    <w:rsid w:val="00B417AC"/>
    <w:rsid w:val="00B42331"/>
    <w:rsid w:val="00B42421"/>
    <w:rsid w:val="00B42862"/>
    <w:rsid w:val="00B428FA"/>
    <w:rsid w:val="00B42BAE"/>
    <w:rsid w:val="00B42C46"/>
    <w:rsid w:val="00B43125"/>
    <w:rsid w:val="00B43244"/>
    <w:rsid w:val="00B433E9"/>
    <w:rsid w:val="00B438A2"/>
    <w:rsid w:val="00B43A4D"/>
    <w:rsid w:val="00B43B60"/>
    <w:rsid w:val="00B43F7F"/>
    <w:rsid w:val="00B4419A"/>
    <w:rsid w:val="00B44225"/>
    <w:rsid w:val="00B4426E"/>
    <w:rsid w:val="00B44495"/>
    <w:rsid w:val="00B4455E"/>
    <w:rsid w:val="00B4463D"/>
    <w:rsid w:val="00B44AB8"/>
    <w:rsid w:val="00B44D29"/>
    <w:rsid w:val="00B45086"/>
    <w:rsid w:val="00B45244"/>
    <w:rsid w:val="00B4539A"/>
    <w:rsid w:val="00B45427"/>
    <w:rsid w:val="00B454AC"/>
    <w:rsid w:val="00B4553D"/>
    <w:rsid w:val="00B455BB"/>
    <w:rsid w:val="00B45686"/>
    <w:rsid w:val="00B456EA"/>
    <w:rsid w:val="00B45A69"/>
    <w:rsid w:val="00B45A76"/>
    <w:rsid w:val="00B45B2A"/>
    <w:rsid w:val="00B45D71"/>
    <w:rsid w:val="00B46094"/>
    <w:rsid w:val="00B460B5"/>
    <w:rsid w:val="00B4643C"/>
    <w:rsid w:val="00B465A6"/>
    <w:rsid w:val="00B4663D"/>
    <w:rsid w:val="00B46707"/>
    <w:rsid w:val="00B4690E"/>
    <w:rsid w:val="00B46C72"/>
    <w:rsid w:val="00B46D03"/>
    <w:rsid w:val="00B46ECB"/>
    <w:rsid w:val="00B4709A"/>
    <w:rsid w:val="00B4731A"/>
    <w:rsid w:val="00B4738F"/>
    <w:rsid w:val="00B474D6"/>
    <w:rsid w:val="00B47946"/>
    <w:rsid w:val="00B47C64"/>
    <w:rsid w:val="00B47E38"/>
    <w:rsid w:val="00B47ED1"/>
    <w:rsid w:val="00B50027"/>
    <w:rsid w:val="00B5004C"/>
    <w:rsid w:val="00B50184"/>
    <w:rsid w:val="00B50259"/>
    <w:rsid w:val="00B503D9"/>
    <w:rsid w:val="00B50630"/>
    <w:rsid w:val="00B5068C"/>
    <w:rsid w:val="00B5069D"/>
    <w:rsid w:val="00B5073D"/>
    <w:rsid w:val="00B507DD"/>
    <w:rsid w:val="00B50922"/>
    <w:rsid w:val="00B50AC3"/>
    <w:rsid w:val="00B50B68"/>
    <w:rsid w:val="00B50C27"/>
    <w:rsid w:val="00B50D59"/>
    <w:rsid w:val="00B50FAB"/>
    <w:rsid w:val="00B51189"/>
    <w:rsid w:val="00B51665"/>
    <w:rsid w:val="00B5180A"/>
    <w:rsid w:val="00B518E6"/>
    <w:rsid w:val="00B51906"/>
    <w:rsid w:val="00B51B19"/>
    <w:rsid w:val="00B520B0"/>
    <w:rsid w:val="00B52258"/>
    <w:rsid w:val="00B522EF"/>
    <w:rsid w:val="00B52353"/>
    <w:rsid w:val="00B5251D"/>
    <w:rsid w:val="00B52936"/>
    <w:rsid w:val="00B52A9F"/>
    <w:rsid w:val="00B52ADF"/>
    <w:rsid w:val="00B52CA2"/>
    <w:rsid w:val="00B52F07"/>
    <w:rsid w:val="00B52F77"/>
    <w:rsid w:val="00B53492"/>
    <w:rsid w:val="00B535E0"/>
    <w:rsid w:val="00B53969"/>
    <w:rsid w:val="00B53B8E"/>
    <w:rsid w:val="00B53F3E"/>
    <w:rsid w:val="00B540F6"/>
    <w:rsid w:val="00B5433B"/>
    <w:rsid w:val="00B5455C"/>
    <w:rsid w:val="00B546F3"/>
    <w:rsid w:val="00B54E03"/>
    <w:rsid w:val="00B54F4D"/>
    <w:rsid w:val="00B5581C"/>
    <w:rsid w:val="00B5585D"/>
    <w:rsid w:val="00B55872"/>
    <w:rsid w:val="00B55BF8"/>
    <w:rsid w:val="00B55D28"/>
    <w:rsid w:val="00B55DA6"/>
    <w:rsid w:val="00B55EC0"/>
    <w:rsid w:val="00B55F36"/>
    <w:rsid w:val="00B560E4"/>
    <w:rsid w:val="00B561F3"/>
    <w:rsid w:val="00B56256"/>
    <w:rsid w:val="00B5653B"/>
    <w:rsid w:val="00B565FE"/>
    <w:rsid w:val="00B566F0"/>
    <w:rsid w:val="00B5691E"/>
    <w:rsid w:val="00B56D40"/>
    <w:rsid w:val="00B56DD5"/>
    <w:rsid w:val="00B56E2C"/>
    <w:rsid w:val="00B56E5C"/>
    <w:rsid w:val="00B56FE3"/>
    <w:rsid w:val="00B5700A"/>
    <w:rsid w:val="00B57268"/>
    <w:rsid w:val="00B574A5"/>
    <w:rsid w:val="00B576DC"/>
    <w:rsid w:val="00B57A4D"/>
    <w:rsid w:val="00B57AF2"/>
    <w:rsid w:val="00B57F25"/>
    <w:rsid w:val="00B6005D"/>
    <w:rsid w:val="00B60075"/>
    <w:rsid w:val="00B6042B"/>
    <w:rsid w:val="00B60714"/>
    <w:rsid w:val="00B60747"/>
    <w:rsid w:val="00B60D8A"/>
    <w:rsid w:val="00B611E9"/>
    <w:rsid w:val="00B616FF"/>
    <w:rsid w:val="00B617DA"/>
    <w:rsid w:val="00B619FB"/>
    <w:rsid w:val="00B61B47"/>
    <w:rsid w:val="00B61DD7"/>
    <w:rsid w:val="00B61E0D"/>
    <w:rsid w:val="00B61E5B"/>
    <w:rsid w:val="00B61EAB"/>
    <w:rsid w:val="00B61F65"/>
    <w:rsid w:val="00B6218A"/>
    <w:rsid w:val="00B62339"/>
    <w:rsid w:val="00B627BC"/>
    <w:rsid w:val="00B6284C"/>
    <w:rsid w:val="00B6297D"/>
    <w:rsid w:val="00B629E6"/>
    <w:rsid w:val="00B62B46"/>
    <w:rsid w:val="00B62C0F"/>
    <w:rsid w:val="00B62D56"/>
    <w:rsid w:val="00B6339C"/>
    <w:rsid w:val="00B633D6"/>
    <w:rsid w:val="00B63425"/>
    <w:rsid w:val="00B6361C"/>
    <w:rsid w:val="00B636AF"/>
    <w:rsid w:val="00B63BC9"/>
    <w:rsid w:val="00B63C9E"/>
    <w:rsid w:val="00B64070"/>
    <w:rsid w:val="00B641DF"/>
    <w:rsid w:val="00B64721"/>
    <w:rsid w:val="00B64B09"/>
    <w:rsid w:val="00B65097"/>
    <w:rsid w:val="00B6531D"/>
    <w:rsid w:val="00B654CD"/>
    <w:rsid w:val="00B658DF"/>
    <w:rsid w:val="00B65AD5"/>
    <w:rsid w:val="00B65B53"/>
    <w:rsid w:val="00B65CAD"/>
    <w:rsid w:val="00B65E64"/>
    <w:rsid w:val="00B66688"/>
    <w:rsid w:val="00B66703"/>
    <w:rsid w:val="00B66736"/>
    <w:rsid w:val="00B6678D"/>
    <w:rsid w:val="00B66A8E"/>
    <w:rsid w:val="00B66B5C"/>
    <w:rsid w:val="00B66D22"/>
    <w:rsid w:val="00B66EE8"/>
    <w:rsid w:val="00B66F27"/>
    <w:rsid w:val="00B67043"/>
    <w:rsid w:val="00B670EF"/>
    <w:rsid w:val="00B67210"/>
    <w:rsid w:val="00B67293"/>
    <w:rsid w:val="00B676EB"/>
    <w:rsid w:val="00B67720"/>
    <w:rsid w:val="00B67744"/>
    <w:rsid w:val="00B677C1"/>
    <w:rsid w:val="00B6785E"/>
    <w:rsid w:val="00B679D7"/>
    <w:rsid w:val="00B67F2E"/>
    <w:rsid w:val="00B700AE"/>
    <w:rsid w:val="00B701A6"/>
    <w:rsid w:val="00B701BF"/>
    <w:rsid w:val="00B70209"/>
    <w:rsid w:val="00B702D4"/>
    <w:rsid w:val="00B704E1"/>
    <w:rsid w:val="00B70604"/>
    <w:rsid w:val="00B70993"/>
    <w:rsid w:val="00B70E8B"/>
    <w:rsid w:val="00B70F06"/>
    <w:rsid w:val="00B70FF7"/>
    <w:rsid w:val="00B7124C"/>
    <w:rsid w:val="00B717A1"/>
    <w:rsid w:val="00B71C44"/>
    <w:rsid w:val="00B71C87"/>
    <w:rsid w:val="00B71FA3"/>
    <w:rsid w:val="00B7220B"/>
    <w:rsid w:val="00B72254"/>
    <w:rsid w:val="00B725E5"/>
    <w:rsid w:val="00B72771"/>
    <w:rsid w:val="00B72953"/>
    <w:rsid w:val="00B729A3"/>
    <w:rsid w:val="00B72C98"/>
    <w:rsid w:val="00B731C7"/>
    <w:rsid w:val="00B732BA"/>
    <w:rsid w:val="00B732DD"/>
    <w:rsid w:val="00B7341A"/>
    <w:rsid w:val="00B73489"/>
    <w:rsid w:val="00B73669"/>
    <w:rsid w:val="00B738F8"/>
    <w:rsid w:val="00B73A75"/>
    <w:rsid w:val="00B73DDF"/>
    <w:rsid w:val="00B74117"/>
    <w:rsid w:val="00B7434A"/>
    <w:rsid w:val="00B743CD"/>
    <w:rsid w:val="00B7447C"/>
    <w:rsid w:val="00B7455E"/>
    <w:rsid w:val="00B7459F"/>
    <w:rsid w:val="00B74C38"/>
    <w:rsid w:val="00B7502B"/>
    <w:rsid w:val="00B7512C"/>
    <w:rsid w:val="00B7534A"/>
    <w:rsid w:val="00B753AE"/>
    <w:rsid w:val="00B75663"/>
    <w:rsid w:val="00B756F6"/>
    <w:rsid w:val="00B757D1"/>
    <w:rsid w:val="00B7596F"/>
    <w:rsid w:val="00B759F3"/>
    <w:rsid w:val="00B76229"/>
    <w:rsid w:val="00B7694A"/>
    <w:rsid w:val="00B76BE3"/>
    <w:rsid w:val="00B76E2B"/>
    <w:rsid w:val="00B77131"/>
    <w:rsid w:val="00B7734F"/>
    <w:rsid w:val="00B77689"/>
    <w:rsid w:val="00B77720"/>
    <w:rsid w:val="00B7773E"/>
    <w:rsid w:val="00B77816"/>
    <w:rsid w:val="00B77B34"/>
    <w:rsid w:val="00B77CC4"/>
    <w:rsid w:val="00B77CF1"/>
    <w:rsid w:val="00B77F82"/>
    <w:rsid w:val="00B801C6"/>
    <w:rsid w:val="00B807BB"/>
    <w:rsid w:val="00B80C36"/>
    <w:rsid w:val="00B80CDE"/>
    <w:rsid w:val="00B80EEB"/>
    <w:rsid w:val="00B80FED"/>
    <w:rsid w:val="00B810C9"/>
    <w:rsid w:val="00B810FB"/>
    <w:rsid w:val="00B8120E"/>
    <w:rsid w:val="00B813D8"/>
    <w:rsid w:val="00B81CA9"/>
    <w:rsid w:val="00B81FA3"/>
    <w:rsid w:val="00B82208"/>
    <w:rsid w:val="00B823DE"/>
    <w:rsid w:val="00B825A2"/>
    <w:rsid w:val="00B825AC"/>
    <w:rsid w:val="00B826A4"/>
    <w:rsid w:val="00B8278A"/>
    <w:rsid w:val="00B828DB"/>
    <w:rsid w:val="00B82A28"/>
    <w:rsid w:val="00B82D33"/>
    <w:rsid w:val="00B83320"/>
    <w:rsid w:val="00B83433"/>
    <w:rsid w:val="00B834DA"/>
    <w:rsid w:val="00B83B40"/>
    <w:rsid w:val="00B83D88"/>
    <w:rsid w:val="00B83E7D"/>
    <w:rsid w:val="00B83F41"/>
    <w:rsid w:val="00B84160"/>
    <w:rsid w:val="00B8418D"/>
    <w:rsid w:val="00B847D8"/>
    <w:rsid w:val="00B84B33"/>
    <w:rsid w:val="00B84CDD"/>
    <w:rsid w:val="00B84D8D"/>
    <w:rsid w:val="00B84DB2"/>
    <w:rsid w:val="00B84F05"/>
    <w:rsid w:val="00B8511D"/>
    <w:rsid w:val="00B857A3"/>
    <w:rsid w:val="00B85DD2"/>
    <w:rsid w:val="00B85F12"/>
    <w:rsid w:val="00B86041"/>
    <w:rsid w:val="00B8621F"/>
    <w:rsid w:val="00B86402"/>
    <w:rsid w:val="00B864CF"/>
    <w:rsid w:val="00B86847"/>
    <w:rsid w:val="00B86A72"/>
    <w:rsid w:val="00B86B97"/>
    <w:rsid w:val="00B86F2A"/>
    <w:rsid w:val="00B86F2E"/>
    <w:rsid w:val="00B8718F"/>
    <w:rsid w:val="00B87374"/>
    <w:rsid w:val="00B876B2"/>
    <w:rsid w:val="00B878BA"/>
    <w:rsid w:val="00B87B53"/>
    <w:rsid w:val="00B87C2C"/>
    <w:rsid w:val="00B87C8C"/>
    <w:rsid w:val="00B87CDD"/>
    <w:rsid w:val="00B87E0C"/>
    <w:rsid w:val="00B87E4C"/>
    <w:rsid w:val="00B87F1F"/>
    <w:rsid w:val="00B87FA0"/>
    <w:rsid w:val="00B90235"/>
    <w:rsid w:val="00B902E1"/>
    <w:rsid w:val="00B90525"/>
    <w:rsid w:val="00B906C7"/>
    <w:rsid w:val="00B9082B"/>
    <w:rsid w:val="00B90A07"/>
    <w:rsid w:val="00B90B7F"/>
    <w:rsid w:val="00B9123E"/>
    <w:rsid w:val="00B91323"/>
    <w:rsid w:val="00B9147A"/>
    <w:rsid w:val="00B917EC"/>
    <w:rsid w:val="00B91983"/>
    <w:rsid w:val="00B9198E"/>
    <w:rsid w:val="00B91A63"/>
    <w:rsid w:val="00B91B45"/>
    <w:rsid w:val="00B91BB8"/>
    <w:rsid w:val="00B91BDA"/>
    <w:rsid w:val="00B91DB0"/>
    <w:rsid w:val="00B9202D"/>
    <w:rsid w:val="00B922F0"/>
    <w:rsid w:val="00B92480"/>
    <w:rsid w:val="00B92644"/>
    <w:rsid w:val="00B92693"/>
    <w:rsid w:val="00B92695"/>
    <w:rsid w:val="00B9278E"/>
    <w:rsid w:val="00B92841"/>
    <w:rsid w:val="00B92C75"/>
    <w:rsid w:val="00B92CC8"/>
    <w:rsid w:val="00B92DB9"/>
    <w:rsid w:val="00B92E25"/>
    <w:rsid w:val="00B93120"/>
    <w:rsid w:val="00B932D3"/>
    <w:rsid w:val="00B93340"/>
    <w:rsid w:val="00B9352C"/>
    <w:rsid w:val="00B93B3B"/>
    <w:rsid w:val="00B93B85"/>
    <w:rsid w:val="00B93B8F"/>
    <w:rsid w:val="00B93E3F"/>
    <w:rsid w:val="00B94252"/>
    <w:rsid w:val="00B943DF"/>
    <w:rsid w:val="00B944C8"/>
    <w:rsid w:val="00B947A1"/>
    <w:rsid w:val="00B947E7"/>
    <w:rsid w:val="00B948C6"/>
    <w:rsid w:val="00B94A50"/>
    <w:rsid w:val="00B94AC6"/>
    <w:rsid w:val="00B94C9F"/>
    <w:rsid w:val="00B9508F"/>
    <w:rsid w:val="00B95474"/>
    <w:rsid w:val="00B96190"/>
    <w:rsid w:val="00B96199"/>
    <w:rsid w:val="00B963A6"/>
    <w:rsid w:val="00B963F6"/>
    <w:rsid w:val="00B9640E"/>
    <w:rsid w:val="00B964D0"/>
    <w:rsid w:val="00B96565"/>
    <w:rsid w:val="00B966AF"/>
    <w:rsid w:val="00B96962"/>
    <w:rsid w:val="00B9696B"/>
    <w:rsid w:val="00B96C1C"/>
    <w:rsid w:val="00B96CCC"/>
    <w:rsid w:val="00B96D2E"/>
    <w:rsid w:val="00B96E10"/>
    <w:rsid w:val="00B96EC8"/>
    <w:rsid w:val="00B97000"/>
    <w:rsid w:val="00B973EA"/>
    <w:rsid w:val="00B97422"/>
    <w:rsid w:val="00B977B5"/>
    <w:rsid w:val="00B97D72"/>
    <w:rsid w:val="00B97FD2"/>
    <w:rsid w:val="00BA0014"/>
    <w:rsid w:val="00BA01CE"/>
    <w:rsid w:val="00BA058C"/>
    <w:rsid w:val="00BA0650"/>
    <w:rsid w:val="00BA07C8"/>
    <w:rsid w:val="00BA09C4"/>
    <w:rsid w:val="00BA0B66"/>
    <w:rsid w:val="00BA0F17"/>
    <w:rsid w:val="00BA11A2"/>
    <w:rsid w:val="00BA15D5"/>
    <w:rsid w:val="00BA1835"/>
    <w:rsid w:val="00BA1B2B"/>
    <w:rsid w:val="00BA1D37"/>
    <w:rsid w:val="00BA1FB7"/>
    <w:rsid w:val="00BA20D5"/>
    <w:rsid w:val="00BA20E2"/>
    <w:rsid w:val="00BA21A9"/>
    <w:rsid w:val="00BA24BD"/>
    <w:rsid w:val="00BA27FD"/>
    <w:rsid w:val="00BA2864"/>
    <w:rsid w:val="00BA2959"/>
    <w:rsid w:val="00BA296F"/>
    <w:rsid w:val="00BA2AE0"/>
    <w:rsid w:val="00BA333C"/>
    <w:rsid w:val="00BA3452"/>
    <w:rsid w:val="00BA351F"/>
    <w:rsid w:val="00BA35B4"/>
    <w:rsid w:val="00BA3A00"/>
    <w:rsid w:val="00BA3B0B"/>
    <w:rsid w:val="00BA3BF7"/>
    <w:rsid w:val="00BA3C1D"/>
    <w:rsid w:val="00BA3CAB"/>
    <w:rsid w:val="00BA3CD8"/>
    <w:rsid w:val="00BA3D6F"/>
    <w:rsid w:val="00BA3FBE"/>
    <w:rsid w:val="00BA4033"/>
    <w:rsid w:val="00BA4165"/>
    <w:rsid w:val="00BA43B4"/>
    <w:rsid w:val="00BA4529"/>
    <w:rsid w:val="00BA4540"/>
    <w:rsid w:val="00BA4623"/>
    <w:rsid w:val="00BA46A2"/>
    <w:rsid w:val="00BA48C6"/>
    <w:rsid w:val="00BA4B0D"/>
    <w:rsid w:val="00BA4B33"/>
    <w:rsid w:val="00BA4E79"/>
    <w:rsid w:val="00BA520F"/>
    <w:rsid w:val="00BA528F"/>
    <w:rsid w:val="00BA5640"/>
    <w:rsid w:val="00BA58AC"/>
    <w:rsid w:val="00BA5A04"/>
    <w:rsid w:val="00BA5A35"/>
    <w:rsid w:val="00BA5A96"/>
    <w:rsid w:val="00BA5B0C"/>
    <w:rsid w:val="00BA5CBF"/>
    <w:rsid w:val="00BA5EB8"/>
    <w:rsid w:val="00BA5FAA"/>
    <w:rsid w:val="00BA5FFF"/>
    <w:rsid w:val="00BA632D"/>
    <w:rsid w:val="00BA65D8"/>
    <w:rsid w:val="00BA67AE"/>
    <w:rsid w:val="00BA67DF"/>
    <w:rsid w:val="00BA6AA8"/>
    <w:rsid w:val="00BA6B35"/>
    <w:rsid w:val="00BA6FA3"/>
    <w:rsid w:val="00BA71EB"/>
    <w:rsid w:val="00BA7269"/>
    <w:rsid w:val="00BA74C3"/>
    <w:rsid w:val="00BA7515"/>
    <w:rsid w:val="00BA7603"/>
    <w:rsid w:val="00BA7675"/>
    <w:rsid w:val="00BA786E"/>
    <w:rsid w:val="00BA797F"/>
    <w:rsid w:val="00BA7B59"/>
    <w:rsid w:val="00BA7CD9"/>
    <w:rsid w:val="00BA7EF9"/>
    <w:rsid w:val="00BA7F61"/>
    <w:rsid w:val="00BA7FB8"/>
    <w:rsid w:val="00BB06D7"/>
    <w:rsid w:val="00BB0F6B"/>
    <w:rsid w:val="00BB0F98"/>
    <w:rsid w:val="00BB1808"/>
    <w:rsid w:val="00BB1813"/>
    <w:rsid w:val="00BB182E"/>
    <w:rsid w:val="00BB1B13"/>
    <w:rsid w:val="00BB1BB1"/>
    <w:rsid w:val="00BB1BDD"/>
    <w:rsid w:val="00BB21ED"/>
    <w:rsid w:val="00BB2730"/>
    <w:rsid w:val="00BB2AED"/>
    <w:rsid w:val="00BB2B1B"/>
    <w:rsid w:val="00BB2CB2"/>
    <w:rsid w:val="00BB2E49"/>
    <w:rsid w:val="00BB3084"/>
    <w:rsid w:val="00BB3141"/>
    <w:rsid w:val="00BB3236"/>
    <w:rsid w:val="00BB3314"/>
    <w:rsid w:val="00BB347B"/>
    <w:rsid w:val="00BB34A1"/>
    <w:rsid w:val="00BB34DC"/>
    <w:rsid w:val="00BB3606"/>
    <w:rsid w:val="00BB37D9"/>
    <w:rsid w:val="00BB384D"/>
    <w:rsid w:val="00BB3A62"/>
    <w:rsid w:val="00BB3ADC"/>
    <w:rsid w:val="00BB3BA3"/>
    <w:rsid w:val="00BB3C4C"/>
    <w:rsid w:val="00BB3CE2"/>
    <w:rsid w:val="00BB3D00"/>
    <w:rsid w:val="00BB3ED8"/>
    <w:rsid w:val="00BB3F06"/>
    <w:rsid w:val="00BB4042"/>
    <w:rsid w:val="00BB421F"/>
    <w:rsid w:val="00BB44AC"/>
    <w:rsid w:val="00BB47BB"/>
    <w:rsid w:val="00BB4B3C"/>
    <w:rsid w:val="00BB4DE4"/>
    <w:rsid w:val="00BB4E57"/>
    <w:rsid w:val="00BB5004"/>
    <w:rsid w:val="00BB50DF"/>
    <w:rsid w:val="00BB52C3"/>
    <w:rsid w:val="00BB53D8"/>
    <w:rsid w:val="00BB55B8"/>
    <w:rsid w:val="00BB5855"/>
    <w:rsid w:val="00BB5B3F"/>
    <w:rsid w:val="00BB5CDA"/>
    <w:rsid w:val="00BB5E35"/>
    <w:rsid w:val="00BB5E61"/>
    <w:rsid w:val="00BB64F9"/>
    <w:rsid w:val="00BB671C"/>
    <w:rsid w:val="00BB6940"/>
    <w:rsid w:val="00BB6C49"/>
    <w:rsid w:val="00BB6E3C"/>
    <w:rsid w:val="00BB6EFF"/>
    <w:rsid w:val="00BB717F"/>
    <w:rsid w:val="00BB7564"/>
    <w:rsid w:val="00BB764C"/>
    <w:rsid w:val="00BB7A15"/>
    <w:rsid w:val="00BB7AEC"/>
    <w:rsid w:val="00BB7ECD"/>
    <w:rsid w:val="00BC0080"/>
    <w:rsid w:val="00BC025E"/>
    <w:rsid w:val="00BC03D1"/>
    <w:rsid w:val="00BC086E"/>
    <w:rsid w:val="00BC0984"/>
    <w:rsid w:val="00BC09DB"/>
    <w:rsid w:val="00BC0C6F"/>
    <w:rsid w:val="00BC0D91"/>
    <w:rsid w:val="00BC0EC7"/>
    <w:rsid w:val="00BC0F66"/>
    <w:rsid w:val="00BC1226"/>
    <w:rsid w:val="00BC138C"/>
    <w:rsid w:val="00BC13FB"/>
    <w:rsid w:val="00BC17AF"/>
    <w:rsid w:val="00BC1893"/>
    <w:rsid w:val="00BC18AC"/>
    <w:rsid w:val="00BC194B"/>
    <w:rsid w:val="00BC1D70"/>
    <w:rsid w:val="00BC2109"/>
    <w:rsid w:val="00BC222C"/>
    <w:rsid w:val="00BC24C4"/>
    <w:rsid w:val="00BC25CE"/>
    <w:rsid w:val="00BC265B"/>
    <w:rsid w:val="00BC2691"/>
    <w:rsid w:val="00BC2888"/>
    <w:rsid w:val="00BC2AD1"/>
    <w:rsid w:val="00BC2F6E"/>
    <w:rsid w:val="00BC3296"/>
    <w:rsid w:val="00BC341E"/>
    <w:rsid w:val="00BC3512"/>
    <w:rsid w:val="00BC37A1"/>
    <w:rsid w:val="00BC38AA"/>
    <w:rsid w:val="00BC39E9"/>
    <w:rsid w:val="00BC3B4D"/>
    <w:rsid w:val="00BC3CD1"/>
    <w:rsid w:val="00BC3FF9"/>
    <w:rsid w:val="00BC4119"/>
    <w:rsid w:val="00BC4341"/>
    <w:rsid w:val="00BC4835"/>
    <w:rsid w:val="00BC4D54"/>
    <w:rsid w:val="00BC4EF8"/>
    <w:rsid w:val="00BC4F16"/>
    <w:rsid w:val="00BC542E"/>
    <w:rsid w:val="00BC547A"/>
    <w:rsid w:val="00BC55CE"/>
    <w:rsid w:val="00BC55DB"/>
    <w:rsid w:val="00BC5A2B"/>
    <w:rsid w:val="00BC5C48"/>
    <w:rsid w:val="00BC5F8B"/>
    <w:rsid w:val="00BC6028"/>
    <w:rsid w:val="00BC607D"/>
    <w:rsid w:val="00BC61CA"/>
    <w:rsid w:val="00BC6212"/>
    <w:rsid w:val="00BC6405"/>
    <w:rsid w:val="00BC6464"/>
    <w:rsid w:val="00BC6808"/>
    <w:rsid w:val="00BC6EB9"/>
    <w:rsid w:val="00BC728C"/>
    <w:rsid w:val="00BC74AA"/>
    <w:rsid w:val="00BC7515"/>
    <w:rsid w:val="00BC768C"/>
    <w:rsid w:val="00BC76A4"/>
    <w:rsid w:val="00BC76D1"/>
    <w:rsid w:val="00BC77A4"/>
    <w:rsid w:val="00BC78BE"/>
    <w:rsid w:val="00BC7D38"/>
    <w:rsid w:val="00BC7DBF"/>
    <w:rsid w:val="00BC7E56"/>
    <w:rsid w:val="00BD01F0"/>
    <w:rsid w:val="00BD03EC"/>
    <w:rsid w:val="00BD0591"/>
    <w:rsid w:val="00BD05C1"/>
    <w:rsid w:val="00BD0909"/>
    <w:rsid w:val="00BD0A87"/>
    <w:rsid w:val="00BD125E"/>
    <w:rsid w:val="00BD12C3"/>
    <w:rsid w:val="00BD13BC"/>
    <w:rsid w:val="00BD1C48"/>
    <w:rsid w:val="00BD1CCC"/>
    <w:rsid w:val="00BD1D77"/>
    <w:rsid w:val="00BD1E87"/>
    <w:rsid w:val="00BD1ED4"/>
    <w:rsid w:val="00BD218E"/>
    <w:rsid w:val="00BD2364"/>
    <w:rsid w:val="00BD2748"/>
    <w:rsid w:val="00BD2AE0"/>
    <w:rsid w:val="00BD2AFE"/>
    <w:rsid w:val="00BD2D4E"/>
    <w:rsid w:val="00BD2E97"/>
    <w:rsid w:val="00BD310D"/>
    <w:rsid w:val="00BD3322"/>
    <w:rsid w:val="00BD34D0"/>
    <w:rsid w:val="00BD35B5"/>
    <w:rsid w:val="00BD3902"/>
    <w:rsid w:val="00BD3BAE"/>
    <w:rsid w:val="00BD3E5A"/>
    <w:rsid w:val="00BD3E6D"/>
    <w:rsid w:val="00BD444D"/>
    <w:rsid w:val="00BD45A6"/>
    <w:rsid w:val="00BD4804"/>
    <w:rsid w:val="00BD4886"/>
    <w:rsid w:val="00BD4A0B"/>
    <w:rsid w:val="00BD4D8D"/>
    <w:rsid w:val="00BD533A"/>
    <w:rsid w:val="00BD53D6"/>
    <w:rsid w:val="00BD5445"/>
    <w:rsid w:val="00BD5559"/>
    <w:rsid w:val="00BD59DC"/>
    <w:rsid w:val="00BD5B2F"/>
    <w:rsid w:val="00BD5D4E"/>
    <w:rsid w:val="00BD5D94"/>
    <w:rsid w:val="00BD5FA7"/>
    <w:rsid w:val="00BD613C"/>
    <w:rsid w:val="00BD621C"/>
    <w:rsid w:val="00BD623F"/>
    <w:rsid w:val="00BD63B6"/>
    <w:rsid w:val="00BD6794"/>
    <w:rsid w:val="00BD6ACC"/>
    <w:rsid w:val="00BD6D18"/>
    <w:rsid w:val="00BD712A"/>
    <w:rsid w:val="00BD7474"/>
    <w:rsid w:val="00BD7512"/>
    <w:rsid w:val="00BD7617"/>
    <w:rsid w:val="00BD7B47"/>
    <w:rsid w:val="00BD7E7D"/>
    <w:rsid w:val="00BE008C"/>
    <w:rsid w:val="00BE01AA"/>
    <w:rsid w:val="00BE0516"/>
    <w:rsid w:val="00BE0878"/>
    <w:rsid w:val="00BE0905"/>
    <w:rsid w:val="00BE0C81"/>
    <w:rsid w:val="00BE0E30"/>
    <w:rsid w:val="00BE1085"/>
    <w:rsid w:val="00BE12F4"/>
    <w:rsid w:val="00BE17F3"/>
    <w:rsid w:val="00BE1A59"/>
    <w:rsid w:val="00BE21A9"/>
    <w:rsid w:val="00BE233D"/>
    <w:rsid w:val="00BE238A"/>
    <w:rsid w:val="00BE2620"/>
    <w:rsid w:val="00BE2797"/>
    <w:rsid w:val="00BE2885"/>
    <w:rsid w:val="00BE2ADC"/>
    <w:rsid w:val="00BE2B26"/>
    <w:rsid w:val="00BE2DF4"/>
    <w:rsid w:val="00BE2FE2"/>
    <w:rsid w:val="00BE300A"/>
    <w:rsid w:val="00BE3087"/>
    <w:rsid w:val="00BE3377"/>
    <w:rsid w:val="00BE3414"/>
    <w:rsid w:val="00BE3761"/>
    <w:rsid w:val="00BE3957"/>
    <w:rsid w:val="00BE3A9A"/>
    <w:rsid w:val="00BE40C7"/>
    <w:rsid w:val="00BE43E0"/>
    <w:rsid w:val="00BE481E"/>
    <w:rsid w:val="00BE4A25"/>
    <w:rsid w:val="00BE4DBA"/>
    <w:rsid w:val="00BE4E7C"/>
    <w:rsid w:val="00BE5016"/>
    <w:rsid w:val="00BE5541"/>
    <w:rsid w:val="00BE56F0"/>
    <w:rsid w:val="00BE57CD"/>
    <w:rsid w:val="00BE58A3"/>
    <w:rsid w:val="00BE5CD3"/>
    <w:rsid w:val="00BE5E78"/>
    <w:rsid w:val="00BE6388"/>
    <w:rsid w:val="00BE663D"/>
    <w:rsid w:val="00BE6841"/>
    <w:rsid w:val="00BE6A77"/>
    <w:rsid w:val="00BE6C6C"/>
    <w:rsid w:val="00BE6CC7"/>
    <w:rsid w:val="00BE6CDB"/>
    <w:rsid w:val="00BE709D"/>
    <w:rsid w:val="00BE74E1"/>
    <w:rsid w:val="00BE75C2"/>
    <w:rsid w:val="00BE7651"/>
    <w:rsid w:val="00BE7787"/>
    <w:rsid w:val="00BE78B7"/>
    <w:rsid w:val="00BE799D"/>
    <w:rsid w:val="00BE79BF"/>
    <w:rsid w:val="00BE7B66"/>
    <w:rsid w:val="00BE7FAE"/>
    <w:rsid w:val="00BF040F"/>
    <w:rsid w:val="00BF0551"/>
    <w:rsid w:val="00BF06C0"/>
    <w:rsid w:val="00BF0763"/>
    <w:rsid w:val="00BF0C9F"/>
    <w:rsid w:val="00BF1328"/>
    <w:rsid w:val="00BF14DD"/>
    <w:rsid w:val="00BF14EB"/>
    <w:rsid w:val="00BF16EE"/>
    <w:rsid w:val="00BF19ED"/>
    <w:rsid w:val="00BF1FF7"/>
    <w:rsid w:val="00BF2040"/>
    <w:rsid w:val="00BF2090"/>
    <w:rsid w:val="00BF20D9"/>
    <w:rsid w:val="00BF2109"/>
    <w:rsid w:val="00BF212B"/>
    <w:rsid w:val="00BF2489"/>
    <w:rsid w:val="00BF2688"/>
    <w:rsid w:val="00BF2731"/>
    <w:rsid w:val="00BF2C12"/>
    <w:rsid w:val="00BF2D20"/>
    <w:rsid w:val="00BF2D86"/>
    <w:rsid w:val="00BF300A"/>
    <w:rsid w:val="00BF307C"/>
    <w:rsid w:val="00BF3196"/>
    <w:rsid w:val="00BF3628"/>
    <w:rsid w:val="00BF3635"/>
    <w:rsid w:val="00BF3996"/>
    <w:rsid w:val="00BF3D05"/>
    <w:rsid w:val="00BF3E0F"/>
    <w:rsid w:val="00BF3EA6"/>
    <w:rsid w:val="00BF409D"/>
    <w:rsid w:val="00BF452A"/>
    <w:rsid w:val="00BF458D"/>
    <w:rsid w:val="00BF45C7"/>
    <w:rsid w:val="00BF4980"/>
    <w:rsid w:val="00BF49CD"/>
    <w:rsid w:val="00BF4A76"/>
    <w:rsid w:val="00BF4BA3"/>
    <w:rsid w:val="00BF4D93"/>
    <w:rsid w:val="00BF51A6"/>
    <w:rsid w:val="00BF543B"/>
    <w:rsid w:val="00BF558B"/>
    <w:rsid w:val="00BF5592"/>
    <w:rsid w:val="00BF568C"/>
    <w:rsid w:val="00BF5865"/>
    <w:rsid w:val="00BF598E"/>
    <w:rsid w:val="00BF5DD3"/>
    <w:rsid w:val="00BF5E4E"/>
    <w:rsid w:val="00BF6011"/>
    <w:rsid w:val="00BF636C"/>
    <w:rsid w:val="00BF642A"/>
    <w:rsid w:val="00BF65B4"/>
    <w:rsid w:val="00BF65EC"/>
    <w:rsid w:val="00BF6996"/>
    <w:rsid w:val="00BF69EF"/>
    <w:rsid w:val="00BF69F9"/>
    <w:rsid w:val="00BF6ACD"/>
    <w:rsid w:val="00BF6B45"/>
    <w:rsid w:val="00BF6DFF"/>
    <w:rsid w:val="00BF70E4"/>
    <w:rsid w:val="00BF74A7"/>
    <w:rsid w:val="00BF74E5"/>
    <w:rsid w:val="00BF77D3"/>
    <w:rsid w:val="00BF7A30"/>
    <w:rsid w:val="00BF7BD0"/>
    <w:rsid w:val="00BF7EDE"/>
    <w:rsid w:val="00C0009A"/>
    <w:rsid w:val="00C00212"/>
    <w:rsid w:val="00C0022D"/>
    <w:rsid w:val="00C00393"/>
    <w:rsid w:val="00C00488"/>
    <w:rsid w:val="00C004A4"/>
    <w:rsid w:val="00C00604"/>
    <w:rsid w:val="00C00842"/>
    <w:rsid w:val="00C008BD"/>
    <w:rsid w:val="00C00A68"/>
    <w:rsid w:val="00C00A74"/>
    <w:rsid w:val="00C00EEF"/>
    <w:rsid w:val="00C01367"/>
    <w:rsid w:val="00C016E1"/>
    <w:rsid w:val="00C0190B"/>
    <w:rsid w:val="00C01A07"/>
    <w:rsid w:val="00C02040"/>
    <w:rsid w:val="00C020C7"/>
    <w:rsid w:val="00C0216F"/>
    <w:rsid w:val="00C02401"/>
    <w:rsid w:val="00C0250B"/>
    <w:rsid w:val="00C02537"/>
    <w:rsid w:val="00C028F9"/>
    <w:rsid w:val="00C0315B"/>
    <w:rsid w:val="00C035A2"/>
    <w:rsid w:val="00C0371A"/>
    <w:rsid w:val="00C03752"/>
    <w:rsid w:val="00C03B66"/>
    <w:rsid w:val="00C03F26"/>
    <w:rsid w:val="00C040C4"/>
    <w:rsid w:val="00C041E0"/>
    <w:rsid w:val="00C04242"/>
    <w:rsid w:val="00C0461F"/>
    <w:rsid w:val="00C046DE"/>
    <w:rsid w:val="00C048EF"/>
    <w:rsid w:val="00C0494D"/>
    <w:rsid w:val="00C04F66"/>
    <w:rsid w:val="00C0535B"/>
    <w:rsid w:val="00C05385"/>
    <w:rsid w:val="00C0561A"/>
    <w:rsid w:val="00C05835"/>
    <w:rsid w:val="00C05B16"/>
    <w:rsid w:val="00C05B7A"/>
    <w:rsid w:val="00C05BCA"/>
    <w:rsid w:val="00C05FE7"/>
    <w:rsid w:val="00C0649D"/>
    <w:rsid w:val="00C06AB3"/>
    <w:rsid w:val="00C06B8B"/>
    <w:rsid w:val="00C06CF4"/>
    <w:rsid w:val="00C06E87"/>
    <w:rsid w:val="00C0709A"/>
    <w:rsid w:val="00C074DF"/>
    <w:rsid w:val="00C0762A"/>
    <w:rsid w:val="00C07766"/>
    <w:rsid w:val="00C07893"/>
    <w:rsid w:val="00C07959"/>
    <w:rsid w:val="00C07BA6"/>
    <w:rsid w:val="00C07C87"/>
    <w:rsid w:val="00C07EA3"/>
    <w:rsid w:val="00C07F68"/>
    <w:rsid w:val="00C106C9"/>
    <w:rsid w:val="00C107D3"/>
    <w:rsid w:val="00C10EE2"/>
    <w:rsid w:val="00C10F03"/>
    <w:rsid w:val="00C110AE"/>
    <w:rsid w:val="00C1111B"/>
    <w:rsid w:val="00C11503"/>
    <w:rsid w:val="00C1153E"/>
    <w:rsid w:val="00C1195F"/>
    <w:rsid w:val="00C11B1F"/>
    <w:rsid w:val="00C11B63"/>
    <w:rsid w:val="00C11D2F"/>
    <w:rsid w:val="00C12009"/>
    <w:rsid w:val="00C1216A"/>
    <w:rsid w:val="00C1274F"/>
    <w:rsid w:val="00C12A3E"/>
    <w:rsid w:val="00C12BA2"/>
    <w:rsid w:val="00C12E78"/>
    <w:rsid w:val="00C12F51"/>
    <w:rsid w:val="00C133FB"/>
    <w:rsid w:val="00C1383B"/>
    <w:rsid w:val="00C13BB1"/>
    <w:rsid w:val="00C13CF3"/>
    <w:rsid w:val="00C13DD8"/>
    <w:rsid w:val="00C14019"/>
    <w:rsid w:val="00C1406A"/>
    <w:rsid w:val="00C141F9"/>
    <w:rsid w:val="00C142A7"/>
    <w:rsid w:val="00C14B95"/>
    <w:rsid w:val="00C14CD5"/>
    <w:rsid w:val="00C14DB1"/>
    <w:rsid w:val="00C15123"/>
    <w:rsid w:val="00C15619"/>
    <w:rsid w:val="00C1567D"/>
    <w:rsid w:val="00C15A61"/>
    <w:rsid w:val="00C15D86"/>
    <w:rsid w:val="00C15E8D"/>
    <w:rsid w:val="00C15EA3"/>
    <w:rsid w:val="00C16260"/>
    <w:rsid w:val="00C1627E"/>
    <w:rsid w:val="00C162BD"/>
    <w:rsid w:val="00C16414"/>
    <w:rsid w:val="00C1664E"/>
    <w:rsid w:val="00C167BE"/>
    <w:rsid w:val="00C168E3"/>
    <w:rsid w:val="00C16BDC"/>
    <w:rsid w:val="00C16F42"/>
    <w:rsid w:val="00C16F55"/>
    <w:rsid w:val="00C17023"/>
    <w:rsid w:val="00C172D0"/>
    <w:rsid w:val="00C1765B"/>
    <w:rsid w:val="00C177FD"/>
    <w:rsid w:val="00C17842"/>
    <w:rsid w:val="00C178FA"/>
    <w:rsid w:val="00C17A01"/>
    <w:rsid w:val="00C17E4F"/>
    <w:rsid w:val="00C202E6"/>
    <w:rsid w:val="00C2043E"/>
    <w:rsid w:val="00C206DA"/>
    <w:rsid w:val="00C20B7A"/>
    <w:rsid w:val="00C20D31"/>
    <w:rsid w:val="00C21215"/>
    <w:rsid w:val="00C213AC"/>
    <w:rsid w:val="00C21562"/>
    <w:rsid w:val="00C215FB"/>
    <w:rsid w:val="00C21A60"/>
    <w:rsid w:val="00C21B12"/>
    <w:rsid w:val="00C22066"/>
    <w:rsid w:val="00C222E7"/>
    <w:rsid w:val="00C22425"/>
    <w:rsid w:val="00C2272D"/>
    <w:rsid w:val="00C229F3"/>
    <w:rsid w:val="00C22A1E"/>
    <w:rsid w:val="00C22A22"/>
    <w:rsid w:val="00C22A6A"/>
    <w:rsid w:val="00C22B9A"/>
    <w:rsid w:val="00C22FEB"/>
    <w:rsid w:val="00C2304D"/>
    <w:rsid w:val="00C2308C"/>
    <w:rsid w:val="00C230EB"/>
    <w:rsid w:val="00C231C2"/>
    <w:rsid w:val="00C232AF"/>
    <w:rsid w:val="00C23343"/>
    <w:rsid w:val="00C237B5"/>
    <w:rsid w:val="00C239DB"/>
    <w:rsid w:val="00C23C1C"/>
    <w:rsid w:val="00C23C4C"/>
    <w:rsid w:val="00C23C94"/>
    <w:rsid w:val="00C2405E"/>
    <w:rsid w:val="00C24433"/>
    <w:rsid w:val="00C24468"/>
    <w:rsid w:val="00C244A1"/>
    <w:rsid w:val="00C24923"/>
    <w:rsid w:val="00C24B2B"/>
    <w:rsid w:val="00C24EBF"/>
    <w:rsid w:val="00C24EFD"/>
    <w:rsid w:val="00C25026"/>
    <w:rsid w:val="00C251F4"/>
    <w:rsid w:val="00C254D1"/>
    <w:rsid w:val="00C25592"/>
    <w:rsid w:val="00C25607"/>
    <w:rsid w:val="00C25619"/>
    <w:rsid w:val="00C2578B"/>
    <w:rsid w:val="00C25A5B"/>
    <w:rsid w:val="00C25C2D"/>
    <w:rsid w:val="00C25E91"/>
    <w:rsid w:val="00C25F17"/>
    <w:rsid w:val="00C261A1"/>
    <w:rsid w:val="00C261B8"/>
    <w:rsid w:val="00C261EC"/>
    <w:rsid w:val="00C26290"/>
    <w:rsid w:val="00C2631B"/>
    <w:rsid w:val="00C26464"/>
    <w:rsid w:val="00C26647"/>
    <w:rsid w:val="00C268C4"/>
    <w:rsid w:val="00C26B9C"/>
    <w:rsid w:val="00C2702D"/>
    <w:rsid w:val="00C2719E"/>
    <w:rsid w:val="00C27A2A"/>
    <w:rsid w:val="00C27B5F"/>
    <w:rsid w:val="00C27B85"/>
    <w:rsid w:val="00C27C9D"/>
    <w:rsid w:val="00C27F9B"/>
    <w:rsid w:val="00C27FDF"/>
    <w:rsid w:val="00C3001C"/>
    <w:rsid w:val="00C300BB"/>
    <w:rsid w:val="00C306D9"/>
    <w:rsid w:val="00C3092D"/>
    <w:rsid w:val="00C30A0E"/>
    <w:rsid w:val="00C30BC8"/>
    <w:rsid w:val="00C30DC7"/>
    <w:rsid w:val="00C30F29"/>
    <w:rsid w:val="00C30F55"/>
    <w:rsid w:val="00C30FFC"/>
    <w:rsid w:val="00C311EB"/>
    <w:rsid w:val="00C31246"/>
    <w:rsid w:val="00C31572"/>
    <w:rsid w:val="00C3197A"/>
    <w:rsid w:val="00C31A83"/>
    <w:rsid w:val="00C31B9B"/>
    <w:rsid w:val="00C31D2B"/>
    <w:rsid w:val="00C31D9F"/>
    <w:rsid w:val="00C31DD0"/>
    <w:rsid w:val="00C31EE2"/>
    <w:rsid w:val="00C3219D"/>
    <w:rsid w:val="00C3232F"/>
    <w:rsid w:val="00C32432"/>
    <w:rsid w:val="00C324A6"/>
    <w:rsid w:val="00C3257C"/>
    <w:rsid w:val="00C325D2"/>
    <w:rsid w:val="00C3263B"/>
    <w:rsid w:val="00C32787"/>
    <w:rsid w:val="00C327C1"/>
    <w:rsid w:val="00C32E37"/>
    <w:rsid w:val="00C32E39"/>
    <w:rsid w:val="00C32EE0"/>
    <w:rsid w:val="00C3335E"/>
    <w:rsid w:val="00C333B7"/>
    <w:rsid w:val="00C335D8"/>
    <w:rsid w:val="00C336BF"/>
    <w:rsid w:val="00C3374F"/>
    <w:rsid w:val="00C33856"/>
    <w:rsid w:val="00C338FC"/>
    <w:rsid w:val="00C33969"/>
    <w:rsid w:val="00C33A6D"/>
    <w:rsid w:val="00C33B53"/>
    <w:rsid w:val="00C33CD1"/>
    <w:rsid w:val="00C33DA9"/>
    <w:rsid w:val="00C33E45"/>
    <w:rsid w:val="00C33F59"/>
    <w:rsid w:val="00C340E1"/>
    <w:rsid w:val="00C348D6"/>
    <w:rsid w:val="00C348DB"/>
    <w:rsid w:val="00C349CA"/>
    <w:rsid w:val="00C34B34"/>
    <w:rsid w:val="00C34C2A"/>
    <w:rsid w:val="00C34EA9"/>
    <w:rsid w:val="00C34EC2"/>
    <w:rsid w:val="00C34FF5"/>
    <w:rsid w:val="00C35422"/>
    <w:rsid w:val="00C35446"/>
    <w:rsid w:val="00C35464"/>
    <w:rsid w:val="00C354FC"/>
    <w:rsid w:val="00C358E4"/>
    <w:rsid w:val="00C35961"/>
    <w:rsid w:val="00C35BF3"/>
    <w:rsid w:val="00C35C04"/>
    <w:rsid w:val="00C35D88"/>
    <w:rsid w:val="00C35EEF"/>
    <w:rsid w:val="00C35FAE"/>
    <w:rsid w:val="00C361B4"/>
    <w:rsid w:val="00C36663"/>
    <w:rsid w:val="00C367CE"/>
    <w:rsid w:val="00C36BC8"/>
    <w:rsid w:val="00C36D01"/>
    <w:rsid w:val="00C36D2F"/>
    <w:rsid w:val="00C36F9A"/>
    <w:rsid w:val="00C370C9"/>
    <w:rsid w:val="00C371D6"/>
    <w:rsid w:val="00C372AF"/>
    <w:rsid w:val="00C372B8"/>
    <w:rsid w:val="00C3768B"/>
    <w:rsid w:val="00C376B2"/>
    <w:rsid w:val="00C37C93"/>
    <w:rsid w:val="00C40118"/>
    <w:rsid w:val="00C404CC"/>
    <w:rsid w:val="00C404DB"/>
    <w:rsid w:val="00C40A02"/>
    <w:rsid w:val="00C40A1E"/>
    <w:rsid w:val="00C40BB5"/>
    <w:rsid w:val="00C40BD9"/>
    <w:rsid w:val="00C40DF8"/>
    <w:rsid w:val="00C40E1C"/>
    <w:rsid w:val="00C40E33"/>
    <w:rsid w:val="00C40EC6"/>
    <w:rsid w:val="00C4117A"/>
    <w:rsid w:val="00C416DC"/>
    <w:rsid w:val="00C4176F"/>
    <w:rsid w:val="00C417AD"/>
    <w:rsid w:val="00C417EB"/>
    <w:rsid w:val="00C419B3"/>
    <w:rsid w:val="00C41A84"/>
    <w:rsid w:val="00C41A8D"/>
    <w:rsid w:val="00C41B2A"/>
    <w:rsid w:val="00C41CEA"/>
    <w:rsid w:val="00C41E49"/>
    <w:rsid w:val="00C41E71"/>
    <w:rsid w:val="00C41EF4"/>
    <w:rsid w:val="00C41F51"/>
    <w:rsid w:val="00C41F7D"/>
    <w:rsid w:val="00C42048"/>
    <w:rsid w:val="00C42169"/>
    <w:rsid w:val="00C42474"/>
    <w:rsid w:val="00C424D3"/>
    <w:rsid w:val="00C425C9"/>
    <w:rsid w:val="00C425FD"/>
    <w:rsid w:val="00C426D0"/>
    <w:rsid w:val="00C42702"/>
    <w:rsid w:val="00C42AC9"/>
    <w:rsid w:val="00C42C09"/>
    <w:rsid w:val="00C42F9B"/>
    <w:rsid w:val="00C43007"/>
    <w:rsid w:val="00C430C5"/>
    <w:rsid w:val="00C432DE"/>
    <w:rsid w:val="00C4344E"/>
    <w:rsid w:val="00C434C4"/>
    <w:rsid w:val="00C43703"/>
    <w:rsid w:val="00C43CA0"/>
    <w:rsid w:val="00C43E94"/>
    <w:rsid w:val="00C43EA0"/>
    <w:rsid w:val="00C43FBD"/>
    <w:rsid w:val="00C440C5"/>
    <w:rsid w:val="00C4436A"/>
    <w:rsid w:val="00C443E5"/>
    <w:rsid w:val="00C44501"/>
    <w:rsid w:val="00C44652"/>
    <w:rsid w:val="00C4477D"/>
    <w:rsid w:val="00C44997"/>
    <w:rsid w:val="00C449CE"/>
    <w:rsid w:val="00C44F79"/>
    <w:rsid w:val="00C44F8B"/>
    <w:rsid w:val="00C453FF"/>
    <w:rsid w:val="00C45489"/>
    <w:rsid w:val="00C45814"/>
    <w:rsid w:val="00C459B7"/>
    <w:rsid w:val="00C45B7D"/>
    <w:rsid w:val="00C45B83"/>
    <w:rsid w:val="00C46098"/>
    <w:rsid w:val="00C4609A"/>
    <w:rsid w:val="00C463B6"/>
    <w:rsid w:val="00C463FF"/>
    <w:rsid w:val="00C46423"/>
    <w:rsid w:val="00C4642D"/>
    <w:rsid w:val="00C46509"/>
    <w:rsid w:val="00C4670A"/>
    <w:rsid w:val="00C46EEB"/>
    <w:rsid w:val="00C46FFF"/>
    <w:rsid w:val="00C47070"/>
    <w:rsid w:val="00C470ED"/>
    <w:rsid w:val="00C47194"/>
    <w:rsid w:val="00C47781"/>
    <w:rsid w:val="00C4788B"/>
    <w:rsid w:val="00C47C87"/>
    <w:rsid w:val="00C502B5"/>
    <w:rsid w:val="00C5061A"/>
    <w:rsid w:val="00C50962"/>
    <w:rsid w:val="00C50B11"/>
    <w:rsid w:val="00C50C34"/>
    <w:rsid w:val="00C51375"/>
    <w:rsid w:val="00C5168A"/>
    <w:rsid w:val="00C518E3"/>
    <w:rsid w:val="00C51924"/>
    <w:rsid w:val="00C51A92"/>
    <w:rsid w:val="00C51BE9"/>
    <w:rsid w:val="00C52029"/>
    <w:rsid w:val="00C52C6C"/>
    <w:rsid w:val="00C52DB2"/>
    <w:rsid w:val="00C52E54"/>
    <w:rsid w:val="00C53042"/>
    <w:rsid w:val="00C5353D"/>
    <w:rsid w:val="00C53624"/>
    <w:rsid w:val="00C538AF"/>
    <w:rsid w:val="00C53C90"/>
    <w:rsid w:val="00C53CCD"/>
    <w:rsid w:val="00C53CEF"/>
    <w:rsid w:val="00C53F5A"/>
    <w:rsid w:val="00C53FE6"/>
    <w:rsid w:val="00C54102"/>
    <w:rsid w:val="00C5417C"/>
    <w:rsid w:val="00C542B4"/>
    <w:rsid w:val="00C54BD3"/>
    <w:rsid w:val="00C553FC"/>
    <w:rsid w:val="00C556FB"/>
    <w:rsid w:val="00C55745"/>
    <w:rsid w:val="00C557ED"/>
    <w:rsid w:val="00C55973"/>
    <w:rsid w:val="00C559DB"/>
    <w:rsid w:val="00C55BA9"/>
    <w:rsid w:val="00C55DBD"/>
    <w:rsid w:val="00C55DE5"/>
    <w:rsid w:val="00C55E05"/>
    <w:rsid w:val="00C55E06"/>
    <w:rsid w:val="00C55F27"/>
    <w:rsid w:val="00C55F9D"/>
    <w:rsid w:val="00C5608C"/>
    <w:rsid w:val="00C5637A"/>
    <w:rsid w:val="00C56384"/>
    <w:rsid w:val="00C56D6C"/>
    <w:rsid w:val="00C56ED4"/>
    <w:rsid w:val="00C56F47"/>
    <w:rsid w:val="00C56FF5"/>
    <w:rsid w:val="00C57287"/>
    <w:rsid w:val="00C578EC"/>
    <w:rsid w:val="00C57927"/>
    <w:rsid w:val="00C57928"/>
    <w:rsid w:val="00C57C2B"/>
    <w:rsid w:val="00C57ECC"/>
    <w:rsid w:val="00C57F73"/>
    <w:rsid w:val="00C57F92"/>
    <w:rsid w:val="00C6002B"/>
    <w:rsid w:val="00C60199"/>
    <w:rsid w:val="00C6022E"/>
    <w:rsid w:val="00C6036B"/>
    <w:rsid w:val="00C6053E"/>
    <w:rsid w:val="00C60723"/>
    <w:rsid w:val="00C608AB"/>
    <w:rsid w:val="00C608F4"/>
    <w:rsid w:val="00C60997"/>
    <w:rsid w:val="00C60F8B"/>
    <w:rsid w:val="00C6103D"/>
    <w:rsid w:val="00C610F5"/>
    <w:rsid w:val="00C61251"/>
    <w:rsid w:val="00C6127B"/>
    <w:rsid w:val="00C61908"/>
    <w:rsid w:val="00C619D7"/>
    <w:rsid w:val="00C61A46"/>
    <w:rsid w:val="00C61B0D"/>
    <w:rsid w:val="00C61C95"/>
    <w:rsid w:val="00C61CFF"/>
    <w:rsid w:val="00C61E01"/>
    <w:rsid w:val="00C62047"/>
    <w:rsid w:val="00C6216D"/>
    <w:rsid w:val="00C62222"/>
    <w:rsid w:val="00C6238D"/>
    <w:rsid w:val="00C62424"/>
    <w:rsid w:val="00C629F7"/>
    <w:rsid w:val="00C6328E"/>
    <w:rsid w:val="00C63338"/>
    <w:rsid w:val="00C6352F"/>
    <w:rsid w:val="00C637FB"/>
    <w:rsid w:val="00C63A08"/>
    <w:rsid w:val="00C63C6A"/>
    <w:rsid w:val="00C63C80"/>
    <w:rsid w:val="00C63DA3"/>
    <w:rsid w:val="00C63F26"/>
    <w:rsid w:val="00C63F5C"/>
    <w:rsid w:val="00C640BB"/>
    <w:rsid w:val="00C6415D"/>
    <w:rsid w:val="00C64326"/>
    <w:rsid w:val="00C64373"/>
    <w:rsid w:val="00C643CA"/>
    <w:rsid w:val="00C6456B"/>
    <w:rsid w:val="00C649E3"/>
    <w:rsid w:val="00C64A63"/>
    <w:rsid w:val="00C64BEF"/>
    <w:rsid w:val="00C64C35"/>
    <w:rsid w:val="00C64D86"/>
    <w:rsid w:val="00C6542C"/>
    <w:rsid w:val="00C65631"/>
    <w:rsid w:val="00C6565C"/>
    <w:rsid w:val="00C65736"/>
    <w:rsid w:val="00C65B52"/>
    <w:rsid w:val="00C65CB1"/>
    <w:rsid w:val="00C65D5E"/>
    <w:rsid w:val="00C65E04"/>
    <w:rsid w:val="00C65EB1"/>
    <w:rsid w:val="00C65F2C"/>
    <w:rsid w:val="00C65F2E"/>
    <w:rsid w:val="00C66074"/>
    <w:rsid w:val="00C66104"/>
    <w:rsid w:val="00C66570"/>
    <w:rsid w:val="00C66821"/>
    <w:rsid w:val="00C66838"/>
    <w:rsid w:val="00C6685F"/>
    <w:rsid w:val="00C6698B"/>
    <w:rsid w:val="00C66BC8"/>
    <w:rsid w:val="00C66E2C"/>
    <w:rsid w:val="00C66EF2"/>
    <w:rsid w:val="00C672E5"/>
    <w:rsid w:val="00C6734C"/>
    <w:rsid w:val="00C674BD"/>
    <w:rsid w:val="00C679A5"/>
    <w:rsid w:val="00C67DD8"/>
    <w:rsid w:val="00C67E25"/>
    <w:rsid w:val="00C703B5"/>
    <w:rsid w:val="00C705AA"/>
    <w:rsid w:val="00C70729"/>
    <w:rsid w:val="00C707F8"/>
    <w:rsid w:val="00C70939"/>
    <w:rsid w:val="00C70AA4"/>
    <w:rsid w:val="00C70BAD"/>
    <w:rsid w:val="00C70C11"/>
    <w:rsid w:val="00C70D4A"/>
    <w:rsid w:val="00C711D7"/>
    <w:rsid w:val="00C71241"/>
    <w:rsid w:val="00C71B55"/>
    <w:rsid w:val="00C71F0B"/>
    <w:rsid w:val="00C72362"/>
    <w:rsid w:val="00C723AA"/>
    <w:rsid w:val="00C723C9"/>
    <w:rsid w:val="00C7287D"/>
    <w:rsid w:val="00C72CF9"/>
    <w:rsid w:val="00C730FE"/>
    <w:rsid w:val="00C733BC"/>
    <w:rsid w:val="00C73427"/>
    <w:rsid w:val="00C73528"/>
    <w:rsid w:val="00C73656"/>
    <w:rsid w:val="00C73789"/>
    <w:rsid w:val="00C7380E"/>
    <w:rsid w:val="00C73BCA"/>
    <w:rsid w:val="00C73C48"/>
    <w:rsid w:val="00C73CD5"/>
    <w:rsid w:val="00C73EED"/>
    <w:rsid w:val="00C73F36"/>
    <w:rsid w:val="00C7420C"/>
    <w:rsid w:val="00C7466E"/>
    <w:rsid w:val="00C7469C"/>
    <w:rsid w:val="00C7476B"/>
    <w:rsid w:val="00C7481D"/>
    <w:rsid w:val="00C74B4F"/>
    <w:rsid w:val="00C74DB2"/>
    <w:rsid w:val="00C74DCF"/>
    <w:rsid w:val="00C74E17"/>
    <w:rsid w:val="00C74E6C"/>
    <w:rsid w:val="00C74EAD"/>
    <w:rsid w:val="00C74F94"/>
    <w:rsid w:val="00C752A7"/>
    <w:rsid w:val="00C753DA"/>
    <w:rsid w:val="00C75504"/>
    <w:rsid w:val="00C756B9"/>
    <w:rsid w:val="00C756CC"/>
    <w:rsid w:val="00C75748"/>
    <w:rsid w:val="00C7596F"/>
    <w:rsid w:val="00C7597E"/>
    <w:rsid w:val="00C75D50"/>
    <w:rsid w:val="00C75E84"/>
    <w:rsid w:val="00C75F78"/>
    <w:rsid w:val="00C762F1"/>
    <w:rsid w:val="00C76A81"/>
    <w:rsid w:val="00C76C72"/>
    <w:rsid w:val="00C76FC8"/>
    <w:rsid w:val="00C77041"/>
    <w:rsid w:val="00C77050"/>
    <w:rsid w:val="00C770B6"/>
    <w:rsid w:val="00C770BC"/>
    <w:rsid w:val="00C770C8"/>
    <w:rsid w:val="00C77168"/>
    <w:rsid w:val="00C771E7"/>
    <w:rsid w:val="00C774E2"/>
    <w:rsid w:val="00C77815"/>
    <w:rsid w:val="00C7797D"/>
    <w:rsid w:val="00C77D3E"/>
    <w:rsid w:val="00C77D46"/>
    <w:rsid w:val="00C77DF0"/>
    <w:rsid w:val="00C77F34"/>
    <w:rsid w:val="00C77F74"/>
    <w:rsid w:val="00C77F82"/>
    <w:rsid w:val="00C77FC4"/>
    <w:rsid w:val="00C8005E"/>
    <w:rsid w:val="00C800A2"/>
    <w:rsid w:val="00C8010F"/>
    <w:rsid w:val="00C80325"/>
    <w:rsid w:val="00C80360"/>
    <w:rsid w:val="00C80432"/>
    <w:rsid w:val="00C80492"/>
    <w:rsid w:val="00C8095D"/>
    <w:rsid w:val="00C80A61"/>
    <w:rsid w:val="00C80ABB"/>
    <w:rsid w:val="00C80D37"/>
    <w:rsid w:val="00C80E7C"/>
    <w:rsid w:val="00C8115C"/>
    <w:rsid w:val="00C81353"/>
    <w:rsid w:val="00C8135C"/>
    <w:rsid w:val="00C8153D"/>
    <w:rsid w:val="00C81842"/>
    <w:rsid w:val="00C81895"/>
    <w:rsid w:val="00C81A7F"/>
    <w:rsid w:val="00C81BC8"/>
    <w:rsid w:val="00C81C48"/>
    <w:rsid w:val="00C81E0A"/>
    <w:rsid w:val="00C82162"/>
    <w:rsid w:val="00C82177"/>
    <w:rsid w:val="00C82829"/>
    <w:rsid w:val="00C82A1F"/>
    <w:rsid w:val="00C82B88"/>
    <w:rsid w:val="00C8332B"/>
    <w:rsid w:val="00C8362E"/>
    <w:rsid w:val="00C837A6"/>
    <w:rsid w:val="00C8392B"/>
    <w:rsid w:val="00C83C45"/>
    <w:rsid w:val="00C83DBE"/>
    <w:rsid w:val="00C83E48"/>
    <w:rsid w:val="00C84543"/>
    <w:rsid w:val="00C846D5"/>
    <w:rsid w:val="00C8473C"/>
    <w:rsid w:val="00C848AA"/>
    <w:rsid w:val="00C84C8D"/>
    <w:rsid w:val="00C84F2D"/>
    <w:rsid w:val="00C84FAE"/>
    <w:rsid w:val="00C85688"/>
    <w:rsid w:val="00C85911"/>
    <w:rsid w:val="00C85B16"/>
    <w:rsid w:val="00C85CA4"/>
    <w:rsid w:val="00C85DBB"/>
    <w:rsid w:val="00C85F5F"/>
    <w:rsid w:val="00C85FD4"/>
    <w:rsid w:val="00C860D3"/>
    <w:rsid w:val="00C863EC"/>
    <w:rsid w:val="00C864F1"/>
    <w:rsid w:val="00C86864"/>
    <w:rsid w:val="00C86B74"/>
    <w:rsid w:val="00C86FA3"/>
    <w:rsid w:val="00C86FF1"/>
    <w:rsid w:val="00C87110"/>
    <w:rsid w:val="00C87700"/>
    <w:rsid w:val="00C87A6E"/>
    <w:rsid w:val="00C87DD6"/>
    <w:rsid w:val="00C87DDF"/>
    <w:rsid w:val="00C9019F"/>
    <w:rsid w:val="00C901AE"/>
    <w:rsid w:val="00C9034E"/>
    <w:rsid w:val="00C9038D"/>
    <w:rsid w:val="00C905CB"/>
    <w:rsid w:val="00C90691"/>
    <w:rsid w:val="00C90789"/>
    <w:rsid w:val="00C9078F"/>
    <w:rsid w:val="00C90A11"/>
    <w:rsid w:val="00C910F9"/>
    <w:rsid w:val="00C913E4"/>
    <w:rsid w:val="00C91462"/>
    <w:rsid w:val="00C91503"/>
    <w:rsid w:val="00C91755"/>
    <w:rsid w:val="00C91778"/>
    <w:rsid w:val="00C91D77"/>
    <w:rsid w:val="00C91F3E"/>
    <w:rsid w:val="00C921E9"/>
    <w:rsid w:val="00C923E5"/>
    <w:rsid w:val="00C9270B"/>
    <w:rsid w:val="00C9287A"/>
    <w:rsid w:val="00C92918"/>
    <w:rsid w:val="00C92A98"/>
    <w:rsid w:val="00C92BED"/>
    <w:rsid w:val="00C92CE5"/>
    <w:rsid w:val="00C92D29"/>
    <w:rsid w:val="00C930D7"/>
    <w:rsid w:val="00C93239"/>
    <w:rsid w:val="00C93494"/>
    <w:rsid w:val="00C934EF"/>
    <w:rsid w:val="00C935C3"/>
    <w:rsid w:val="00C937BE"/>
    <w:rsid w:val="00C93806"/>
    <w:rsid w:val="00C93A5C"/>
    <w:rsid w:val="00C93B7C"/>
    <w:rsid w:val="00C93E55"/>
    <w:rsid w:val="00C94079"/>
    <w:rsid w:val="00C94081"/>
    <w:rsid w:val="00C94194"/>
    <w:rsid w:val="00C94224"/>
    <w:rsid w:val="00C9442B"/>
    <w:rsid w:val="00C94488"/>
    <w:rsid w:val="00C9468A"/>
    <w:rsid w:val="00C9470E"/>
    <w:rsid w:val="00C94714"/>
    <w:rsid w:val="00C9496D"/>
    <w:rsid w:val="00C94A3B"/>
    <w:rsid w:val="00C94A85"/>
    <w:rsid w:val="00C94E6A"/>
    <w:rsid w:val="00C94FBD"/>
    <w:rsid w:val="00C951BF"/>
    <w:rsid w:val="00C95222"/>
    <w:rsid w:val="00C95341"/>
    <w:rsid w:val="00C9547A"/>
    <w:rsid w:val="00C95503"/>
    <w:rsid w:val="00C9557F"/>
    <w:rsid w:val="00C956D2"/>
    <w:rsid w:val="00C95918"/>
    <w:rsid w:val="00C95A5A"/>
    <w:rsid w:val="00C95C47"/>
    <w:rsid w:val="00C95CBB"/>
    <w:rsid w:val="00C95DCA"/>
    <w:rsid w:val="00C96383"/>
    <w:rsid w:val="00C9652C"/>
    <w:rsid w:val="00C9665E"/>
    <w:rsid w:val="00C9670A"/>
    <w:rsid w:val="00C9683C"/>
    <w:rsid w:val="00C96866"/>
    <w:rsid w:val="00C96C27"/>
    <w:rsid w:val="00C96D5E"/>
    <w:rsid w:val="00C96E6D"/>
    <w:rsid w:val="00C97100"/>
    <w:rsid w:val="00C97186"/>
    <w:rsid w:val="00C97369"/>
    <w:rsid w:val="00C977A9"/>
    <w:rsid w:val="00C97AF7"/>
    <w:rsid w:val="00C97C59"/>
    <w:rsid w:val="00C97D1D"/>
    <w:rsid w:val="00C97E20"/>
    <w:rsid w:val="00CA0041"/>
    <w:rsid w:val="00CA041E"/>
    <w:rsid w:val="00CA05A3"/>
    <w:rsid w:val="00CA08EA"/>
    <w:rsid w:val="00CA092D"/>
    <w:rsid w:val="00CA0B95"/>
    <w:rsid w:val="00CA0F32"/>
    <w:rsid w:val="00CA13A3"/>
    <w:rsid w:val="00CA1454"/>
    <w:rsid w:val="00CA1475"/>
    <w:rsid w:val="00CA1626"/>
    <w:rsid w:val="00CA1B62"/>
    <w:rsid w:val="00CA1ED5"/>
    <w:rsid w:val="00CA20AF"/>
    <w:rsid w:val="00CA21A1"/>
    <w:rsid w:val="00CA226A"/>
    <w:rsid w:val="00CA24D3"/>
    <w:rsid w:val="00CA24EB"/>
    <w:rsid w:val="00CA274A"/>
    <w:rsid w:val="00CA2BC2"/>
    <w:rsid w:val="00CA2BF2"/>
    <w:rsid w:val="00CA2E5A"/>
    <w:rsid w:val="00CA2F33"/>
    <w:rsid w:val="00CA308F"/>
    <w:rsid w:val="00CA34FF"/>
    <w:rsid w:val="00CA3809"/>
    <w:rsid w:val="00CA381F"/>
    <w:rsid w:val="00CA3970"/>
    <w:rsid w:val="00CA39AD"/>
    <w:rsid w:val="00CA3A48"/>
    <w:rsid w:val="00CA3A7E"/>
    <w:rsid w:val="00CA3A85"/>
    <w:rsid w:val="00CA3E01"/>
    <w:rsid w:val="00CA3E14"/>
    <w:rsid w:val="00CA4151"/>
    <w:rsid w:val="00CA424A"/>
    <w:rsid w:val="00CA43F0"/>
    <w:rsid w:val="00CA451B"/>
    <w:rsid w:val="00CA48D8"/>
    <w:rsid w:val="00CA4908"/>
    <w:rsid w:val="00CA4929"/>
    <w:rsid w:val="00CA4CF1"/>
    <w:rsid w:val="00CA5438"/>
    <w:rsid w:val="00CA5516"/>
    <w:rsid w:val="00CA572F"/>
    <w:rsid w:val="00CA59D8"/>
    <w:rsid w:val="00CA5C5B"/>
    <w:rsid w:val="00CA5C88"/>
    <w:rsid w:val="00CA5CCC"/>
    <w:rsid w:val="00CA5DE7"/>
    <w:rsid w:val="00CA5F9A"/>
    <w:rsid w:val="00CA633A"/>
    <w:rsid w:val="00CA6548"/>
    <w:rsid w:val="00CA65F0"/>
    <w:rsid w:val="00CA68AD"/>
    <w:rsid w:val="00CA708F"/>
    <w:rsid w:val="00CA7092"/>
    <w:rsid w:val="00CA7160"/>
    <w:rsid w:val="00CA72C1"/>
    <w:rsid w:val="00CA7344"/>
    <w:rsid w:val="00CA737F"/>
    <w:rsid w:val="00CA7C42"/>
    <w:rsid w:val="00CA7C7D"/>
    <w:rsid w:val="00CA7C8A"/>
    <w:rsid w:val="00CA7E09"/>
    <w:rsid w:val="00CA7FD1"/>
    <w:rsid w:val="00CB036D"/>
    <w:rsid w:val="00CB0915"/>
    <w:rsid w:val="00CB0B0D"/>
    <w:rsid w:val="00CB0B0E"/>
    <w:rsid w:val="00CB0B32"/>
    <w:rsid w:val="00CB12BD"/>
    <w:rsid w:val="00CB1407"/>
    <w:rsid w:val="00CB1413"/>
    <w:rsid w:val="00CB169E"/>
    <w:rsid w:val="00CB17A7"/>
    <w:rsid w:val="00CB17D2"/>
    <w:rsid w:val="00CB1843"/>
    <w:rsid w:val="00CB1ED3"/>
    <w:rsid w:val="00CB1F4D"/>
    <w:rsid w:val="00CB2189"/>
    <w:rsid w:val="00CB21B3"/>
    <w:rsid w:val="00CB2523"/>
    <w:rsid w:val="00CB281A"/>
    <w:rsid w:val="00CB287D"/>
    <w:rsid w:val="00CB28A1"/>
    <w:rsid w:val="00CB2997"/>
    <w:rsid w:val="00CB2BAE"/>
    <w:rsid w:val="00CB2D5F"/>
    <w:rsid w:val="00CB32E2"/>
    <w:rsid w:val="00CB345B"/>
    <w:rsid w:val="00CB3491"/>
    <w:rsid w:val="00CB36DD"/>
    <w:rsid w:val="00CB38A0"/>
    <w:rsid w:val="00CB3BEA"/>
    <w:rsid w:val="00CB3D74"/>
    <w:rsid w:val="00CB4186"/>
    <w:rsid w:val="00CB43BC"/>
    <w:rsid w:val="00CB4608"/>
    <w:rsid w:val="00CB4811"/>
    <w:rsid w:val="00CB4839"/>
    <w:rsid w:val="00CB4B24"/>
    <w:rsid w:val="00CB4C06"/>
    <w:rsid w:val="00CB4C23"/>
    <w:rsid w:val="00CB4DC3"/>
    <w:rsid w:val="00CB4F37"/>
    <w:rsid w:val="00CB513B"/>
    <w:rsid w:val="00CB51D2"/>
    <w:rsid w:val="00CB54F8"/>
    <w:rsid w:val="00CB5650"/>
    <w:rsid w:val="00CB59DF"/>
    <w:rsid w:val="00CB5C5E"/>
    <w:rsid w:val="00CB5F34"/>
    <w:rsid w:val="00CB5FF3"/>
    <w:rsid w:val="00CB60BB"/>
    <w:rsid w:val="00CB623C"/>
    <w:rsid w:val="00CB62A5"/>
    <w:rsid w:val="00CB63A3"/>
    <w:rsid w:val="00CB6446"/>
    <w:rsid w:val="00CB648A"/>
    <w:rsid w:val="00CB66F6"/>
    <w:rsid w:val="00CB6726"/>
    <w:rsid w:val="00CB6977"/>
    <w:rsid w:val="00CB6E21"/>
    <w:rsid w:val="00CB70A4"/>
    <w:rsid w:val="00CB7532"/>
    <w:rsid w:val="00CB75DB"/>
    <w:rsid w:val="00CB76C1"/>
    <w:rsid w:val="00CB7BE5"/>
    <w:rsid w:val="00CC0044"/>
    <w:rsid w:val="00CC00CF"/>
    <w:rsid w:val="00CC013B"/>
    <w:rsid w:val="00CC01E4"/>
    <w:rsid w:val="00CC02D3"/>
    <w:rsid w:val="00CC02F3"/>
    <w:rsid w:val="00CC030A"/>
    <w:rsid w:val="00CC0398"/>
    <w:rsid w:val="00CC06C7"/>
    <w:rsid w:val="00CC0902"/>
    <w:rsid w:val="00CC0E8F"/>
    <w:rsid w:val="00CC1204"/>
    <w:rsid w:val="00CC1399"/>
    <w:rsid w:val="00CC13C9"/>
    <w:rsid w:val="00CC14D4"/>
    <w:rsid w:val="00CC1AFF"/>
    <w:rsid w:val="00CC1BCA"/>
    <w:rsid w:val="00CC1BE9"/>
    <w:rsid w:val="00CC1CDA"/>
    <w:rsid w:val="00CC1D65"/>
    <w:rsid w:val="00CC2690"/>
    <w:rsid w:val="00CC283B"/>
    <w:rsid w:val="00CC283E"/>
    <w:rsid w:val="00CC2941"/>
    <w:rsid w:val="00CC2AF6"/>
    <w:rsid w:val="00CC2B29"/>
    <w:rsid w:val="00CC2BCF"/>
    <w:rsid w:val="00CC30C6"/>
    <w:rsid w:val="00CC30DF"/>
    <w:rsid w:val="00CC31F8"/>
    <w:rsid w:val="00CC330E"/>
    <w:rsid w:val="00CC336A"/>
    <w:rsid w:val="00CC363A"/>
    <w:rsid w:val="00CC3684"/>
    <w:rsid w:val="00CC3E36"/>
    <w:rsid w:val="00CC4224"/>
    <w:rsid w:val="00CC4336"/>
    <w:rsid w:val="00CC43FF"/>
    <w:rsid w:val="00CC449B"/>
    <w:rsid w:val="00CC4513"/>
    <w:rsid w:val="00CC452E"/>
    <w:rsid w:val="00CC45C4"/>
    <w:rsid w:val="00CC4789"/>
    <w:rsid w:val="00CC4889"/>
    <w:rsid w:val="00CC4907"/>
    <w:rsid w:val="00CC4A2D"/>
    <w:rsid w:val="00CC5245"/>
    <w:rsid w:val="00CC5472"/>
    <w:rsid w:val="00CC54F9"/>
    <w:rsid w:val="00CC550C"/>
    <w:rsid w:val="00CC5559"/>
    <w:rsid w:val="00CC5627"/>
    <w:rsid w:val="00CC57CA"/>
    <w:rsid w:val="00CC5A45"/>
    <w:rsid w:val="00CC6011"/>
    <w:rsid w:val="00CC62C4"/>
    <w:rsid w:val="00CC6327"/>
    <w:rsid w:val="00CC643E"/>
    <w:rsid w:val="00CC64F1"/>
    <w:rsid w:val="00CC6602"/>
    <w:rsid w:val="00CC6854"/>
    <w:rsid w:val="00CC6A34"/>
    <w:rsid w:val="00CC6A3F"/>
    <w:rsid w:val="00CC6D7E"/>
    <w:rsid w:val="00CC72CE"/>
    <w:rsid w:val="00CC73EB"/>
    <w:rsid w:val="00CC7701"/>
    <w:rsid w:val="00CC7891"/>
    <w:rsid w:val="00CC7913"/>
    <w:rsid w:val="00CC7E58"/>
    <w:rsid w:val="00CC7E73"/>
    <w:rsid w:val="00CD00B4"/>
    <w:rsid w:val="00CD031E"/>
    <w:rsid w:val="00CD0695"/>
    <w:rsid w:val="00CD07CA"/>
    <w:rsid w:val="00CD0C48"/>
    <w:rsid w:val="00CD0CD5"/>
    <w:rsid w:val="00CD115D"/>
    <w:rsid w:val="00CD123D"/>
    <w:rsid w:val="00CD1700"/>
    <w:rsid w:val="00CD1856"/>
    <w:rsid w:val="00CD196E"/>
    <w:rsid w:val="00CD1B23"/>
    <w:rsid w:val="00CD1CA5"/>
    <w:rsid w:val="00CD1CFA"/>
    <w:rsid w:val="00CD24F5"/>
    <w:rsid w:val="00CD259D"/>
    <w:rsid w:val="00CD27E3"/>
    <w:rsid w:val="00CD2985"/>
    <w:rsid w:val="00CD29E3"/>
    <w:rsid w:val="00CD2AB2"/>
    <w:rsid w:val="00CD3118"/>
    <w:rsid w:val="00CD32BC"/>
    <w:rsid w:val="00CD33E5"/>
    <w:rsid w:val="00CD33ED"/>
    <w:rsid w:val="00CD340C"/>
    <w:rsid w:val="00CD349B"/>
    <w:rsid w:val="00CD35C0"/>
    <w:rsid w:val="00CD3722"/>
    <w:rsid w:val="00CD3825"/>
    <w:rsid w:val="00CD38A4"/>
    <w:rsid w:val="00CD3AB5"/>
    <w:rsid w:val="00CD3D6F"/>
    <w:rsid w:val="00CD3FA9"/>
    <w:rsid w:val="00CD4108"/>
    <w:rsid w:val="00CD45E3"/>
    <w:rsid w:val="00CD463B"/>
    <w:rsid w:val="00CD4644"/>
    <w:rsid w:val="00CD4B3F"/>
    <w:rsid w:val="00CD4C1E"/>
    <w:rsid w:val="00CD4F75"/>
    <w:rsid w:val="00CD4F96"/>
    <w:rsid w:val="00CD53FE"/>
    <w:rsid w:val="00CD5628"/>
    <w:rsid w:val="00CD5801"/>
    <w:rsid w:val="00CD5A05"/>
    <w:rsid w:val="00CD5A8D"/>
    <w:rsid w:val="00CD5BD1"/>
    <w:rsid w:val="00CD60C8"/>
    <w:rsid w:val="00CD6160"/>
    <w:rsid w:val="00CD6483"/>
    <w:rsid w:val="00CD673D"/>
    <w:rsid w:val="00CD6862"/>
    <w:rsid w:val="00CD6A95"/>
    <w:rsid w:val="00CD6F01"/>
    <w:rsid w:val="00CD72C0"/>
    <w:rsid w:val="00CD73D1"/>
    <w:rsid w:val="00CD73D9"/>
    <w:rsid w:val="00CD751C"/>
    <w:rsid w:val="00CE03AA"/>
    <w:rsid w:val="00CE0779"/>
    <w:rsid w:val="00CE0A1B"/>
    <w:rsid w:val="00CE0CB9"/>
    <w:rsid w:val="00CE0E0B"/>
    <w:rsid w:val="00CE0F7B"/>
    <w:rsid w:val="00CE11A6"/>
    <w:rsid w:val="00CE1471"/>
    <w:rsid w:val="00CE16CA"/>
    <w:rsid w:val="00CE18DE"/>
    <w:rsid w:val="00CE1965"/>
    <w:rsid w:val="00CE1C77"/>
    <w:rsid w:val="00CE1D95"/>
    <w:rsid w:val="00CE1F7B"/>
    <w:rsid w:val="00CE22BE"/>
    <w:rsid w:val="00CE2574"/>
    <w:rsid w:val="00CE257A"/>
    <w:rsid w:val="00CE2B7A"/>
    <w:rsid w:val="00CE2BD5"/>
    <w:rsid w:val="00CE2C9D"/>
    <w:rsid w:val="00CE3031"/>
    <w:rsid w:val="00CE3596"/>
    <w:rsid w:val="00CE374A"/>
    <w:rsid w:val="00CE3A4D"/>
    <w:rsid w:val="00CE3B07"/>
    <w:rsid w:val="00CE3D5A"/>
    <w:rsid w:val="00CE3E08"/>
    <w:rsid w:val="00CE3ED3"/>
    <w:rsid w:val="00CE4116"/>
    <w:rsid w:val="00CE440B"/>
    <w:rsid w:val="00CE44F9"/>
    <w:rsid w:val="00CE4570"/>
    <w:rsid w:val="00CE476B"/>
    <w:rsid w:val="00CE4B9F"/>
    <w:rsid w:val="00CE5307"/>
    <w:rsid w:val="00CE57DF"/>
    <w:rsid w:val="00CE5A08"/>
    <w:rsid w:val="00CE5D19"/>
    <w:rsid w:val="00CE5FED"/>
    <w:rsid w:val="00CE6505"/>
    <w:rsid w:val="00CE65E0"/>
    <w:rsid w:val="00CE6665"/>
    <w:rsid w:val="00CE66F4"/>
    <w:rsid w:val="00CE6873"/>
    <w:rsid w:val="00CE6931"/>
    <w:rsid w:val="00CE6AC4"/>
    <w:rsid w:val="00CE6B8A"/>
    <w:rsid w:val="00CE6BCF"/>
    <w:rsid w:val="00CE6E42"/>
    <w:rsid w:val="00CE6E7C"/>
    <w:rsid w:val="00CE6F8C"/>
    <w:rsid w:val="00CE711F"/>
    <w:rsid w:val="00CE715B"/>
    <w:rsid w:val="00CE7614"/>
    <w:rsid w:val="00CE7825"/>
    <w:rsid w:val="00CE7AEF"/>
    <w:rsid w:val="00CF001F"/>
    <w:rsid w:val="00CF040D"/>
    <w:rsid w:val="00CF0B3A"/>
    <w:rsid w:val="00CF0B81"/>
    <w:rsid w:val="00CF0C89"/>
    <w:rsid w:val="00CF0E1F"/>
    <w:rsid w:val="00CF0EFB"/>
    <w:rsid w:val="00CF10B2"/>
    <w:rsid w:val="00CF1394"/>
    <w:rsid w:val="00CF14C7"/>
    <w:rsid w:val="00CF150B"/>
    <w:rsid w:val="00CF18BA"/>
    <w:rsid w:val="00CF1B3E"/>
    <w:rsid w:val="00CF1BD4"/>
    <w:rsid w:val="00CF1CE3"/>
    <w:rsid w:val="00CF1DC2"/>
    <w:rsid w:val="00CF1FE9"/>
    <w:rsid w:val="00CF220E"/>
    <w:rsid w:val="00CF29C3"/>
    <w:rsid w:val="00CF29C8"/>
    <w:rsid w:val="00CF2AB0"/>
    <w:rsid w:val="00CF2B11"/>
    <w:rsid w:val="00CF2C09"/>
    <w:rsid w:val="00CF2C8B"/>
    <w:rsid w:val="00CF2D1B"/>
    <w:rsid w:val="00CF2E09"/>
    <w:rsid w:val="00CF3055"/>
    <w:rsid w:val="00CF380C"/>
    <w:rsid w:val="00CF3E7C"/>
    <w:rsid w:val="00CF3EED"/>
    <w:rsid w:val="00CF412B"/>
    <w:rsid w:val="00CF420F"/>
    <w:rsid w:val="00CF4397"/>
    <w:rsid w:val="00CF4468"/>
    <w:rsid w:val="00CF47C3"/>
    <w:rsid w:val="00CF491C"/>
    <w:rsid w:val="00CF4C0E"/>
    <w:rsid w:val="00CF4C40"/>
    <w:rsid w:val="00CF4DE6"/>
    <w:rsid w:val="00CF4E5B"/>
    <w:rsid w:val="00CF5084"/>
    <w:rsid w:val="00CF50C4"/>
    <w:rsid w:val="00CF5248"/>
    <w:rsid w:val="00CF561A"/>
    <w:rsid w:val="00CF5634"/>
    <w:rsid w:val="00CF58AE"/>
    <w:rsid w:val="00CF5BFA"/>
    <w:rsid w:val="00CF5D86"/>
    <w:rsid w:val="00CF6186"/>
    <w:rsid w:val="00CF6731"/>
    <w:rsid w:val="00CF6AD2"/>
    <w:rsid w:val="00CF6B5B"/>
    <w:rsid w:val="00CF708F"/>
    <w:rsid w:val="00CF71B9"/>
    <w:rsid w:val="00CF746A"/>
    <w:rsid w:val="00CF752E"/>
    <w:rsid w:val="00CF79AC"/>
    <w:rsid w:val="00CF7C43"/>
    <w:rsid w:val="00CF7CE6"/>
    <w:rsid w:val="00CF7CFD"/>
    <w:rsid w:val="00CF7E21"/>
    <w:rsid w:val="00D000A2"/>
    <w:rsid w:val="00D001D6"/>
    <w:rsid w:val="00D007AD"/>
    <w:rsid w:val="00D00A55"/>
    <w:rsid w:val="00D00AFA"/>
    <w:rsid w:val="00D00CC2"/>
    <w:rsid w:val="00D0110E"/>
    <w:rsid w:val="00D01151"/>
    <w:rsid w:val="00D0141D"/>
    <w:rsid w:val="00D01470"/>
    <w:rsid w:val="00D015D0"/>
    <w:rsid w:val="00D016C6"/>
    <w:rsid w:val="00D01857"/>
    <w:rsid w:val="00D018BF"/>
    <w:rsid w:val="00D01A86"/>
    <w:rsid w:val="00D01C3E"/>
    <w:rsid w:val="00D01CC4"/>
    <w:rsid w:val="00D01D55"/>
    <w:rsid w:val="00D01E01"/>
    <w:rsid w:val="00D02375"/>
    <w:rsid w:val="00D024F4"/>
    <w:rsid w:val="00D02686"/>
    <w:rsid w:val="00D028BE"/>
    <w:rsid w:val="00D02A1B"/>
    <w:rsid w:val="00D02BA0"/>
    <w:rsid w:val="00D02CFB"/>
    <w:rsid w:val="00D02DAE"/>
    <w:rsid w:val="00D02E7D"/>
    <w:rsid w:val="00D03034"/>
    <w:rsid w:val="00D0307A"/>
    <w:rsid w:val="00D030C3"/>
    <w:rsid w:val="00D030DD"/>
    <w:rsid w:val="00D032A3"/>
    <w:rsid w:val="00D032B4"/>
    <w:rsid w:val="00D034F1"/>
    <w:rsid w:val="00D040EE"/>
    <w:rsid w:val="00D0424F"/>
    <w:rsid w:val="00D048FC"/>
    <w:rsid w:val="00D04A9E"/>
    <w:rsid w:val="00D04D03"/>
    <w:rsid w:val="00D04FD8"/>
    <w:rsid w:val="00D04FF9"/>
    <w:rsid w:val="00D050FC"/>
    <w:rsid w:val="00D05673"/>
    <w:rsid w:val="00D05997"/>
    <w:rsid w:val="00D05B91"/>
    <w:rsid w:val="00D05C83"/>
    <w:rsid w:val="00D05E3A"/>
    <w:rsid w:val="00D05E85"/>
    <w:rsid w:val="00D05EC0"/>
    <w:rsid w:val="00D06081"/>
    <w:rsid w:val="00D0646D"/>
    <w:rsid w:val="00D06563"/>
    <w:rsid w:val="00D0674D"/>
    <w:rsid w:val="00D068AA"/>
    <w:rsid w:val="00D06A32"/>
    <w:rsid w:val="00D06A71"/>
    <w:rsid w:val="00D06C1E"/>
    <w:rsid w:val="00D07027"/>
    <w:rsid w:val="00D07405"/>
    <w:rsid w:val="00D0749F"/>
    <w:rsid w:val="00D075AF"/>
    <w:rsid w:val="00D07605"/>
    <w:rsid w:val="00D07635"/>
    <w:rsid w:val="00D077D2"/>
    <w:rsid w:val="00D07A13"/>
    <w:rsid w:val="00D07EA7"/>
    <w:rsid w:val="00D100CB"/>
    <w:rsid w:val="00D10115"/>
    <w:rsid w:val="00D10219"/>
    <w:rsid w:val="00D103AA"/>
    <w:rsid w:val="00D10553"/>
    <w:rsid w:val="00D10833"/>
    <w:rsid w:val="00D10EE8"/>
    <w:rsid w:val="00D111A7"/>
    <w:rsid w:val="00D1126F"/>
    <w:rsid w:val="00D115F2"/>
    <w:rsid w:val="00D116BF"/>
    <w:rsid w:val="00D119F0"/>
    <w:rsid w:val="00D11D8D"/>
    <w:rsid w:val="00D11F30"/>
    <w:rsid w:val="00D12033"/>
    <w:rsid w:val="00D12139"/>
    <w:rsid w:val="00D128E2"/>
    <w:rsid w:val="00D129A5"/>
    <w:rsid w:val="00D12A0E"/>
    <w:rsid w:val="00D12BD5"/>
    <w:rsid w:val="00D12D0B"/>
    <w:rsid w:val="00D12F96"/>
    <w:rsid w:val="00D132FA"/>
    <w:rsid w:val="00D135AD"/>
    <w:rsid w:val="00D13D60"/>
    <w:rsid w:val="00D13DCA"/>
    <w:rsid w:val="00D13E70"/>
    <w:rsid w:val="00D13F45"/>
    <w:rsid w:val="00D141C1"/>
    <w:rsid w:val="00D1451D"/>
    <w:rsid w:val="00D1459E"/>
    <w:rsid w:val="00D14965"/>
    <w:rsid w:val="00D14C55"/>
    <w:rsid w:val="00D14E87"/>
    <w:rsid w:val="00D1528D"/>
    <w:rsid w:val="00D153B6"/>
    <w:rsid w:val="00D1547A"/>
    <w:rsid w:val="00D154BC"/>
    <w:rsid w:val="00D157BE"/>
    <w:rsid w:val="00D157FB"/>
    <w:rsid w:val="00D15961"/>
    <w:rsid w:val="00D1598A"/>
    <w:rsid w:val="00D15DD7"/>
    <w:rsid w:val="00D15DE6"/>
    <w:rsid w:val="00D15F26"/>
    <w:rsid w:val="00D16030"/>
    <w:rsid w:val="00D160AB"/>
    <w:rsid w:val="00D165F8"/>
    <w:rsid w:val="00D168A8"/>
    <w:rsid w:val="00D16B11"/>
    <w:rsid w:val="00D16B8E"/>
    <w:rsid w:val="00D1703C"/>
    <w:rsid w:val="00D170AB"/>
    <w:rsid w:val="00D1728A"/>
    <w:rsid w:val="00D17358"/>
    <w:rsid w:val="00D175B4"/>
    <w:rsid w:val="00D177ED"/>
    <w:rsid w:val="00D1792C"/>
    <w:rsid w:val="00D17F7F"/>
    <w:rsid w:val="00D20155"/>
    <w:rsid w:val="00D20395"/>
    <w:rsid w:val="00D20925"/>
    <w:rsid w:val="00D20A69"/>
    <w:rsid w:val="00D20B15"/>
    <w:rsid w:val="00D20BCC"/>
    <w:rsid w:val="00D20FBA"/>
    <w:rsid w:val="00D21085"/>
    <w:rsid w:val="00D2116B"/>
    <w:rsid w:val="00D211F3"/>
    <w:rsid w:val="00D2187F"/>
    <w:rsid w:val="00D21A0E"/>
    <w:rsid w:val="00D21A37"/>
    <w:rsid w:val="00D21B1E"/>
    <w:rsid w:val="00D21B75"/>
    <w:rsid w:val="00D21B7D"/>
    <w:rsid w:val="00D21F31"/>
    <w:rsid w:val="00D21FF0"/>
    <w:rsid w:val="00D225A9"/>
    <w:rsid w:val="00D22A4F"/>
    <w:rsid w:val="00D22C3B"/>
    <w:rsid w:val="00D2339C"/>
    <w:rsid w:val="00D235AD"/>
    <w:rsid w:val="00D23615"/>
    <w:rsid w:val="00D23C07"/>
    <w:rsid w:val="00D23E49"/>
    <w:rsid w:val="00D23EF5"/>
    <w:rsid w:val="00D24144"/>
    <w:rsid w:val="00D242D4"/>
    <w:rsid w:val="00D2454B"/>
    <w:rsid w:val="00D245B6"/>
    <w:rsid w:val="00D24785"/>
    <w:rsid w:val="00D24928"/>
    <w:rsid w:val="00D250F2"/>
    <w:rsid w:val="00D25462"/>
    <w:rsid w:val="00D25903"/>
    <w:rsid w:val="00D25A4B"/>
    <w:rsid w:val="00D25A9D"/>
    <w:rsid w:val="00D25B78"/>
    <w:rsid w:val="00D25BC4"/>
    <w:rsid w:val="00D25C91"/>
    <w:rsid w:val="00D25D1D"/>
    <w:rsid w:val="00D261BA"/>
    <w:rsid w:val="00D2634E"/>
    <w:rsid w:val="00D26AC0"/>
    <w:rsid w:val="00D26CE6"/>
    <w:rsid w:val="00D27000"/>
    <w:rsid w:val="00D27047"/>
    <w:rsid w:val="00D270C6"/>
    <w:rsid w:val="00D27328"/>
    <w:rsid w:val="00D274D5"/>
    <w:rsid w:val="00D27683"/>
    <w:rsid w:val="00D27943"/>
    <w:rsid w:val="00D27AE6"/>
    <w:rsid w:val="00D27B5C"/>
    <w:rsid w:val="00D27DC8"/>
    <w:rsid w:val="00D27DEF"/>
    <w:rsid w:val="00D27E71"/>
    <w:rsid w:val="00D27F93"/>
    <w:rsid w:val="00D302DA"/>
    <w:rsid w:val="00D303DB"/>
    <w:rsid w:val="00D305B8"/>
    <w:rsid w:val="00D30606"/>
    <w:rsid w:val="00D3063B"/>
    <w:rsid w:val="00D3083A"/>
    <w:rsid w:val="00D30B72"/>
    <w:rsid w:val="00D30B7D"/>
    <w:rsid w:val="00D30C42"/>
    <w:rsid w:val="00D30D2D"/>
    <w:rsid w:val="00D30D43"/>
    <w:rsid w:val="00D30DFA"/>
    <w:rsid w:val="00D31045"/>
    <w:rsid w:val="00D31196"/>
    <w:rsid w:val="00D31264"/>
    <w:rsid w:val="00D315A9"/>
    <w:rsid w:val="00D31902"/>
    <w:rsid w:val="00D31A98"/>
    <w:rsid w:val="00D31C98"/>
    <w:rsid w:val="00D31F76"/>
    <w:rsid w:val="00D32183"/>
    <w:rsid w:val="00D3246F"/>
    <w:rsid w:val="00D32614"/>
    <w:rsid w:val="00D32715"/>
    <w:rsid w:val="00D3291A"/>
    <w:rsid w:val="00D3296A"/>
    <w:rsid w:val="00D32D85"/>
    <w:rsid w:val="00D32FFD"/>
    <w:rsid w:val="00D3305E"/>
    <w:rsid w:val="00D3344D"/>
    <w:rsid w:val="00D3346E"/>
    <w:rsid w:val="00D334A3"/>
    <w:rsid w:val="00D3353C"/>
    <w:rsid w:val="00D335DA"/>
    <w:rsid w:val="00D3378D"/>
    <w:rsid w:val="00D33D79"/>
    <w:rsid w:val="00D33DE0"/>
    <w:rsid w:val="00D33DEB"/>
    <w:rsid w:val="00D33FE5"/>
    <w:rsid w:val="00D33FFC"/>
    <w:rsid w:val="00D34107"/>
    <w:rsid w:val="00D34180"/>
    <w:rsid w:val="00D34428"/>
    <w:rsid w:val="00D3469C"/>
    <w:rsid w:val="00D348C0"/>
    <w:rsid w:val="00D34914"/>
    <w:rsid w:val="00D3493C"/>
    <w:rsid w:val="00D34FDB"/>
    <w:rsid w:val="00D35061"/>
    <w:rsid w:val="00D35066"/>
    <w:rsid w:val="00D350A0"/>
    <w:rsid w:val="00D351C2"/>
    <w:rsid w:val="00D3532D"/>
    <w:rsid w:val="00D35347"/>
    <w:rsid w:val="00D35B73"/>
    <w:rsid w:val="00D35C79"/>
    <w:rsid w:val="00D35D12"/>
    <w:rsid w:val="00D36142"/>
    <w:rsid w:val="00D36197"/>
    <w:rsid w:val="00D369A1"/>
    <w:rsid w:val="00D36A71"/>
    <w:rsid w:val="00D36DDC"/>
    <w:rsid w:val="00D37194"/>
    <w:rsid w:val="00D37384"/>
    <w:rsid w:val="00D377D2"/>
    <w:rsid w:val="00D3783E"/>
    <w:rsid w:val="00D37BC1"/>
    <w:rsid w:val="00D37D3C"/>
    <w:rsid w:val="00D4000C"/>
    <w:rsid w:val="00D40137"/>
    <w:rsid w:val="00D4017D"/>
    <w:rsid w:val="00D40196"/>
    <w:rsid w:val="00D40408"/>
    <w:rsid w:val="00D40683"/>
    <w:rsid w:val="00D4095D"/>
    <w:rsid w:val="00D40A35"/>
    <w:rsid w:val="00D40E5B"/>
    <w:rsid w:val="00D40E61"/>
    <w:rsid w:val="00D40F51"/>
    <w:rsid w:val="00D40FBF"/>
    <w:rsid w:val="00D4106E"/>
    <w:rsid w:val="00D4107C"/>
    <w:rsid w:val="00D410BE"/>
    <w:rsid w:val="00D411C6"/>
    <w:rsid w:val="00D4135F"/>
    <w:rsid w:val="00D4162B"/>
    <w:rsid w:val="00D416B3"/>
    <w:rsid w:val="00D41845"/>
    <w:rsid w:val="00D4195A"/>
    <w:rsid w:val="00D419F2"/>
    <w:rsid w:val="00D41BA8"/>
    <w:rsid w:val="00D41E63"/>
    <w:rsid w:val="00D4201C"/>
    <w:rsid w:val="00D42179"/>
    <w:rsid w:val="00D422EA"/>
    <w:rsid w:val="00D4243E"/>
    <w:rsid w:val="00D42458"/>
    <w:rsid w:val="00D4284D"/>
    <w:rsid w:val="00D429C5"/>
    <w:rsid w:val="00D42C36"/>
    <w:rsid w:val="00D42D39"/>
    <w:rsid w:val="00D42E6E"/>
    <w:rsid w:val="00D42FB5"/>
    <w:rsid w:val="00D42FF2"/>
    <w:rsid w:val="00D430AA"/>
    <w:rsid w:val="00D430E0"/>
    <w:rsid w:val="00D43158"/>
    <w:rsid w:val="00D432E3"/>
    <w:rsid w:val="00D43824"/>
    <w:rsid w:val="00D43A42"/>
    <w:rsid w:val="00D43C77"/>
    <w:rsid w:val="00D44052"/>
    <w:rsid w:val="00D440B4"/>
    <w:rsid w:val="00D440C1"/>
    <w:rsid w:val="00D442C1"/>
    <w:rsid w:val="00D44480"/>
    <w:rsid w:val="00D44518"/>
    <w:rsid w:val="00D44533"/>
    <w:rsid w:val="00D44546"/>
    <w:rsid w:val="00D44567"/>
    <w:rsid w:val="00D445FC"/>
    <w:rsid w:val="00D448C3"/>
    <w:rsid w:val="00D4495A"/>
    <w:rsid w:val="00D44A34"/>
    <w:rsid w:val="00D44E0A"/>
    <w:rsid w:val="00D45025"/>
    <w:rsid w:val="00D451DC"/>
    <w:rsid w:val="00D4531B"/>
    <w:rsid w:val="00D45515"/>
    <w:rsid w:val="00D45999"/>
    <w:rsid w:val="00D45A65"/>
    <w:rsid w:val="00D45E0A"/>
    <w:rsid w:val="00D46104"/>
    <w:rsid w:val="00D463E1"/>
    <w:rsid w:val="00D46472"/>
    <w:rsid w:val="00D4686D"/>
    <w:rsid w:val="00D46873"/>
    <w:rsid w:val="00D468BF"/>
    <w:rsid w:val="00D468E6"/>
    <w:rsid w:val="00D4698D"/>
    <w:rsid w:val="00D46D28"/>
    <w:rsid w:val="00D46EC4"/>
    <w:rsid w:val="00D472BD"/>
    <w:rsid w:val="00D4733A"/>
    <w:rsid w:val="00D474B1"/>
    <w:rsid w:val="00D47606"/>
    <w:rsid w:val="00D476ED"/>
    <w:rsid w:val="00D47B32"/>
    <w:rsid w:val="00D47E5A"/>
    <w:rsid w:val="00D47E66"/>
    <w:rsid w:val="00D47E7E"/>
    <w:rsid w:val="00D50268"/>
    <w:rsid w:val="00D502C7"/>
    <w:rsid w:val="00D503B7"/>
    <w:rsid w:val="00D504DF"/>
    <w:rsid w:val="00D50A62"/>
    <w:rsid w:val="00D50A7D"/>
    <w:rsid w:val="00D50CDF"/>
    <w:rsid w:val="00D50E4B"/>
    <w:rsid w:val="00D51125"/>
    <w:rsid w:val="00D51280"/>
    <w:rsid w:val="00D5128E"/>
    <w:rsid w:val="00D51807"/>
    <w:rsid w:val="00D519EB"/>
    <w:rsid w:val="00D51E35"/>
    <w:rsid w:val="00D51F81"/>
    <w:rsid w:val="00D52908"/>
    <w:rsid w:val="00D5290B"/>
    <w:rsid w:val="00D5296D"/>
    <w:rsid w:val="00D52E05"/>
    <w:rsid w:val="00D52F17"/>
    <w:rsid w:val="00D53175"/>
    <w:rsid w:val="00D531D7"/>
    <w:rsid w:val="00D5330A"/>
    <w:rsid w:val="00D5363A"/>
    <w:rsid w:val="00D53A0E"/>
    <w:rsid w:val="00D53EF3"/>
    <w:rsid w:val="00D53F9B"/>
    <w:rsid w:val="00D54351"/>
    <w:rsid w:val="00D54362"/>
    <w:rsid w:val="00D543C6"/>
    <w:rsid w:val="00D5451F"/>
    <w:rsid w:val="00D54786"/>
    <w:rsid w:val="00D547F4"/>
    <w:rsid w:val="00D54926"/>
    <w:rsid w:val="00D54966"/>
    <w:rsid w:val="00D54A98"/>
    <w:rsid w:val="00D54DA6"/>
    <w:rsid w:val="00D54DF6"/>
    <w:rsid w:val="00D54E2C"/>
    <w:rsid w:val="00D54EE0"/>
    <w:rsid w:val="00D55066"/>
    <w:rsid w:val="00D557D2"/>
    <w:rsid w:val="00D559BC"/>
    <w:rsid w:val="00D55D26"/>
    <w:rsid w:val="00D55E47"/>
    <w:rsid w:val="00D560F4"/>
    <w:rsid w:val="00D56396"/>
    <w:rsid w:val="00D56F57"/>
    <w:rsid w:val="00D5722E"/>
    <w:rsid w:val="00D572DA"/>
    <w:rsid w:val="00D57458"/>
    <w:rsid w:val="00D57588"/>
    <w:rsid w:val="00D57652"/>
    <w:rsid w:val="00D57721"/>
    <w:rsid w:val="00D579DE"/>
    <w:rsid w:val="00D57D17"/>
    <w:rsid w:val="00D57D18"/>
    <w:rsid w:val="00D57E1E"/>
    <w:rsid w:val="00D57E6A"/>
    <w:rsid w:val="00D60050"/>
    <w:rsid w:val="00D600AF"/>
    <w:rsid w:val="00D60152"/>
    <w:rsid w:val="00D6020D"/>
    <w:rsid w:val="00D6050C"/>
    <w:rsid w:val="00D6058B"/>
    <w:rsid w:val="00D608DD"/>
    <w:rsid w:val="00D60B86"/>
    <w:rsid w:val="00D60D35"/>
    <w:rsid w:val="00D615E8"/>
    <w:rsid w:val="00D61C15"/>
    <w:rsid w:val="00D61E4C"/>
    <w:rsid w:val="00D62028"/>
    <w:rsid w:val="00D62044"/>
    <w:rsid w:val="00D62277"/>
    <w:rsid w:val="00D622BC"/>
    <w:rsid w:val="00D623F1"/>
    <w:rsid w:val="00D62A4B"/>
    <w:rsid w:val="00D62D20"/>
    <w:rsid w:val="00D62F23"/>
    <w:rsid w:val="00D62FBF"/>
    <w:rsid w:val="00D63488"/>
    <w:rsid w:val="00D63495"/>
    <w:rsid w:val="00D6359F"/>
    <w:rsid w:val="00D63B2F"/>
    <w:rsid w:val="00D63D07"/>
    <w:rsid w:val="00D63DC4"/>
    <w:rsid w:val="00D63E56"/>
    <w:rsid w:val="00D63EC1"/>
    <w:rsid w:val="00D640FF"/>
    <w:rsid w:val="00D6475D"/>
    <w:rsid w:val="00D64789"/>
    <w:rsid w:val="00D647BB"/>
    <w:rsid w:val="00D64945"/>
    <w:rsid w:val="00D64AD2"/>
    <w:rsid w:val="00D64C32"/>
    <w:rsid w:val="00D64DF8"/>
    <w:rsid w:val="00D65077"/>
    <w:rsid w:val="00D65143"/>
    <w:rsid w:val="00D65291"/>
    <w:rsid w:val="00D65718"/>
    <w:rsid w:val="00D6594F"/>
    <w:rsid w:val="00D65BD3"/>
    <w:rsid w:val="00D65C50"/>
    <w:rsid w:val="00D65CA2"/>
    <w:rsid w:val="00D65DAD"/>
    <w:rsid w:val="00D65E02"/>
    <w:rsid w:val="00D6606B"/>
    <w:rsid w:val="00D660EA"/>
    <w:rsid w:val="00D66206"/>
    <w:rsid w:val="00D663B7"/>
    <w:rsid w:val="00D663C0"/>
    <w:rsid w:val="00D663E8"/>
    <w:rsid w:val="00D66580"/>
    <w:rsid w:val="00D665C2"/>
    <w:rsid w:val="00D6698D"/>
    <w:rsid w:val="00D66AA0"/>
    <w:rsid w:val="00D66B6F"/>
    <w:rsid w:val="00D66C10"/>
    <w:rsid w:val="00D66D6A"/>
    <w:rsid w:val="00D66F40"/>
    <w:rsid w:val="00D6709D"/>
    <w:rsid w:val="00D6712D"/>
    <w:rsid w:val="00D67168"/>
    <w:rsid w:val="00D6740E"/>
    <w:rsid w:val="00D67472"/>
    <w:rsid w:val="00D67561"/>
    <w:rsid w:val="00D67627"/>
    <w:rsid w:val="00D6764C"/>
    <w:rsid w:val="00D67799"/>
    <w:rsid w:val="00D6793F"/>
    <w:rsid w:val="00D6794C"/>
    <w:rsid w:val="00D679B0"/>
    <w:rsid w:val="00D67BA9"/>
    <w:rsid w:val="00D67C8F"/>
    <w:rsid w:val="00D67F14"/>
    <w:rsid w:val="00D701D4"/>
    <w:rsid w:val="00D7034F"/>
    <w:rsid w:val="00D70435"/>
    <w:rsid w:val="00D705D9"/>
    <w:rsid w:val="00D7086D"/>
    <w:rsid w:val="00D70ADE"/>
    <w:rsid w:val="00D70BCF"/>
    <w:rsid w:val="00D71158"/>
    <w:rsid w:val="00D71200"/>
    <w:rsid w:val="00D71432"/>
    <w:rsid w:val="00D71A54"/>
    <w:rsid w:val="00D71A7E"/>
    <w:rsid w:val="00D71E4F"/>
    <w:rsid w:val="00D71FFF"/>
    <w:rsid w:val="00D7227F"/>
    <w:rsid w:val="00D7249B"/>
    <w:rsid w:val="00D7292C"/>
    <w:rsid w:val="00D72A59"/>
    <w:rsid w:val="00D72CBE"/>
    <w:rsid w:val="00D72F46"/>
    <w:rsid w:val="00D72F87"/>
    <w:rsid w:val="00D72FA3"/>
    <w:rsid w:val="00D7305E"/>
    <w:rsid w:val="00D7311D"/>
    <w:rsid w:val="00D733B6"/>
    <w:rsid w:val="00D738FA"/>
    <w:rsid w:val="00D739D5"/>
    <w:rsid w:val="00D73DD2"/>
    <w:rsid w:val="00D74134"/>
    <w:rsid w:val="00D74795"/>
    <w:rsid w:val="00D7481F"/>
    <w:rsid w:val="00D74834"/>
    <w:rsid w:val="00D74882"/>
    <w:rsid w:val="00D74BE7"/>
    <w:rsid w:val="00D74ED9"/>
    <w:rsid w:val="00D74FAB"/>
    <w:rsid w:val="00D75062"/>
    <w:rsid w:val="00D753D5"/>
    <w:rsid w:val="00D75506"/>
    <w:rsid w:val="00D7558A"/>
    <w:rsid w:val="00D75977"/>
    <w:rsid w:val="00D759E2"/>
    <w:rsid w:val="00D75A5D"/>
    <w:rsid w:val="00D75C64"/>
    <w:rsid w:val="00D76121"/>
    <w:rsid w:val="00D7635E"/>
    <w:rsid w:val="00D7639A"/>
    <w:rsid w:val="00D765D0"/>
    <w:rsid w:val="00D76801"/>
    <w:rsid w:val="00D76932"/>
    <w:rsid w:val="00D76CF0"/>
    <w:rsid w:val="00D76D2B"/>
    <w:rsid w:val="00D76E2B"/>
    <w:rsid w:val="00D77150"/>
    <w:rsid w:val="00D7718A"/>
    <w:rsid w:val="00D771C4"/>
    <w:rsid w:val="00D77432"/>
    <w:rsid w:val="00D77598"/>
    <w:rsid w:val="00D778D5"/>
    <w:rsid w:val="00D80025"/>
    <w:rsid w:val="00D804D4"/>
    <w:rsid w:val="00D80609"/>
    <w:rsid w:val="00D80713"/>
    <w:rsid w:val="00D809FA"/>
    <w:rsid w:val="00D80A4E"/>
    <w:rsid w:val="00D80C52"/>
    <w:rsid w:val="00D80CE2"/>
    <w:rsid w:val="00D80D09"/>
    <w:rsid w:val="00D8114F"/>
    <w:rsid w:val="00D812C9"/>
    <w:rsid w:val="00D813B5"/>
    <w:rsid w:val="00D81443"/>
    <w:rsid w:val="00D8174A"/>
    <w:rsid w:val="00D8175B"/>
    <w:rsid w:val="00D81B11"/>
    <w:rsid w:val="00D81BD3"/>
    <w:rsid w:val="00D81F17"/>
    <w:rsid w:val="00D8200F"/>
    <w:rsid w:val="00D82078"/>
    <w:rsid w:val="00D82216"/>
    <w:rsid w:val="00D8231C"/>
    <w:rsid w:val="00D82457"/>
    <w:rsid w:val="00D82726"/>
    <w:rsid w:val="00D82B61"/>
    <w:rsid w:val="00D82BD0"/>
    <w:rsid w:val="00D82BF6"/>
    <w:rsid w:val="00D82D8D"/>
    <w:rsid w:val="00D83175"/>
    <w:rsid w:val="00D831BA"/>
    <w:rsid w:val="00D833F4"/>
    <w:rsid w:val="00D8371A"/>
    <w:rsid w:val="00D83894"/>
    <w:rsid w:val="00D8394A"/>
    <w:rsid w:val="00D8397A"/>
    <w:rsid w:val="00D84004"/>
    <w:rsid w:val="00D841CB"/>
    <w:rsid w:val="00D84349"/>
    <w:rsid w:val="00D8437F"/>
    <w:rsid w:val="00D8444B"/>
    <w:rsid w:val="00D8463D"/>
    <w:rsid w:val="00D84665"/>
    <w:rsid w:val="00D84D01"/>
    <w:rsid w:val="00D84D26"/>
    <w:rsid w:val="00D84F49"/>
    <w:rsid w:val="00D84F73"/>
    <w:rsid w:val="00D85231"/>
    <w:rsid w:val="00D8537F"/>
    <w:rsid w:val="00D85407"/>
    <w:rsid w:val="00D85458"/>
    <w:rsid w:val="00D85516"/>
    <w:rsid w:val="00D855DA"/>
    <w:rsid w:val="00D856B2"/>
    <w:rsid w:val="00D8597E"/>
    <w:rsid w:val="00D85987"/>
    <w:rsid w:val="00D85B98"/>
    <w:rsid w:val="00D85C34"/>
    <w:rsid w:val="00D85E47"/>
    <w:rsid w:val="00D85ED1"/>
    <w:rsid w:val="00D8667D"/>
    <w:rsid w:val="00D86B7F"/>
    <w:rsid w:val="00D86D94"/>
    <w:rsid w:val="00D86E87"/>
    <w:rsid w:val="00D8746F"/>
    <w:rsid w:val="00D8752E"/>
    <w:rsid w:val="00D879EA"/>
    <w:rsid w:val="00D87B70"/>
    <w:rsid w:val="00D87F5A"/>
    <w:rsid w:val="00D87F68"/>
    <w:rsid w:val="00D901CF"/>
    <w:rsid w:val="00D9055D"/>
    <w:rsid w:val="00D9079C"/>
    <w:rsid w:val="00D90C2F"/>
    <w:rsid w:val="00D90C8E"/>
    <w:rsid w:val="00D90CA1"/>
    <w:rsid w:val="00D90DEE"/>
    <w:rsid w:val="00D91111"/>
    <w:rsid w:val="00D91549"/>
    <w:rsid w:val="00D916E1"/>
    <w:rsid w:val="00D91A6E"/>
    <w:rsid w:val="00D91AE6"/>
    <w:rsid w:val="00D91C51"/>
    <w:rsid w:val="00D91D24"/>
    <w:rsid w:val="00D9203F"/>
    <w:rsid w:val="00D92101"/>
    <w:rsid w:val="00D925D8"/>
    <w:rsid w:val="00D927D0"/>
    <w:rsid w:val="00D92862"/>
    <w:rsid w:val="00D929F3"/>
    <w:rsid w:val="00D92C0F"/>
    <w:rsid w:val="00D92D10"/>
    <w:rsid w:val="00D92E23"/>
    <w:rsid w:val="00D92E43"/>
    <w:rsid w:val="00D930E3"/>
    <w:rsid w:val="00D93226"/>
    <w:rsid w:val="00D93244"/>
    <w:rsid w:val="00D932D3"/>
    <w:rsid w:val="00D93328"/>
    <w:rsid w:val="00D93440"/>
    <w:rsid w:val="00D9344D"/>
    <w:rsid w:val="00D934AF"/>
    <w:rsid w:val="00D93661"/>
    <w:rsid w:val="00D937B5"/>
    <w:rsid w:val="00D938D7"/>
    <w:rsid w:val="00D9394C"/>
    <w:rsid w:val="00D93B53"/>
    <w:rsid w:val="00D93DA9"/>
    <w:rsid w:val="00D93E1F"/>
    <w:rsid w:val="00D93E58"/>
    <w:rsid w:val="00D93F0C"/>
    <w:rsid w:val="00D942AD"/>
    <w:rsid w:val="00D942D7"/>
    <w:rsid w:val="00D943AD"/>
    <w:rsid w:val="00D94590"/>
    <w:rsid w:val="00D94C07"/>
    <w:rsid w:val="00D95049"/>
    <w:rsid w:val="00D950E1"/>
    <w:rsid w:val="00D954CB"/>
    <w:rsid w:val="00D95587"/>
    <w:rsid w:val="00D95737"/>
    <w:rsid w:val="00D95751"/>
    <w:rsid w:val="00D95922"/>
    <w:rsid w:val="00D95BD2"/>
    <w:rsid w:val="00D95E21"/>
    <w:rsid w:val="00D960F6"/>
    <w:rsid w:val="00D9621D"/>
    <w:rsid w:val="00D96274"/>
    <w:rsid w:val="00D963BD"/>
    <w:rsid w:val="00D964FB"/>
    <w:rsid w:val="00D9672D"/>
    <w:rsid w:val="00D9679E"/>
    <w:rsid w:val="00D96AE0"/>
    <w:rsid w:val="00D96CBC"/>
    <w:rsid w:val="00D9735F"/>
    <w:rsid w:val="00D973BB"/>
    <w:rsid w:val="00D97589"/>
    <w:rsid w:val="00D97BA0"/>
    <w:rsid w:val="00D97C33"/>
    <w:rsid w:val="00D97C6A"/>
    <w:rsid w:val="00D97CDF"/>
    <w:rsid w:val="00D97F0E"/>
    <w:rsid w:val="00D97F0F"/>
    <w:rsid w:val="00DA0306"/>
    <w:rsid w:val="00DA03EB"/>
    <w:rsid w:val="00DA041C"/>
    <w:rsid w:val="00DA059B"/>
    <w:rsid w:val="00DA05FF"/>
    <w:rsid w:val="00DA11DF"/>
    <w:rsid w:val="00DA128A"/>
    <w:rsid w:val="00DA14E3"/>
    <w:rsid w:val="00DA1629"/>
    <w:rsid w:val="00DA1ACE"/>
    <w:rsid w:val="00DA1FFE"/>
    <w:rsid w:val="00DA215B"/>
    <w:rsid w:val="00DA23D6"/>
    <w:rsid w:val="00DA257A"/>
    <w:rsid w:val="00DA2A5B"/>
    <w:rsid w:val="00DA2AEC"/>
    <w:rsid w:val="00DA2CE2"/>
    <w:rsid w:val="00DA2F54"/>
    <w:rsid w:val="00DA3099"/>
    <w:rsid w:val="00DA30A6"/>
    <w:rsid w:val="00DA30B5"/>
    <w:rsid w:val="00DA335A"/>
    <w:rsid w:val="00DA3593"/>
    <w:rsid w:val="00DA36C2"/>
    <w:rsid w:val="00DA380A"/>
    <w:rsid w:val="00DA399D"/>
    <w:rsid w:val="00DA3E63"/>
    <w:rsid w:val="00DA3F26"/>
    <w:rsid w:val="00DA4117"/>
    <w:rsid w:val="00DA41D8"/>
    <w:rsid w:val="00DA485E"/>
    <w:rsid w:val="00DA4977"/>
    <w:rsid w:val="00DA4AF4"/>
    <w:rsid w:val="00DA4C73"/>
    <w:rsid w:val="00DA4E16"/>
    <w:rsid w:val="00DA4EF3"/>
    <w:rsid w:val="00DA4F9E"/>
    <w:rsid w:val="00DA51B6"/>
    <w:rsid w:val="00DA51ED"/>
    <w:rsid w:val="00DA52FB"/>
    <w:rsid w:val="00DA5453"/>
    <w:rsid w:val="00DA545D"/>
    <w:rsid w:val="00DA5553"/>
    <w:rsid w:val="00DA55C7"/>
    <w:rsid w:val="00DA57A2"/>
    <w:rsid w:val="00DA5B9F"/>
    <w:rsid w:val="00DA5C63"/>
    <w:rsid w:val="00DA5DDF"/>
    <w:rsid w:val="00DA6197"/>
    <w:rsid w:val="00DA627F"/>
    <w:rsid w:val="00DA6620"/>
    <w:rsid w:val="00DA67E4"/>
    <w:rsid w:val="00DA67FE"/>
    <w:rsid w:val="00DA6AAF"/>
    <w:rsid w:val="00DA6C8F"/>
    <w:rsid w:val="00DA6F26"/>
    <w:rsid w:val="00DA6FBB"/>
    <w:rsid w:val="00DA7119"/>
    <w:rsid w:val="00DA7355"/>
    <w:rsid w:val="00DA7563"/>
    <w:rsid w:val="00DA75E3"/>
    <w:rsid w:val="00DA79D3"/>
    <w:rsid w:val="00DB011F"/>
    <w:rsid w:val="00DB0584"/>
    <w:rsid w:val="00DB06C6"/>
    <w:rsid w:val="00DB0850"/>
    <w:rsid w:val="00DB09CC"/>
    <w:rsid w:val="00DB0A7B"/>
    <w:rsid w:val="00DB0B31"/>
    <w:rsid w:val="00DB0C5A"/>
    <w:rsid w:val="00DB0D41"/>
    <w:rsid w:val="00DB0FE8"/>
    <w:rsid w:val="00DB1322"/>
    <w:rsid w:val="00DB13E3"/>
    <w:rsid w:val="00DB1536"/>
    <w:rsid w:val="00DB17CC"/>
    <w:rsid w:val="00DB18FE"/>
    <w:rsid w:val="00DB1B7D"/>
    <w:rsid w:val="00DB1B90"/>
    <w:rsid w:val="00DB1D06"/>
    <w:rsid w:val="00DB1E63"/>
    <w:rsid w:val="00DB24B8"/>
    <w:rsid w:val="00DB2832"/>
    <w:rsid w:val="00DB2947"/>
    <w:rsid w:val="00DB2CAB"/>
    <w:rsid w:val="00DB2EAE"/>
    <w:rsid w:val="00DB2F10"/>
    <w:rsid w:val="00DB2F8D"/>
    <w:rsid w:val="00DB3070"/>
    <w:rsid w:val="00DB323F"/>
    <w:rsid w:val="00DB38B0"/>
    <w:rsid w:val="00DB3A99"/>
    <w:rsid w:val="00DB3C63"/>
    <w:rsid w:val="00DB3F6C"/>
    <w:rsid w:val="00DB4528"/>
    <w:rsid w:val="00DB48CD"/>
    <w:rsid w:val="00DB4902"/>
    <w:rsid w:val="00DB49D3"/>
    <w:rsid w:val="00DB4F26"/>
    <w:rsid w:val="00DB519D"/>
    <w:rsid w:val="00DB52DB"/>
    <w:rsid w:val="00DB5631"/>
    <w:rsid w:val="00DB5735"/>
    <w:rsid w:val="00DB5845"/>
    <w:rsid w:val="00DB5B7D"/>
    <w:rsid w:val="00DB5E08"/>
    <w:rsid w:val="00DB62CE"/>
    <w:rsid w:val="00DB63B4"/>
    <w:rsid w:val="00DB65C5"/>
    <w:rsid w:val="00DB6AAC"/>
    <w:rsid w:val="00DB6BE7"/>
    <w:rsid w:val="00DB7304"/>
    <w:rsid w:val="00DB7C32"/>
    <w:rsid w:val="00DB7D0E"/>
    <w:rsid w:val="00DB7D6B"/>
    <w:rsid w:val="00DB7D99"/>
    <w:rsid w:val="00DC0178"/>
    <w:rsid w:val="00DC0311"/>
    <w:rsid w:val="00DC0639"/>
    <w:rsid w:val="00DC0698"/>
    <w:rsid w:val="00DC09D2"/>
    <w:rsid w:val="00DC0B3A"/>
    <w:rsid w:val="00DC0BC0"/>
    <w:rsid w:val="00DC0DB2"/>
    <w:rsid w:val="00DC1006"/>
    <w:rsid w:val="00DC1083"/>
    <w:rsid w:val="00DC1693"/>
    <w:rsid w:val="00DC1808"/>
    <w:rsid w:val="00DC1883"/>
    <w:rsid w:val="00DC19A6"/>
    <w:rsid w:val="00DC1C89"/>
    <w:rsid w:val="00DC1D73"/>
    <w:rsid w:val="00DC1D87"/>
    <w:rsid w:val="00DC1DD7"/>
    <w:rsid w:val="00DC1E38"/>
    <w:rsid w:val="00DC1E8E"/>
    <w:rsid w:val="00DC1F18"/>
    <w:rsid w:val="00DC25F5"/>
    <w:rsid w:val="00DC2693"/>
    <w:rsid w:val="00DC2745"/>
    <w:rsid w:val="00DC2AE5"/>
    <w:rsid w:val="00DC2BBE"/>
    <w:rsid w:val="00DC2EA5"/>
    <w:rsid w:val="00DC2F31"/>
    <w:rsid w:val="00DC3274"/>
    <w:rsid w:val="00DC335B"/>
    <w:rsid w:val="00DC3678"/>
    <w:rsid w:val="00DC36AE"/>
    <w:rsid w:val="00DC391E"/>
    <w:rsid w:val="00DC3965"/>
    <w:rsid w:val="00DC3BD3"/>
    <w:rsid w:val="00DC3E83"/>
    <w:rsid w:val="00DC40A3"/>
    <w:rsid w:val="00DC4133"/>
    <w:rsid w:val="00DC416E"/>
    <w:rsid w:val="00DC43FE"/>
    <w:rsid w:val="00DC45F5"/>
    <w:rsid w:val="00DC4796"/>
    <w:rsid w:val="00DC47B2"/>
    <w:rsid w:val="00DC4CA3"/>
    <w:rsid w:val="00DC4E48"/>
    <w:rsid w:val="00DC4F60"/>
    <w:rsid w:val="00DC503D"/>
    <w:rsid w:val="00DC52A3"/>
    <w:rsid w:val="00DC5315"/>
    <w:rsid w:val="00DC567F"/>
    <w:rsid w:val="00DC56D6"/>
    <w:rsid w:val="00DC59D4"/>
    <w:rsid w:val="00DC5A52"/>
    <w:rsid w:val="00DC5C47"/>
    <w:rsid w:val="00DC5C8E"/>
    <w:rsid w:val="00DC5DD4"/>
    <w:rsid w:val="00DC60BE"/>
    <w:rsid w:val="00DC632E"/>
    <w:rsid w:val="00DC638F"/>
    <w:rsid w:val="00DC6608"/>
    <w:rsid w:val="00DC6662"/>
    <w:rsid w:val="00DC6863"/>
    <w:rsid w:val="00DC6964"/>
    <w:rsid w:val="00DC6B92"/>
    <w:rsid w:val="00DC6D39"/>
    <w:rsid w:val="00DC733E"/>
    <w:rsid w:val="00DC7679"/>
    <w:rsid w:val="00DC773C"/>
    <w:rsid w:val="00DC781E"/>
    <w:rsid w:val="00DC785D"/>
    <w:rsid w:val="00DC7AA2"/>
    <w:rsid w:val="00DC7C92"/>
    <w:rsid w:val="00DC7DEC"/>
    <w:rsid w:val="00DC7EB2"/>
    <w:rsid w:val="00DC7F0C"/>
    <w:rsid w:val="00DD0060"/>
    <w:rsid w:val="00DD0113"/>
    <w:rsid w:val="00DD0323"/>
    <w:rsid w:val="00DD06C7"/>
    <w:rsid w:val="00DD07EB"/>
    <w:rsid w:val="00DD09EA"/>
    <w:rsid w:val="00DD0AF5"/>
    <w:rsid w:val="00DD0C8A"/>
    <w:rsid w:val="00DD12FD"/>
    <w:rsid w:val="00DD1310"/>
    <w:rsid w:val="00DD1866"/>
    <w:rsid w:val="00DD1999"/>
    <w:rsid w:val="00DD19C2"/>
    <w:rsid w:val="00DD1BC1"/>
    <w:rsid w:val="00DD1D02"/>
    <w:rsid w:val="00DD1E9A"/>
    <w:rsid w:val="00DD224D"/>
    <w:rsid w:val="00DD23F1"/>
    <w:rsid w:val="00DD253E"/>
    <w:rsid w:val="00DD25E9"/>
    <w:rsid w:val="00DD2626"/>
    <w:rsid w:val="00DD279D"/>
    <w:rsid w:val="00DD2B80"/>
    <w:rsid w:val="00DD2CE3"/>
    <w:rsid w:val="00DD2DF4"/>
    <w:rsid w:val="00DD2F18"/>
    <w:rsid w:val="00DD2F7B"/>
    <w:rsid w:val="00DD34D1"/>
    <w:rsid w:val="00DD3856"/>
    <w:rsid w:val="00DD3E96"/>
    <w:rsid w:val="00DD3ED6"/>
    <w:rsid w:val="00DD3F45"/>
    <w:rsid w:val="00DD4115"/>
    <w:rsid w:val="00DD4501"/>
    <w:rsid w:val="00DD4562"/>
    <w:rsid w:val="00DD4604"/>
    <w:rsid w:val="00DD47AA"/>
    <w:rsid w:val="00DD48CF"/>
    <w:rsid w:val="00DD4CA9"/>
    <w:rsid w:val="00DD5095"/>
    <w:rsid w:val="00DD5893"/>
    <w:rsid w:val="00DD5A23"/>
    <w:rsid w:val="00DD5CC8"/>
    <w:rsid w:val="00DD5DF5"/>
    <w:rsid w:val="00DD5F19"/>
    <w:rsid w:val="00DD5FF2"/>
    <w:rsid w:val="00DD61AD"/>
    <w:rsid w:val="00DD64BF"/>
    <w:rsid w:val="00DD65E3"/>
    <w:rsid w:val="00DD6685"/>
    <w:rsid w:val="00DD6A6B"/>
    <w:rsid w:val="00DD6EC1"/>
    <w:rsid w:val="00DD6FF2"/>
    <w:rsid w:val="00DD7095"/>
    <w:rsid w:val="00DD73C3"/>
    <w:rsid w:val="00DD7603"/>
    <w:rsid w:val="00DD7B58"/>
    <w:rsid w:val="00DD7C10"/>
    <w:rsid w:val="00DD7FAF"/>
    <w:rsid w:val="00DE0584"/>
    <w:rsid w:val="00DE0700"/>
    <w:rsid w:val="00DE0757"/>
    <w:rsid w:val="00DE0888"/>
    <w:rsid w:val="00DE09BB"/>
    <w:rsid w:val="00DE0A3D"/>
    <w:rsid w:val="00DE0B2D"/>
    <w:rsid w:val="00DE0BE2"/>
    <w:rsid w:val="00DE0CE0"/>
    <w:rsid w:val="00DE1014"/>
    <w:rsid w:val="00DE11DD"/>
    <w:rsid w:val="00DE150F"/>
    <w:rsid w:val="00DE1570"/>
    <w:rsid w:val="00DE1793"/>
    <w:rsid w:val="00DE17E4"/>
    <w:rsid w:val="00DE199B"/>
    <w:rsid w:val="00DE1C2F"/>
    <w:rsid w:val="00DE1D8A"/>
    <w:rsid w:val="00DE1E62"/>
    <w:rsid w:val="00DE2137"/>
    <w:rsid w:val="00DE226F"/>
    <w:rsid w:val="00DE22A4"/>
    <w:rsid w:val="00DE2304"/>
    <w:rsid w:val="00DE2585"/>
    <w:rsid w:val="00DE25F3"/>
    <w:rsid w:val="00DE2798"/>
    <w:rsid w:val="00DE27E3"/>
    <w:rsid w:val="00DE28F2"/>
    <w:rsid w:val="00DE29FB"/>
    <w:rsid w:val="00DE2B8B"/>
    <w:rsid w:val="00DE2DE6"/>
    <w:rsid w:val="00DE2DEB"/>
    <w:rsid w:val="00DE2F81"/>
    <w:rsid w:val="00DE3073"/>
    <w:rsid w:val="00DE30E4"/>
    <w:rsid w:val="00DE327C"/>
    <w:rsid w:val="00DE32CE"/>
    <w:rsid w:val="00DE3389"/>
    <w:rsid w:val="00DE33D2"/>
    <w:rsid w:val="00DE3478"/>
    <w:rsid w:val="00DE3641"/>
    <w:rsid w:val="00DE3727"/>
    <w:rsid w:val="00DE37A3"/>
    <w:rsid w:val="00DE3808"/>
    <w:rsid w:val="00DE3844"/>
    <w:rsid w:val="00DE3AA0"/>
    <w:rsid w:val="00DE3E72"/>
    <w:rsid w:val="00DE3F01"/>
    <w:rsid w:val="00DE3F95"/>
    <w:rsid w:val="00DE41EF"/>
    <w:rsid w:val="00DE492A"/>
    <w:rsid w:val="00DE4A07"/>
    <w:rsid w:val="00DE4C6A"/>
    <w:rsid w:val="00DE4CB7"/>
    <w:rsid w:val="00DE4CD9"/>
    <w:rsid w:val="00DE4EB0"/>
    <w:rsid w:val="00DE5117"/>
    <w:rsid w:val="00DE5358"/>
    <w:rsid w:val="00DE53AA"/>
    <w:rsid w:val="00DE549E"/>
    <w:rsid w:val="00DE5B06"/>
    <w:rsid w:val="00DE5B30"/>
    <w:rsid w:val="00DE5F43"/>
    <w:rsid w:val="00DE644F"/>
    <w:rsid w:val="00DE654F"/>
    <w:rsid w:val="00DE6612"/>
    <w:rsid w:val="00DE6623"/>
    <w:rsid w:val="00DE66B4"/>
    <w:rsid w:val="00DE69F5"/>
    <w:rsid w:val="00DE6B5C"/>
    <w:rsid w:val="00DE6BA2"/>
    <w:rsid w:val="00DE6C5D"/>
    <w:rsid w:val="00DE70D6"/>
    <w:rsid w:val="00DE7708"/>
    <w:rsid w:val="00DE777E"/>
    <w:rsid w:val="00DE797B"/>
    <w:rsid w:val="00DE7F7A"/>
    <w:rsid w:val="00DF00A7"/>
    <w:rsid w:val="00DF013D"/>
    <w:rsid w:val="00DF067B"/>
    <w:rsid w:val="00DF07DD"/>
    <w:rsid w:val="00DF0C8A"/>
    <w:rsid w:val="00DF0DAD"/>
    <w:rsid w:val="00DF1041"/>
    <w:rsid w:val="00DF10C8"/>
    <w:rsid w:val="00DF148C"/>
    <w:rsid w:val="00DF149C"/>
    <w:rsid w:val="00DF1826"/>
    <w:rsid w:val="00DF1908"/>
    <w:rsid w:val="00DF190B"/>
    <w:rsid w:val="00DF1FE0"/>
    <w:rsid w:val="00DF22E2"/>
    <w:rsid w:val="00DF23C4"/>
    <w:rsid w:val="00DF246F"/>
    <w:rsid w:val="00DF2507"/>
    <w:rsid w:val="00DF2783"/>
    <w:rsid w:val="00DF29AC"/>
    <w:rsid w:val="00DF2D2E"/>
    <w:rsid w:val="00DF2F4F"/>
    <w:rsid w:val="00DF2F86"/>
    <w:rsid w:val="00DF316A"/>
    <w:rsid w:val="00DF352B"/>
    <w:rsid w:val="00DF37C1"/>
    <w:rsid w:val="00DF37E7"/>
    <w:rsid w:val="00DF37F3"/>
    <w:rsid w:val="00DF39BB"/>
    <w:rsid w:val="00DF3A9C"/>
    <w:rsid w:val="00DF3DF9"/>
    <w:rsid w:val="00DF3F90"/>
    <w:rsid w:val="00DF3FAB"/>
    <w:rsid w:val="00DF435C"/>
    <w:rsid w:val="00DF45D6"/>
    <w:rsid w:val="00DF4673"/>
    <w:rsid w:val="00DF4AA7"/>
    <w:rsid w:val="00DF4BA6"/>
    <w:rsid w:val="00DF4FCF"/>
    <w:rsid w:val="00DF53EC"/>
    <w:rsid w:val="00DF5713"/>
    <w:rsid w:val="00DF58D3"/>
    <w:rsid w:val="00DF5E9A"/>
    <w:rsid w:val="00DF5ED9"/>
    <w:rsid w:val="00DF5F13"/>
    <w:rsid w:val="00DF5F2A"/>
    <w:rsid w:val="00DF5F59"/>
    <w:rsid w:val="00DF5FEB"/>
    <w:rsid w:val="00DF6272"/>
    <w:rsid w:val="00DF6341"/>
    <w:rsid w:val="00DF673A"/>
    <w:rsid w:val="00DF6A0F"/>
    <w:rsid w:val="00DF6A24"/>
    <w:rsid w:val="00DF7058"/>
    <w:rsid w:val="00DF72B2"/>
    <w:rsid w:val="00DF75C1"/>
    <w:rsid w:val="00DF765D"/>
    <w:rsid w:val="00DF7743"/>
    <w:rsid w:val="00DF7838"/>
    <w:rsid w:val="00DF799F"/>
    <w:rsid w:val="00DF79A9"/>
    <w:rsid w:val="00E00150"/>
    <w:rsid w:val="00E00194"/>
    <w:rsid w:val="00E002D7"/>
    <w:rsid w:val="00E00348"/>
    <w:rsid w:val="00E003D6"/>
    <w:rsid w:val="00E0054D"/>
    <w:rsid w:val="00E0088A"/>
    <w:rsid w:val="00E00AE0"/>
    <w:rsid w:val="00E00B38"/>
    <w:rsid w:val="00E00C94"/>
    <w:rsid w:val="00E00CA8"/>
    <w:rsid w:val="00E00DC6"/>
    <w:rsid w:val="00E00DE5"/>
    <w:rsid w:val="00E01479"/>
    <w:rsid w:val="00E0158B"/>
    <w:rsid w:val="00E0189C"/>
    <w:rsid w:val="00E01956"/>
    <w:rsid w:val="00E019CF"/>
    <w:rsid w:val="00E019F7"/>
    <w:rsid w:val="00E01B62"/>
    <w:rsid w:val="00E01F89"/>
    <w:rsid w:val="00E021C2"/>
    <w:rsid w:val="00E02304"/>
    <w:rsid w:val="00E023C6"/>
    <w:rsid w:val="00E02584"/>
    <w:rsid w:val="00E0284D"/>
    <w:rsid w:val="00E028B7"/>
    <w:rsid w:val="00E02B15"/>
    <w:rsid w:val="00E02B5C"/>
    <w:rsid w:val="00E02FBF"/>
    <w:rsid w:val="00E031AD"/>
    <w:rsid w:val="00E03425"/>
    <w:rsid w:val="00E03465"/>
    <w:rsid w:val="00E03A02"/>
    <w:rsid w:val="00E03CEF"/>
    <w:rsid w:val="00E0400C"/>
    <w:rsid w:val="00E04034"/>
    <w:rsid w:val="00E040A9"/>
    <w:rsid w:val="00E04149"/>
    <w:rsid w:val="00E041C1"/>
    <w:rsid w:val="00E04399"/>
    <w:rsid w:val="00E04416"/>
    <w:rsid w:val="00E0476E"/>
    <w:rsid w:val="00E0492F"/>
    <w:rsid w:val="00E04AB0"/>
    <w:rsid w:val="00E05103"/>
    <w:rsid w:val="00E05117"/>
    <w:rsid w:val="00E05131"/>
    <w:rsid w:val="00E05371"/>
    <w:rsid w:val="00E05412"/>
    <w:rsid w:val="00E0542D"/>
    <w:rsid w:val="00E0577B"/>
    <w:rsid w:val="00E05966"/>
    <w:rsid w:val="00E0599E"/>
    <w:rsid w:val="00E05A67"/>
    <w:rsid w:val="00E05B05"/>
    <w:rsid w:val="00E05BFC"/>
    <w:rsid w:val="00E05C68"/>
    <w:rsid w:val="00E05D7B"/>
    <w:rsid w:val="00E06154"/>
    <w:rsid w:val="00E06838"/>
    <w:rsid w:val="00E06C99"/>
    <w:rsid w:val="00E06CA2"/>
    <w:rsid w:val="00E06DDC"/>
    <w:rsid w:val="00E06FAC"/>
    <w:rsid w:val="00E0708E"/>
    <w:rsid w:val="00E070E6"/>
    <w:rsid w:val="00E0732F"/>
    <w:rsid w:val="00E077A4"/>
    <w:rsid w:val="00E07834"/>
    <w:rsid w:val="00E07AD8"/>
    <w:rsid w:val="00E07BA0"/>
    <w:rsid w:val="00E07DB2"/>
    <w:rsid w:val="00E07E7E"/>
    <w:rsid w:val="00E10282"/>
    <w:rsid w:val="00E10489"/>
    <w:rsid w:val="00E104C7"/>
    <w:rsid w:val="00E10838"/>
    <w:rsid w:val="00E10A62"/>
    <w:rsid w:val="00E10BC6"/>
    <w:rsid w:val="00E10C18"/>
    <w:rsid w:val="00E10D0A"/>
    <w:rsid w:val="00E10D40"/>
    <w:rsid w:val="00E10D41"/>
    <w:rsid w:val="00E11222"/>
    <w:rsid w:val="00E1150E"/>
    <w:rsid w:val="00E115B4"/>
    <w:rsid w:val="00E1165C"/>
    <w:rsid w:val="00E11661"/>
    <w:rsid w:val="00E1179B"/>
    <w:rsid w:val="00E117ED"/>
    <w:rsid w:val="00E119EC"/>
    <w:rsid w:val="00E11A72"/>
    <w:rsid w:val="00E11D20"/>
    <w:rsid w:val="00E11DC8"/>
    <w:rsid w:val="00E121DC"/>
    <w:rsid w:val="00E1239D"/>
    <w:rsid w:val="00E124F3"/>
    <w:rsid w:val="00E125C1"/>
    <w:rsid w:val="00E12622"/>
    <w:rsid w:val="00E12882"/>
    <w:rsid w:val="00E129C3"/>
    <w:rsid w:val="00E12EE2"/>
    <w:rsid w:val="00E12F12"/>
    <w:rsid w:val="00E12FDA"/>
    <w:rsid w:val="00E13560"/>
    <w:rsid w:val="00E13731"/>
    <w:rsid w:val="00E13BE6"/>
    <w:rsid w:val="00E13C87"/>
    <w:rsid w:val="00E13DCA"/>
    <w:rsid w:val="00E142D7"/>
    <w:rsid w:val="00E1448A"/>
    <w:rsid w:val="00E14592"/>
    <w:rsid w:val="00E14617"/>
    <w:rsid w:val="00E14687"/>
    <w:rsid w:val="00E14D0C"/>
    <w:rsid w:val="00E14DCB"/>
    <w:rsid w:val="00E152B4"/>
    <w:rsid w:val="00E154E3"/>
    <w:rsid w:val="00E1598A"/>
    <w:rsid w:val="00E15B07"/>
    <w:rsid w:val="00E15D4F"/>
    <w:rsid w:val="00E15E5E"/>
    <w:rsid w:val="00E15F14"/>
    <w:rsid w:val="00E1624B"/>
    <w:rsid w:val="00E164A0"/>
    <w:rsid w:val="00E16B47"/>
    <w:rsid w:val="00E16BEE"/>
    <w:rsid w:val="00E16D3B"/>
    <w:rsid w:val="00E16D9A"/>
    <w:rsid w:val="00E17592"/>
    <w:rsid w:val="00E176DF"/>
    <w:rsid w:val="00E177D7"/>
    <w:rsid w:val="00E17D95"/>
    <w:rsid w:val="00E17E72"/>
    <w:rsid w:val="00E20315"/>
    <w:rsid w:val="00E203C2"/>
    <w:rsid w:val="00E208CE"/>
    <w:rsid w:val="00E208FA"/>
    <w:rsid w:val="00E20951"/>
    <w:rsid w:val="00E209FC"/>
    <w:rsid w:val="00E20CA7"/>
    <w:rsid w:val="00E20D59"/>
    <w:rsid w:val="00E20D71"/>
    <w:rsid w:val="00E21236"/>
    <w:rsid w:val="00E21542"/>
    <w:rsid w:val="00E21561"/>
    <w:rsid w:val="00E2166C"/>
    <w:rsid w:val="00E219CA"/>
    <w:rsid w:val="00E21A35"/>
    <w:rsid w:val="00E21A37"/>
    <w:rsid w:val="00E21CAB"/>
    <w:rsid w:val="00E21FF8"/>
    <w:rsid w:val="00E220CB"/>
    <w:rsid w:val="00E22173"/>
    <w:rsid w:val="00E2241C"/>
    <w:rsid w:val="00E22A30"/>
    <w:rsid w:val="00E22A74"/>
    <w:rsid w:val="00E23145"/>
    <w:rsid w:val="00E23519"/>
    <w:rsid w:val="00E23A37"/>
    <w:rsid w:val="00E23AB1"/>
    <w:rsid w:val="00E23B62"/>
    <w:rsid w:val="00E23BDD"/>
    <w:rsid w:val="00E23F15"/>
    <w:rsid w:val="00E23F80"/>
    <w:rsid w:val="00E23FB1"/>
    <w:rsid w:val="00E240B4"/>
    <w:rsid w:val="00E24111"/>
    <w:rsid w:val="00E24671"/>
    <w:rsid w:val="00E24804"/>
    <w:rsid w:val="00E24AE9"/>
    <w:rsid w:val="00E24BA6"/>
    <w:rsid w:val="00E24EDD"/>
    <w:rsid w:val="00E25036"/>
    <w:rsid w:val="00E2526D"/>
    <w:rsid w:val="00E2536E"/>
    <w:rsid w:val="00E2567B"/>
    <w:rsid w:val="00E25970"/>
    <w:rsid w:val="00E25A98"/>
    <w:rsid w:val="00E25AA3"/>
    <w:rsid w:val="00E25C8B"/>
    <w:rsid w:val="00E25F53"/>
    <w:rsid w:val="00E26042"/>
    <w:rsid w:val="00E261AF"/>
    <w:rsid w:val="00E26221"/>
    <w:rsid w:val="00E2635E"/>
    <w:rsid w:val="00E2638E"/>
    <w:rsid w:val="00E26516"/>
    <w:rsid w:val="00E265E5"/>
    <w:rsid w:val="00E2667E"/>
    <w:rsid w:val="00E26892"/>
    <w:rsid w:val="00E26A12"/>
    <w:rsid w:val="00E26D20"/>
    <w:rsid w:val="00E272EE"/>
    <w:rsid w:val="00E2760F"/>
    <w:rsid w:val="00E2792F"/>
    <w:rsid w:val="00E27BA2"/>
    <w:rsid w:val="00E27BD7"/>
    <w:rsid w:val="00E27DD4"/>
    <w:rsid w:val="00E30374"/>
    <w:rsid w:val="00E305FD"/>
    <w:rsid w:val="00E3063F"/>
    <w:rsid w:val="00E306A1"/>
    <w:rsid w:val="00E3087C"/>
    <w:rsid w:val="00E30A5E"/>
    <w:rsid w:val="00E30B3A"/>
    <w:rsid w:val="00E30C0B"/>
    <w:rsid w:val="00E31018"/>
    <w:rsid w:val="00E3118B"/>
    <w:rsid w:val="00E312C3"/>
    <w:rsid w:val="00E3135A"/>
    <w:rsid w:val="00E3139A"/>
    <w:rsid w:val="00E314D4"/>
    <w:rsid w:val="00E317DD"/>
    <w:rsid w:val="00E3194C"/>
    <w:rsid w:val="00E31AFE"/>
    <w:rsid w:val="00E31C69"/>
    <w:rsid w:val="00E320C8"/>
    <w:rsid w:val="00E32586"/>
    <w:rsid w:val="00E325BC"/>
    <w:rsid w:val="00E32682"/>
    <w:rsid w:val="00E32719"/>
    <w:rsid w:val="00E32EA0"/>
    <w:rsid w:val="00E32FEC"/>
    <w:rsid w:val="00E33134"/>
    <w:rsid w:val="00E3316C"/>
    <w:rsid w:val="00E3327F"/>
    <w:rsid w:val="00E33464"/>
    <w:rsid w:val="00E3389A"/>
    <w:rsid w:val="00E33E4C"/>
    <w:rsid w:val="00E33EB9"/>
    <w:rsid w:val="00E340E1"/>
    <w:rsid w:val="00E3427A"/>
    <w:rsid w:val="00E34448"/>
    <w:rsid w:val="00E34552"/>
    <w:rsid w:val="00E349C1"/>
    <w:rsid w:val="00E34B5D"/>
    <w:rsid w:val="00E34D30"/>
    <w:rsid w:val="00E34D83"/>
    <w:rsid w:val="00E350CE"/>
    <w:rsid w:val="00E351D7"/>
    <w:rsid w:val="00E35222"/>
    <w:rsid w:val="00E353AB"/>
    <w:rsid w:val="00E353F5"/>
    <w:rsid w:val="00E35580"/>
    <w:rsid w:val="00E35665"/>
    <w:rsid w:val="00E357E0"/>
    <w:rsid w:val="00E358D3"/>
    <w:rsid w:val="00E35971"/>
    <w:rsid w:val="00E35CDD"/>
    <w:rsid w:val="00E35E12"/>
    <w:rsid w:val="00E35EA2"/>
    <w:rsid w:val="00E3607D"/>
    <w:rsid w:val="00E360D7"/>
    <w:rsid w:val="00E36592"/>
    <w:rsid w:val="00E365DB"/>
    <w:rsid w:val="00E366E5"/>
    <w:rsid w:val="00E36739"/>
    <w:rsid w:val="00E36B24"/>
    <w:rsid w:val="00E36BD7"/>
    <w:rsid w:val="00E37258"/>
    <w:rsid w:val="00E3735A"/>
    <w:rsid w:val="00E3747B"/>
    <w:rsid w:val="00E37544"/>
    <w:rsid w:val="00E3761B"/>
    <w:rsid w:val="00E37776"/>
    <w:rsid w:val="00E37787"/>
    <w:rsid w:val="00E37960"/>
    <w:rsid w:val="00E37B51"/>
    <w:rsid w:val="00E37D34"/>
    <w:rsid w:val="00E4018C"/>
    <w:rsid w:val="00E40296"/>
    <w:rsid w:val="00E406D8"/>
    <w:rsid w:val="00E409F8"/>
    <w:rsid w:val="00E40B10"/>
    <w:rsid w:val="00E40BD5"/>
    <w:rsid w:val="00E40F95"/>
    <w:rsid w:val="00E4115A"/>
    <w:rsid w:val="00E412A4"/>
    <w:rsid w:val="00E4142B"/>
    <w:rsid w:val="00E41529"/>
    <w:rsid w:val="00E41590"/>
    <w:rsid w:val="00E41684"/>
    <w:rsid w:val="00E4175C"/>
    <w:rsid w:val="00E41917"/>
    <w:rsid w:val="00E41920"/>
    <w:rsid w:val="00E4197E"/>
    <w:rsid w:val="00E41A63"/>
    <w:rsid w:val="00E41B75"/>
    <w:rsid w:val="00E4214A"/>
    <w:rsid w:val="00E421A0"/>
    <w:rsid w:val="00E421E8"/>
    <w:rsid w:val="00E422D5"/>
    <w:rsid w:val="00E42462"/>
    <w:rsid w:val="00E42528"/>
    <w:rsid w:val="00E42537"/>
    <w:rsid w:val="00E4259F"/>
    <w:rsid w:val="00E4292E"/>
    <w:rsid w:val="00E42B43"/>
    <w:rsid w:val="00E42BB9"/>
    <w:rsid w:val="00E42D0F"/>
    <w:rsid w:val="00E4302B"/>
    <w:rsid w:val="00E431E7"/>
    <w:rsid w:val="00E432FA"/>
    <w:rsid w:val="00E43453"/>
    <w:rsid w:val="00E43578"/>
    <w:rsid w:val="00E43B32"/>
    <w:rsid w:val="00E43C33"/>
    <w:rsid w:val="00E43F20"/>
    <w:rsid w:val="00E44091"/>
    <w:rsid w:val="00E4447A"/>
    <w:rsid w:val="00E445EE"/>
    <w:rsid w:val="00E4479C"/>
    <w:rsid w:val="00E44944"/>
    <w:rsid w:val="00E44B0C"/>
    <w:rsid w:val="00E44BA2"/>
    <w:rsid w:val="00E44DA4"/>
    <w:rsid w:val="00E44E6E"/>
    <w:rsid w:val="00E44F42"/>
    <w:rsid w:val="00E45136"/>
    <w:rsid w:val="00E4552E"/>
    <w:rsid w:val="00E45605"/>
    <w:rsid w:val="00E45684"/>
    <w:rsid w:val="00E45767"/>
    <w:rsid w:val="00E457D7"/>
    <w:rsid w:val="00E45AE5"/>
    <w:rsid w:val="00E4603C"/>
    <w:rsid w:val="00E46094"/>
    <w:rsid w:val="00E460C8"/>
    <w:rsid w:val="00E461E0"/>
    <w:rsid w:val="00E46262"/>
    <w:rsid w:val="00E466BA"/>
    <w:rsid w:val="00E4683D"/>
    <w:rsid w:val="00E46AFC"/>
    <w:rsid w:val="00E46DB8"/>
    <w:rsid w:val="00E46EDE"/>
    <w:rsid w:val="00E470A5"/>
    <w:rsid w:val="00E47259"/>
    <w:rsid w:val="00E472A0"/>
    <w:rsid w:val="00E473B8"/>
    <w:rsid w:val="00E474E1"/>
    <w:rsid w:val="00E477D5"/>
    <w:rsid w:val="00E4795D"/>
    <w:rsid w:val="00E47A92"/>
    <w:rsid w:val="00E47D5F"/>
    <w:rsid w:val="00E47F61"/>
    <w:rsid w:val="00E47F65"/>
    <w:rsid w:val="00E5042C"/>
    <w:rsid w:val="00E50450"/>
    <w:rsid w:val="00E50524"/>
    <w:rsid w:val="00E506CD"/>
    <w:rsid w:val="00E50760"/>
    <w:rsid w:val="00E50BC2"/>
    <w:rsid w:val="00E50BF9"/>
    <w:rsid w:val="00E50DEB"/>
    <w:rsid w:val="00E510BC"/>
    <w:rsid w:val="00E5117A"/>
    <w:rsid w:val="00E512BE"/>
    <w:rsid w:val="00E5132A"/>
    <w:rsid w:val="00E5159B"/>
    <w:rsid w:val="00E51E13"/>
    <w:rsid w:val="00E51E57"/>
    <w:rsid w:val="00E51F9D"/>
    <w:rsid w:val="00E5206F"/>
    <w:rsid w:val="00E520B1"/>
    <w:rsid w:val="00E520C0"/>
    <w:rsid w:val="00E5269D"/>
    <w:rsid w:val="00E527D3"/>
    <w:rsid w:val="00E52811"/>
    <w:rsid w:val="00E529FC"/>
    <w:rsid w:val="00E52B92"/>
    <w:rsid w:val="00E52BA5"/>
    <w:rsid w:val="00E52BF0"/>
    <w:rsid w:val="00E52CB7"/>
    <w:rsid w:val="00E52DEA"/>
    <w:rsid w:val="00E52EB5"/>
    <w:rsid w:val="00E5319E"/>
    <w:rsid w:val="00E532CB"/>
    <w:rsid w:val="00E533CA"/>
    <w:rsid w:val="00E53510"/>
    <w:rsid w:val="00E53723"/>
    <w:rsid w:val="00E53B04"/>
    <w:rsid w:val="00E53EFC"/>
    <w:rsid w:val="00E53F88"/>
    <w:rsid w:val="00E53F99"/>
    <w:rsid w:val="00E54575"/>
    <w:rsid w:val="00E54759"/>
    <w:rsid w:val="00E54C8E"/>
    <w:rsid w:val="00E54E24"/>
    <w:rsid w:val="00E5516B"/>
    <w:rsid w:val="00E5529B"/>
    <w:rsid w:val="00E553A6"/>
    <w:rsid w:val="00E55613"/>
    <w:rsid w:val="00E558C5"/>
    <w:rsid w:val="00E55B07"/>
    <w:rsid w:val="00E55C05"/>
    <w:rsid w:val="00E55CAF"/>
    <w:rsid w:val="00E55CCB"/>
    <w:rsid w:val="00E56205"/>
    <w:rsid w:val="00E56325"/>
    <w:rsid w:val="00E56408"/>
    <w:rsid w:val="00E56592"/>
    <w:rsid w:val="00E567D3"/>
    <w:rsid w:val="00E56D9E"/>
    <w:rsid w:val="00E56F3F"/>
    <w:rsid w:val="00E572F0"/>
    <w:rsid w:val="00E574E0"/>
    <w:rsid w:val="00E57731"/>
    <w:rsid w:val="00E57AB9"/>
    <w:rsid w:val="00E57B67"/>
    <w:rsid w:val="00E57BC2"/>
    <w:rsid w:val="00E57CAD"/>
    <w:rsid w:val="00E57DE1"/>
    <w:rsid w:val="00E57E97"/>
    <w:rsid w:val="00E57E9D"/>
    <w:rsid w:val="00E57F11"/>
    <w:rsid w:val="00E601A5"/>
    <w:rsid w:val="00E601AE"/>
    <w:rsid w:val="00E602C3"/>
    <w:rsid w:val="00E603BD"/>
    <w:rsid w:val="00E60463"/>
    <w:rsid w:val="00E60725"/>
    <w:rsid w:val="00E6080A"/>
    <w:rsid w:val="00E60876"/>
    <w:rsid w:val="00E60940"/>
    <w:rsid w:val="00E60B5B"/>
    <w:rsid w:val="00E60E54"/>
    <w:rsid w:val="00E60F7E"/>
    <w:rsid w:val="00E60FAF"/>
    <w:rsid w:val="00E614B4"/>
    <w:rsid w:val="00E61543"/>
    <w:rsid w:val="00E61657"/>
    <w:rsid w:val="00E616B4"/>
    <w:rsid w:val="00E616ED"/>
    <w:rsid w:val="00E61CE0"/>
    <w:rsid w:val="00E61DC2"/>
    <w:rsid w:val="00E61DEA"/>
    <w:rsid w:val="00E62028"/>
    <w:rsid w:val="00E62053"/>
    <w:rsid w:val="00E6210E"/>
    <w:rsid w:val="00E62A08"/>
    <w:rsid w:val="00E62FAA"/>
    <w:rsid w:val="00E631FC"/>
    <w:rsid w:val="00E632B4"/>
    <w:rsid w:val="00E63345"/>
    <w:rsid w:val="00E63580"/>
    <w:rsid w:val="00E635ED"/>
    <w:rsid w:val="00E63AFF"/>
    <w:rsid w:val="00E64081"/>
    <w:rsid w:val="00E646F0"/>
    <w:rsid w:val="00E647A3"/>
    <w:rsid w:val="00E647CE"/>
    <w:rsid w:val="00E64A73"/>
    <w:rsid w:val="00E64B5B"/>
    <w:rsid w:val="00E64DF3"/>
    <w:rsid w:val="00E64E31"/>
    <w:rsid w:val="00E64F9D"/>
    <w:rsid w:val="00E650CA"/>
    <w:rsid w:val="00E651AE"/>
    <w:rsid w:val="00E652F6"/>
    <w:rsid w:val="00E65B63"/>
    <w:rsid w:val="00E666A0"/>
    <w:rsid w:val="00E66937"/>
    <w:rsid w:val="00E6721D"/>
    <w:rsid w:val="00E674E1"/>
    <w:rsid w:val="00E6750D"/>
    <w:rsid w:val="00E67551"/>
    <w:rsid w:val="00E6756E"/>
    <w:rsid w:val="00E676C1"/>
    <w:rsid w:val="00E67775"/>
    <w:rsid w:val="00E67834"/>
    <w:rsid w:val="00E67C34"/>
    <w:rsid w:val="00E67D29"/>
    <w:rsid w:val="00E67EE1"/>
    <w:rsid w:val="00E70052"/>
    <w:rsid w:val="00E700B2"/>
    <w:rsid w:val="00E7017F"/>
    <w:rsid w:val="00E70384"/>
    <w:rsid w:val="00E7048F"/>
    <w:rsid w:val="00E709A8"/>
    <w:rsid w:val="00E70C29"/>
    <w:rsid w:val="00E711A8"/>
    <w:rsid w:val="00E71458"/>
    <w:rsid w:val="00E717EA"/>
    <w:rsid w:val="00E71858"/>
    <w:rsid w:val="00E721A6"/>
    <w:rsid w:val="00E721C2"/>
    <w:rsid w:val="00E721DC"/>
    <w:rsid w:val="00E7227D"/>
    <w:rsid w:val="00E72392"/>
    <w:rsid w:val="00E723DC"/>
    <w:rsid w:val="00E724B0"/>
    <w:rsid w:val="00E7254C"/>
    <w:rsid w:val="00E725F4"/>
    <w:rsid w:val="00E7294B"/>
    <w:rsid w:val="00E72AB3"/>
    <w:rsid w:val="00E72AFA"/>
    <w:rsid w:val="00E72DDD"/>
    <w:rsid w:val="00E72EC1"/>
    <w:rsid w:val="00E72EE3"/>
    <w:rsid w:val="00E72F59"/>
    <w:rsid w:val="00E73000"/>
    <w:rsid w:val="00E73161"/>
    <w:rsid w:val="00E732CC"/>
    <w:rsid w:val="00E73300"/>
    <w:rsid w:val="00E7341B"/>
    <w:rsid w:val="00E734A3"/>
    <w:rsid w:val="00E73AD2"/>
    <w:rsid w:val="00E73BE1"/>
    <w:rsid w:val="00E73DBF"/>
    <w:rsid w:val="00E7415E"/>
    <w:rsid w:val="00E7430F"/>
    <w:rsid w:val="00E74381"/>
    <w:rsid w:val="00E74538"/>
    <w:rsid w:val="00E746F6"/>
    <w:rsid w:val="00E747A6"/>
    <w:rsid w:val="00E749A9"/>
    <w:rsid w:val="00E74A54"/>
    <w:rsid w:val="00E74C01"/>
    <w:rsid w:val="00E74F6F"/>
    <w:rsid w:val="00E74FE0"/>
    <w:rsid w:val="00E75164"/>
    <w:rsid w:val="00E75428"/>
    <w:rsid w:val="00E75629"/>
    <w:rsid w:val="00E75638"/>
    <w:rsid w:val="00E756DA"/>
    <w:rsid w:val="00E75908"/>
    <w:rsid w:val="00E75999"/>
    <w:rsid w:val="00E759D3"/>
    <w:rsid w:val="00E75B74"/>
    <w:rsid w:val="00E75DB3"/>
    <w:rsid w:val="00E75DCD"/>
    <w:rsid w:val="00E75EDD"/>
    <w:rsid w:val="00E75FE7"/>
    <w:rsid w:val="00E760D5"/>
    <w:rsid w:val="00E76289"/>
    <w:rsid w:val="00E76550"/>
    <w:rsid w:val="00E76788"/>
    <w:rsid w:val="00E76CE5"/>
    <w:rsid w:val="00E76E3E"/>
    <w:rsid w:val="00E76F85"/>
    <w:rsid w:val="00E772FC"/>
    <w:rsid w:val="00E776F1"/>
    <w:rsid w:val="00E77A73"/>
    <w:rsid w:val="00E77BDC"/>
    <w:rsid w:val="00E77DCE"/>
    <w:rsid w:val="00E8003A"/>
    <w:rsid w:val="00E80043"/>
    <w:rsid w:val="00E80050"/>
    <w:rsid w:val="00E8044E"/>
    <w:rsid w:val="00E805FD"/>
    <w:rsid w:val="00E80724"/>
    <w:rsid w:val="00E80877"/>
    <w:rsid w:val="00E80A2B"/>
    <w:rsid w:val="00E80A5F"/>
    <w:rsid w:val="00E80BFD"/>
    <w:rsid w:val="00E80C27"/>
    <w:rsid w:val="00E80D69"/>
    <w:rsid w:val="00E80EAF"/>
    <w:rsid w:val="00E80F7B"/>
    <w:rsid w:val="00E81258"/>
    <w:rsid w:val="00E815B9"/>
    <w:rsid w:val="00E8178D"/>
    <w:rsid w:val="00E81C0D"/>
    <w:rsid w:val="00E820B5"/>
    <w:rsid w:val="00E820BF"/>
    <w:rsid w:val="00E8268D"/>
    <w:rsid w:val="00E8289E"/>
    <w:rsid w:val="00E828A1"/>
    <w:rsid w:val="00E82AC8"/>
    <w:rsid w:val="00E82AE1"/>
    <w:rsid w:val="00E82AEA"/>
    <w:rsid w:val="00E82DB7"/>
    <w:rsid w:val="00E82EE0"/>
    <w:rsid w:val="00E83044"/>
    <w:rsid w:val="00E83127"/>
    <w:rsid w:val="00E8315C"/>
    <w:rsid w:val="00E834A2"/>
    <w:rsid w:val="00E834BC"/>
    <w:rsid w:val="00E835DA"/>
    <w:rsid w:val="00E836D6"/>
    <w:rsid w:val="00E83AB8"/>
    <w:rsid w:val="00E83CC3"/>
    <w:rsid w:val="00E83E89"/>
    <w:rsid w:val="00E83FF0"/>
    <w:rsid w:val="00E841D8"/>
    <w:rsid w:val="00E842A0"/>
    <w:rsid w:val="00E843F2"/>
    <w:rsid w:val="00E847F9"/>
    <w:rsid w:val="00E84D02"/>
    <w:rsid w:val="00E85396"/>
    <w:rsid w:val="00E8543B"/>
    <w:rsid w:val="00E854A3"/>
    <w:rsid w:val="00E854B1"/>
    <w:rsid w:val="00E857A2"/>
    <w:rsid w:val="00E8582C"/>
    <w:rsid w:val="00E859DD"/>
    <w:rsid w:val="00E85A9E"/>
    <w:rsid w:val="00E85B58"/>
    <w:rsid w:val="00E85CB9"/>
    <w:rsid w:val="00E85D21"/>
    <w:rsid w:val="00E85E53"/>
    <w:rsid w:val="00E85E56"/>
    <w:rsid w:val="00E8630A"/>
    <w:rsid w:val="00E86553"/>
    <w:rsid w:val="00E865FD"/>
    <w:rsid w:val="00E86E75"/>
    <w:rsid w:val="00E86E84"/>
    <w:rsid w:val="00E87077"/>
    <w:rsid w:val="00E871B8"/>
    <w:rsid w:val="00E87338"/>
    <w:rsid w:val="00E87481"/>
    <w:rsid w:val="00E87496"/>
    <w:rsid w:val="00E874BB"/>
    <w:rsid w:val="00E875A2"/>
    <w:rsid w:val="00E87626"/>
    <w:rsid w:val="00E879E3"/>
    <w:rsid w:val="00E87FB3"/>
    <w:rsid w:val="00E901B5"/>
    <w:rsid w:val="00E901BA"/>
    <w:rsid w:val="00E906AA"/>
    <w:rsid w:val="00E90B45"/>
    <w:rsid w:val="00E90DA5"/>
    <w:rsid w:val="00E91078"/>
    <w:rsid w:val="00E910A2"/>
    <w:rsid w:val="00E9142D"/>
    <w:rsid w:val="00E91863"/>
    <w:rsid w:val="00E91BE1"/>
    <w:rsid w:val="00E91D94"/>
    <w:rsid w:val="00E91FCC"/>
    <w:rsid w:val="00E920CA"/>
    <w:rsid w:val="00E9241A"/>
    <w:rsid w:val="00E9259A"/>
    <w:rsid w:val="00E92A1A"/>
    <w:rsid w:val="00E92A46"/>
    <w:rsid w:val="00E92A59"/>
    <w:rsid w:val="00E92AE2"/>
    <w:rsid w:val="00E9314F"/>
    <w:rsid w:val="00E9335A"/>
    <w:rsid w:val="00E93858"/>
    <w:rsid w:val="00E93B5C"/>
    <w:rsid w:val="00E93CD2"/>
    <w:rsid w:val="00E93DF1"/>
    <w:rsid w:val="00E9404D"/>
    <w:rsid w:val="00E94210"/>
    <w:rsid w:val="00E94304"/>
    <w:rsid w:val="00E94694"/>
    <w:rsid w:val="00E946AD"/>
    <w:rsid w:val="00E948CB"/>
    <w:rsid w:val="00E94A4F"/>
    <w:rsid w:val="00E9504B"/>
    <w:rsid w:val="00E95220"/>
    <w:rsid w:val="00E95622"/>
    <w:rsid w:val="00E95A22"/>
    <w:rsid w:val="00E95BF8"/>
    <w:rsid w:val="00E95E6D"/>
    <w:rsid w:val="00E962B3"/>
    <w:rsid w:val="00E96302"/>
    <w:rsid w:val="00E96561"/>
    <w:rsid w:val="00E96859"/>
    <w:rsid w:val="00E96973"/>
    <w:rsid w:val="00E96B2D"/>
    <w:rsid w:val="00E96C82"/>
    <w:rsid w:val="00E96EAD"/>
    <w:rsid w:val="00E97104"/>
    <w:rsid w:val="00E9728A"/>
    <w:rsid w:val="00E9730C"/>
    <w:rsid w:val="00E9732C"/>
    <w:rsid w:val="00E97627"/>
    <w:rsid w:val="00E976F6"/>
    <w:rsid w:val="00E976FB"/>
    <w:rsid w:val="00E97A47"/>
    <w:rsid w:val="00E97B50"/>
    <w:rsid w:val="00E97D01"/>
    <w:rsid w:val="00E97DBD"/>
    <w:rsid w:val="00E97DCF"/>
    <w:rsid w:val="00E97FFA"/>
    <w:rsid w:val="00EA0295"/>
    <w:rsid w:val="00EA0353"/>
    <w:rsid w:val="00EA0637"/>
    <w:rsid w:val="00EA0763"/>
    <w:rsid w:val="00EA0DEB"/>
    <w:rsid w:val="00EA113D"/>
    <w:rsid w:val="00EA1492"/>
    <w:rsid w:val="00EA14D7"/>
    <w:rsid w:val="00EA19B0"/>
    <w:rsid w:val="00EA1A68"/>
    <w:rsid w:val="00EA1ADF"/>
    <w:rsid w:val="00EA1B0E"/>
    <w:rsid w:val="00EA1B4C"/>
    <w:rsid w:val="00EA2116"/>
    <w:rsid w:val="00EA28F7"/>
    <w:rsid w:val="00EA2A4B"/>
    <w:rsid w:val="00EA2CF9"/>
    <w:rsid w:val="00EA2D8B"/>
    <w:rsid w:val="00EA2FCF"/>
    <w:rsid w:val="00EA3288"/>
    <w:rsid w:val="00EA33EE"/>
    <w:rsid w:val="00EA33F2"/>
    <w:rsid w:val="00EA3498"/>
    <w:rsid w:val="00EA3536"/>
    <w:rsid w:val="00EA35C1"/>
    <w:rsid w:val="00EA35ED"/>
    <w:rsid w:val="00EA3C14"/>
    <w:rsid w:val="00EA3DBE"/>
    <w:rsid w:val="00EA428B"/>
    <w:rsid w:val="00EA4385"/>
    <w:rsid w:val="00EA47DA"/>
    <w:rsid w:val="00EA47EA"/>
    <w:rsid w:val="00EA4B95"/>
    <w:rsid w:val="00EA4BAA"/>
    <w:rsid w:val="00EA5159"/>
    <w:rsid w:val="00EA515D"/>
    <w:rsid w:val="00EA54E6"/>
    <w:rsid w:val="00EA5521"/>
    <w:rsid w:val="00EA55BF"/>
    <w:rsid w:val="00EA5811"/>
    <w:rsid w:val="00EA5BBF"/>
    <w:rsid w:val="00EA5C01"/>
    <w:rsid w:val="00EA606B"/>
    <w:rsid w:val="00EA60FD"/>
    <w:rsid w:val="00EA62F1"/>
    <w:rsid w:val="00EA6539"/>
    <w:rsid w:val="00EA65FB"/>
    <w:rsid w:val="00EA69EF"/>
    <w:rsid w:val="00EA6B61"/>
    <w:rsid w:val="00EA6F4D"/>
    <w:rsid w:val="00EA7471"/>
    <w:rsid w:val="00EA749B"/>
    <w:rsid w:val="00EA7C7C"/>
    <w:rsid w:val="00EA7F4D"/>
    <w:rsid w:val="00EB036F"/>
    <w:rsid w:val="00EB037C"/>
    <w:rsid w:val="00EB038D"/>
    <w:rsid w:val="00EB068A"/>
    <w:rsid w:val="00EB0C9C"/>
    <w:rsid w:val="00EB0D76"/>
    <w:rsid w:val="00EB0F78"/>
    <w:rsid w:val="00EB12D1"/>
    <w:rsid w:val="00EB1309"/>
    <w:rsid w:val="00EB1319"/>
    <w:rsid w:val="00EB13DC"/>
    <w:rsid w:val="00EB144B"/>
    <w:rsid w:val="00EB158E"/>
    <w:rsid w:val="00EB19FF"/>
    <w:rsid w:val="00EB1A13"/>
    <w:rsid w:val="00EB1A3B"/>
    <w:rsid w:val="00EB1CEB"/>
    <w:rsid w:val="00EB2253"/>
    <w:rsid w:val="00EB23B3"/>
    <w:rsid w:val="00EB2B7E"/>
    <w:rsid w:val="00EB2D61"/>
    <w:rsid w:val="00EB2DE3"/>
    <w:rsid w:val="00EB2FBC"/>
    <w:rsid w:val="00EB3197"/>
    <w:rsid w:val="00EB326D"/>
    <w:rsid w:val="00EB34B7"/>
    <w:rsid w:val="00EB36C5"/>
    <w:rsid w:val="00EB3F81"/>
    <w:rsid w:val="00EB4480"/>
    <w:rsid w:val="00EB450D"/>
    <w:rsid w:val="00EB46D7"/>
    <w:rsid w:val="00EB4785"/>
    <w:rsid w:val="00EB4A0A"/>
    <w:rsid w:val="00EB4AEA"/>
    <w:rsid w:val="00EB4CD0"/>
    <w:rsid w:val="00EB4E10"/>
    <w:rsid w:val="00EB4EDB"/>
    <w:rsid w:val="00EB5346"/>
    <w:rsid w:val="00EB55B7"/>
    <w:rsid w:val="00EB55FB"/>
    <w:rsid w:val="00EB56D3"/>
    <w:rsid w:val="00EB5B7E"/>
    <w:rsid w:val="00EB5C60"/>
    <w:rsid w:val="00EB5CE3"/>
    <w:rsid w:val="00EB6197"/>
    <w:rsid w:val="00EB63E3"/>
    <w:rsid w:val="00EB675A"/>
    <w:rsid w:val="00EB6882"/>
    <w:rsid w:val="00EB68CF"/>
    <w:rsid w:val="00EB6A04"/>
    <w:rsid w:val="00EB6BED"/>
    <w:rsid w:val="00EB6C3A"/>
    <w:rsid w:val="00EB6F15"/>
    <w:rsid w:val="00EB73F0"/>
    <w:rsid w:val="00EB799B"/>
    <w:rsid w:val="00EC0177"/>
    <w:rsid w:val="00EC0386"/>
    <w:rsid w:val="00EC03EE"/>
    <w:rsid w:val="00EC055A"/>
    <w:rsid w:val="00EC0BED"/>
    <w:rsid w:val="00EC0C0A"/>
    <w:rsid w:val="00EC0DE3"/>
    <w:rsid w:val="00EC0E92"/>
    <w:rsid w:val="00EC0F4D"/>
    <w:rsid w:val="00EC1100"/>
    <w:rsid w:val="00EC115F"/>
    <w:rsid w:val="00EC13A7"/>
    <w:rsid w:val="00EC149F"/>
    <w:rsid w:val="00EC14B3"/>
    <w:rsid w:val="00EC1B1A"/>
    <w:rsid w:val="00EC24C5"/>
    <w:rsid w:val="00EC2780"/>
    <w:rsid w:val="00EC2810"/>
    <w:rsid w:val="00EC294D"/>
    <w:rsid w:val="00EC2D66"/>
    <w:rsid w:val="00EC30F8"/>
    <w:rsid w:val="00EC317C"/>
    <w:rsid w:val="00EC338A"/>
    <w:rsid w:val="00EC35E4"/>
    <w:rsid w:val="00EC37BC"/>
    <w:rsid w:val="00EC37E9"/>
    <w:rsid w:val="00EC37F4"/>
    <w:rsid w:val="00EC38AD"/>
    <w:rsid w:val="00EC3FDB"/>
    <w:rsid w:val="00EC42AF"/>
    <w:rsid w:val="00EC42B1"/>
    <w:rsid w:val="00EC45DB"/>
    <w:rsid w:val="00EC4680"/>
    <w:rsid w:val="00EC46B6"/>
    <w:rsid w:val="00EC4768"/>
    <w:rsid w:val="00EC4824"/>
    <w:rsid w:val="00EC49F9"/>
    <w:rsid w:val="00EC4BCD"/>
    <w:rsid w:val="00EC4E41"/>
    <w:rsid w:val="00EC4F19"/>
    <w:rsid w:val="00EC551A"/>
    <w:rsid w:val="00EC56D8"/>
    <w:rsid w:val="00EC5C82"/>
    <w:rsid w:val="00EC5C90"/>
    <w:rsid w:val="00EC628A"/>
    <w:rsid w:val="00EC6563"/>
    <w:rsid w:val="00EC6955"/>
    <w:rsid w:val="00EC6CB0"/>
    <w:rsid w:val="00EC6F28"/>
    <w:rsid w:val="00EC6FDC"/>
    <w:rsid w:val="00EC7020"/>
    <w:rsid w:val="00EC7331"/>
    <w:rsid w:val="00EC7534"/>
    <w:rsid w:val="00EC7909"/>
    <w:rsid w:val="00EC79AA"/>
    <w:rsid w:val="00EC79DE"/>
    <w:rsid w:val="00EC7A57"/>
    <w:rsid w:val="00EC7C8E"/>
    <w:rsid w:val="00EC7CB6"/>
    <w:rsid w:val="00EC7DBA"/>
    <w:rsid w:val="00EC7FD6"/>
    <w:rsid w:val="00ED01BB"/>
    <w:rsid w:val="00ED02B1"/>
    <w:rsid w:val="00ED05F3"/>
    <w:rsid w:val="00ED09F3"/>
    <w:rsid w:val="00ED0C61"/>
    <w:rsid w:val="00ED0CE9"/>
    <w:rsid w:val="00ED0EC5"/>
    <w:rsid w:val="00ED1044"/>
    <w:rsid w:val="00ED1179"/>
    <w:rsid w:val="00ED1304"/>
    <w:rsid w:val="00ED1395"/>
    <w:rsid w:val="00ED1825"/>
    <w:rsid w:val="00ED18C2"/>
    <w:rsid w:val="00ED1B40"/>
    <w:rsid w:val="00ED1B5E"/>
    <w:rsid w:val="00ED1B85"/>
    <w:rsid w:val="00ED21AE"/>
    <w:rsid w:val="00ED2306"/>
    <w:rsid w:val="00ED2417"/>
    <w:rsid w:val="00ED2A3B"/>
    <w:rsid w:val="00ED2B63"/>
    <w:rsid w:val="00ED2DB6"/>
    <w:rsid w:val="00ED317A"/>
    <w:rsid w:val="00ED31D3"/>
    <w:rsid w:val="00ED3220"/>
    <w:rsid w:val="00ED3470"/>
    <w:rsid w:val="00ED3533"/>
    <w:rsid w:val="00ED3BC5"/>
    <w:rsid w:val="00ED3C70"/>
    <w:rsid w:val="00ED3F53"/>
    <w:rsid w:val="00ED3FE1"/>
    <w:rsid w:val="00ED49E7"/>
    <w:rsid w:val="00ED4A86"/>
    <w:rsid w:val="00ED4B0C"/>
    <w:rsid w:val="00ED4CC0"/>
    <w:rsid w:val="00ED4E06"/>
    <w:rsid w:val="00ED4F97"/>
    <w:rsid w:val="00ED525E"/>
    <w:rsid w:val="00ED5621"/>
    <w:rsid w:val="00ED567B"/>
    <w:rsid w:val="00ED56A7"/>
    <w:rsid w:val="00ED5812"/>
    <w:rsid w:val="00ED592E"/>
    <w:rsid w:val="00ED59AC"/>
    <w:rsid w:val="00ED5D34"/>
    <w:rsid w:val="00ED5E91"/>
    <w:rsid w:val="00ED5FB8"/>
    <w:rsid w:val="00ED61A5"/>
    <w:rsid w:val="00ED6268"/>
    <w:rsid w:val="00ED640C"/>
    <w:rsid w:val="00ED654B"/>
    <w:rsid w:val="00ED6607"/>
    <w:rsid w:val="00ED67D7"/>
    <w:rsid w:val="00ED6BFB"/>
    <w:rsid w:val="00ED6CA2"/>
    <w:rsid w:val="00ED709B"/>
    <w:rsid w:val="00ED7723"/>
    <w:rsid w:val="00ED77AF"/>
    <w:rsid w:val="00ED791B"/>
    <w:rsid w:val="00ED7B3E"/>
    <w:rsid w:val="00ED7C51"/>
    <w:rsid w:val="00EE07F3"/>
    <w:rsid w:val="00EE09D1"/>
    <w:rsid w:val="00EE0AF9"/>
    <w:rsid w:val="00EE0E31"/>
    <w:rsid w:val="00EE105E"/>
    <w:rsid w:val="00EE10B5"/>
    <w:rsid w:val="00EE10D4"/>
    <w:rsid w:val="00EE1140"/>
    <w:rsid w:val="00EE16CC"/>
    <w:rsid w:val="00EE16E0"/>
    <w:rsid w:val="00EE1838"/>
    <w:rsid w:val="00EE1B1B"/>
    <w:rsid w:val="00EE1C6A"/>
    <w:rsid w:val="00EE1CC5"/>
    <w:rsid w:val="00EE1DAD"/>
    <w:rsid w:val="00EE1E39"/>
    <w:rsid w:val="00EE21DD"/>
    <w:rsid w:val="00EE2202"/>
    <w:rsid w:val="00EE22C9"/>
    <w:rsid w:val="00EE2568"/>
    <w:rsid w:val="00EE2578"/>
    <w:rsid w:val="00EE2588"/>
    <w:rsid w:val="00EE2659"/>
    <w:rsid w:val="00EE2906"/>
    <w:rsid w:val="00EE2D1A"/>
    <w:rsid w:val="00EE2D95"/>
    <w:rsid w:val="00EE2E46"/>
    <w:rsid w:val="00EE2E7B"/>
    <w:rsid w:val="00EE2F07"/>
    <w:rsid w:val="00EE34B5"/>
    <w:rsid w:val="00EE3A46"/>
    <w:rsid w:val="00EE3E29"/>
    <w:rsid w:val="00EE3F42"/>
    <w:rsid w:val="00EE400D"/>
    <w:rsid w:val="00EE4080"/>
    <w:rsid w:val="00EE41AE"/>
    <w:rsid w:val="00EE42C5"/>
    <w:rsid w:val="00EE43AA"/>
    <w:rsid w:val="00EE44C7"/>
    <w:rsid w:val="00EE4547"/>
    <w:rsid w:val="00EE4B04"/>
    <w:rsid w:val="00EE4C1C"/>
    <w:rsid w:val="00EE4DE8"/>
    <w:rsid w:val="00EE4E20"/>
    <w:rsid w:val="00EE4E2F"/>
    <w:rsid w:val="00EE4F6C"/>
    <w:rsid w:val="00EE5070"/>
    <w:rsid w:val="00EE5361"/>
    <w:rsid w:val="00EE5479"/>
    <w:rsid w:val="00EE55B5"/>
    <w:rsid w:val="00EE56DC"/>
    <w:rsid w:val="00EE5757"/>
    <w:rsid w:val="00EE58B5"/>
    <w:rsid w:val="00EE596D"/>
    <w:rsid w:val="00EE5AD9"/>
    <w:rsid w:val="00EE5AF5"/>
    <w:rsid w:val="00EE5B57"/>
    <w:rsid w:val="00EE5B64"/>
    <w:rsid w:val="00EE5E2C"/>
    <w:rsid w:val="00EE5E9B"/>
    <w:rsid w:val="00EE5FF9"/>
    <w:rsid w:val="00EE625C"/>
    <w:rsid w:val="00EE637D"/>
    <w:rsid w:val="00EE650B"/>
    <w:rsid w:val="00EE6707"/>
    <w:rsid w:val="00EE67D4"/>
    <w:rsid w:val="00EE6B27"/>
    <w:rsid w:val="00EE6CD2"/>
    <w:rsid w:val="00EE6CF4"/>
    <w:rsid w:val="00EE722F"/>
    <w:rsid w:val="00EE72A3"/>
    <w:rsid w:val="00EE72AD"/>
    <w:rsid w:val="00EE7432"/>
    <w:rsid w:val="00EE7817"/>
    <w:rsid w:val="00EE789B"/>
    <w:rsid w:val="00EE78BD"/>
    <w:rsid w:val="00EE79DB"/>
    <w:rsid w:val="00EE7EE5"/>
    <w:rsid w:val="00EF004B"/>
    <w:rsid w:val="00EF0366"/>
    <w:rsid w:val="00EF0460"/>
    <w:rsid w:val="00EF0705"/>
    <w:rsid w:val="00EF072C"/>
    <w:rsid w:val="00EF124F"/>
    <w:rsid w:val="00EF15E6"/>
    <w:rsid w:val="00EF182F"/>
    <w:rsid w:val="00EF187E"/>
    <w:rsid w:val="00EF1908"/>
    <w:rsid w:val="00EF1E13"/>
    <w:rsid w:val="00EF1F04"/>
    <w:rsid w:val="00EF210B"/>
    <w:rsid w:val="00EF21F7"/>
    <w:rsid w:val="00EF2272"/>
    <w:rsid w:val="00EF2562"/>
    <w:rsid w:val="00EF2699"/>
    <w:rsid w:val="00EF29FC"/>
    <w:rsid w:val="00EF2D4E"/>
    <w:rsid w:val="00EF3456"/>
    <w:rsid w:val="00EF356E"/>
    <w:rsid w:val="00EF3645"/>
    <w:rsid w:val="00EF37A9"/>
    <w:rsid w:val="00EF3AF2"/>
    <w:rsid w:val="00EF3D62"/>
    <w:rsid w:val="00EF3EDC"/>
    <w:rsid w:val="00EF419F"/>
    <w:rsid w:val="00EF45A6"/>
    <w:rsid w:val="00EF4A00"/>
    <w:rsid w:val="00EF4A13"/>
    <w:rsid w:val="00EF4A69"/>
    <w:rsid w:val="00EF4D53"/>
    <w:rsid w:val="00EF4D69"/>
    <w:rsid w:val="00EF5046"/>
    <w:rsid w:val="00EF51FF"/>
    <w:rsid w:val="00EF530F"/>
    <w:rsid w:val="00EF61C5"/>
    <w:rsid w:val="00EF63AD"/>
    <w:rsid w:val="00EF6429"/>
    <w:rsid w:val="00EF660D"/>
    <w:rsid w:val="00EF67CA"/>
    <w:rsid w:val="00EF6C4E"/>
    <w:rsid w:val="00EF6D8C"/>
    <w:rsid w:val="00EF6FC4"/>
    <w:rsid w:val="00EF7037"/>
    <w:rsid w:val="00EF7108"/>
    <w:rsid w:val="00EF758F"/>
    <w:rsid w:val="00EF76CC"/>
    <w:rsid w:val="00EF76ED"/>
    <w:rsid w:val="00EF774C"/>
    <w:rsid w:val="00EF7CD8"/>
    <w:rsid w:val="00EF7D2D"/>
    <w:rsid w:val="00EF7DD7"/>
    <w:rsid w:val="00EF7F21"/>
    <w:rsid w:val="00EF7FE7"/>
    <w:rsid w:val="00F001EA"/>
    <w:rsid w:val="00F003AC"/>
    <w:rsid w:val="00F005FF"/>
    <w:rsid w:val="00F00832"/>
    <w:rsid w:val="00F008B8"/>
    <w:rsid w:val="00F008FE"/>
    <w:rsid w:val="00F00B3B"/>
    <w:rsid w:val="00F0112A"/>
    <w:rsid w:val="00F0124F"/>
    <w:rsid w:val="00F012BE"/>
    <w:rsid w:val="00F0130A"/>
    <w:rsid w:val="00F0139A"/>
    <w:rsid w:val="00F016C9"/>
    <w:rsid w:val="00F018A9"/>
    <w:rsid w:val="00F01D65"/>
    <w:rsid w:val="00F01EE1"/>
    <w:rsid w:val="00F022F6"/>
    <w:rsid w:val="00F0235A"/>
    <w:rsid w:val="00F0263A"/>
    <w:rsid w:val="00F029BF"/>
    <w:rsid w:val="00F02E15"/>
    <w:rsid w:val="00F032B0"/>
    <w:rsid w:val="00F038D8"/>
    <w:rsid w:val="00F039E0"/>
    <w:rsid w:val="00F03A33"/>
    <w:rsid w:val="00F03E3A"/>
    <w:rsid w:val="00F04288"/>
    <w:rsid w:val="00F042DA"/>
    <w:rsid w:val="00F04730"/>
    <w:rsid w:val="00F04B0C"/>
    <w:rsid w:val="00F04DC9"/>
    <w:rsid w:val="00F04E09"/>
    <w:rsid w:val="00F051E4"/>
    <w:rsid w:val="00F051F8"/>
    <w:rsid w:val="00F05534"/>
    <w:rsid w:val="00F05634"/>
    <w:rsid w:val="00F056D1"/>
    <w:rsid w:val="00F05A6A"/>
    <w:rsid w:val="00F05D26"/>
    <w:rsid w:val="00F05D9E"/>
    <w:rsid w:val="00F05DDD"/>
    <w:rsid w:val="00F05F09"/>
    <w:rsid w:val="00F060CF"/>
    <w:rsid w:val="00F06989"/>
    <w:rsid w:val="00F06AC3"/>
    <w:rsid w:val="00F07027"/>
    <w:rsid w:val="00F0706D"/>
    <w:rsid w:val="00F071D3"/>
    <w:rsid w:val="00F07260"/>
    <w:rsid w:val="00F073B3"/>
    <w:rsid w:val="00F075A8"/>
    <w:rsid w:val="00F07781"/>
    <w:rsid w:val="00F0781C"/>
    <w:rsid w:val="00F07C56"/>
    <w:rsid w:val="00F07DC1"/>
    <w:rsid w:val="00F100E9"/>
    <w:rsid w:val="00F10280"/>
    <w:rsid w:val="00F10646"/>
    <w:rsid w:val="00F10655"/>
    <w:rsid w:val="00F108C7"/>
    <w:rsid w:val="00F10AAA"/>
    <w:rsid w:val="00F10B09"/>
    <w:rsid w:val="00F10F74"/>
    <w:rsid w:val="00F1117A"/>
    <w:rsid w:val="00F114BE"/>
    <w:rsid w:val="00F11619"/>
    <w:rsid w:val="00F11ABB"/>
    <w:rsid w:val="00F11C6B"/>
    <w:rsid w:val="00F11D24"/>
    <w:rsid w:val="00F12134"/>
    <w:rsid w:val="00F12248"/>
    <w:rsid w:val="00F12259"/>
    <w:rsid w:val="00F12373"/>
    <w:rsid w:val="00F124B6"/>
    <w:rsid w:val="00F12587"/>
    <w:rsid w:val="00F12AC6"/>
    <w:rsid w:val="00F12CAE"/>
    <w:rsid w:val="00F12E67"/>
    <w:rsid w:val="00F1306A"/>
    <w:rsid w:val="00F1308B"/>
    <w:rsid w:val="00F130E8"/>
    <w:rsid w:val="00F13305"/>
    <w:rsid w:val="00F13320"/>
    <w:rsid w:val="00F136A0"/>
    <w:rsid w:val="00F13862"/>
    <w:rsid w:val="00F139A3"/>
    <w:rsid w:val="00F13A3F"/>
    <w:rsid w:val="00F13A5B"/>
    <w:rsid w:val="00F13C1E"/>
    <w:rsid w:val="00F13CAE"/>
    <w:rsid w:val="00F13CB3"/>
    <w:rsid w:val="00F13D8C"/>
    <w:rsid w:val="00F13ED4"/>
    <w:rsid w:val="00F142BD"/>
    <w:rsid w:val="00F143E8"/>
    <w:rsid w:val="00F147E5"/>
    <w:rsid w:val="00F14BDF"/>
    <w:rsid w:val="00F14DC3"/>
    <w:rsid w:val="00F14FF2"/>
    <w:rsid w:val="00F15584"/>
    <w:rsid w:val="00F15A38"/>
    <w:rsid w:val="00F15AEF"/>
    <w:rsid w:val="00F1607E"/>
    <w:rsid w:val="00F1622C"/>
    <w:rsid w:val="00F1630C"/>
    <w:rsid w:val="00F1653A"/>
    <w:rsid w:val="00F16644"/>
    <w:rsid w:val="00F167C4"/>
    <w:rsid w:val="00F169A1"/>
    <w:rsid w:val="00F16CEA"/>
    <w:rsid w:val="00F170AE"/>
    <w:rsid w:val="00F17481"/>
    <w:rsid w:val="00F1780F"/>
    <w:rsid w:val="00F1793A"/>
    <w:rsid w:val="00F17B7F"/>
    <w:rsid w:val="00F17F55"/>
    <w:rsid w:val="00F17FFD"/>
    <w:rsid w:val="00F20249"/>
    <w:rsid w:val="00F2037A"/>
    <w:rsid w:val="00F20914"/>
    <w:rsid w:val="00F20A60"/>
    <w:rsid w:val="00F20E11"/>
    <w:rsid w:val="00F2152E"/>
    <w:rsid w:val="00F21914"/>
    <w:rsid w:val="00F21975"/>
    <w:rsid w:val="00F21B21"/>
    <w:rsid w:val="00F21C5B"/>
    <w:rsid w:val="00F21DCD"/>
    <w:rsid w:val="00F21F9F"/>
    <w:rsid w:val="00F22221"/>
    <w:rsid w:val="00F228B2"/>
    <w:rsid w:val="00F22BC1"/>
    <w:rsid w:val="00F22F36"/>
    <w:rsid w:val="00F23118"/>
    <w:rsid w:val="00F232EF"/>
    <w:rsid w:val="00F2362B"/>
    <w:rsid w:val="00F2366D"/>
    <w:rsid w:val="00F236A9"/>
    <w:rsid w:val="00F23A28"/>
    <w:rsid w:val="00F23AC0"/>
    <w:rsid w:val="00F23BE6"/>
    <w:rsid w:val="00F23D0A"/>
    <w:rsid w:val="00F23D13"/>
    <w:rsid w:val="00F23D60"/>
    <w:rsid w:val="00F2417D"/>
    <w:rsid w:val="00F24229"/>
    <w:rsid w:val="00F24379"/>
    <w:rsid w:val="00F24B1C"/>
    <w:rsid w:val="00F24B49"/>
    <w:rsid w:val="00F24BCC"/>
    <w:rsid w:val="00F24BDB"/>
    <w:rsid w:val="00F24DD6"/>
    <w:rsid w:val="00F25590"/>
    <w:rsid w:val="00F25617"/>
    <w:rsid w:val="00F25992"/>
    <w:rsid w:val="00F25C4C"/>
    <w:rsid w:val="00F25CC3"/>
    <w:rsid w:val="00F25D6D"/>
    <w:rsid w:val="00F25E39"/>
    <w:rsid w:val="00F25EDE"/>
    <w:rsid w:val="00F25F6B"/>
    <w:rsid w:val="00F25FDC"/>
    <w:rsid w:val="00F26107"/>
    <w:rsid w:val="00F262A4"/>
    <w:rsid w:val="00F262F8"/>
    <w:rsid w:val="00F26543"/>
    <w:rsid w:val="00F26773"/>
    <w:rsid w:val="00F269EC"/>
    <w:rsid w:val="00F26CB5"/>
    <w:rsid w:val="00F26EF3"/>
    <w:rsid w:val="00F26F39"/>
    <w:rsid w:val="00F272EB"/>
    <w:rsid w:val="00F27526"/>
    <w:rsid w:val="00F276FE"/>
    <w:rsid w:val="00F278DA"/>
    <w:rsid w:val="00F27981"/>
    <w:rsid w:val="00F27B9B"/>
    <w:rsid w:val="00F27C2D"/>
    <w:rsid w:val="00F27D90"/>
    <w:rsid w:val="00F304B7"/>
    <w:rsid w:val="00F305C6"/>
    <w:rsid w:val="00F3083D"/>
    <w:rsid w:val="00F308AB"/>
    <w:rsid w:val="00F30B02"/>
    <w:rsid w:val="00F30B62"/>
    <w:rsid w:val="00F30BB5"/>
    <w:rsid w:val="00F3111C"/>
    <w:rsid w:val="00F31526"/>
    <w:rsid w:val="00F3184F"/>
    <w:rsid w:val="00F319DC"/>
    <w:rsid w:val="00F31A78"/>
    <w:rsid w:val="00F31B4D"/>
    <w:rsid w:val="00F321E8"/>
    <w:rsid w:val="00F3253B"/>
    <w:rsid w:val="00F32960"/>
    <w:rsid w:val="00F32B65"/>
    <w:rsid w:val="00F32BD7"/>
    <w:rsid w:val="00F32C00"/>
    <w:rsid w:val="00F32D6E"/>
    <w:rsid w:val="00F3339C"/>
    <w:rsid w:val="00F33600"/>
    <w:rsid w:val="00F3360D"/>
    <w:rsid w:val="00F33633"/>
    <w:rsid w:val="00F33EDC"/>
    <w:rsid w:val="00F34B2B"/>
    <w:rsid w:val="00F34C99"/>
    <w:rsid w:val="00F3509D"/>
    <w:rsid w:val="00F350D0"/>
    <w:rsid w:val="00F3518C"/>
    <w:rsid w:val="00F353E2"/>
    <w:rsid w:val="00F35C81"/>
    <w:rsid w:val="00F36438"/>
    <w:rsid w:val="00F36544"/>
    <w:rsid w:val="00F366A6"/>
    <w:rsid w:val="00F36778"/>
    <w:rsid w:val="00F3678A"/>
    <w:rsid w:val="00F369F6"/>
    <w:rsid w:val="00F36ACB"/>
    <w:rsid w:val="00F37B73"/>
    <w:rsid w:val="00F37D59"/>
    <w:rsid w:val="00F400DC"/>
    <w:rsid w:val="00F40267"/>
    <w:rsid w:val="00F40334"/>
    <w:rsid w:val="00F40898"/>
    <w:rsid w:val="00F40A94"/>
    <w:rsid w:val="00F40B8C"/>
    <w:rsid w:val="00F40D5B"/>
    <w:rsid w:val="00F40FFB"/>
    <w:rsid w:val="00F415F6"/>
    <w:rsid w:val="00F41BC9"/>
    <w:rsid w:val="00F41C5A"/>
    <w:rsid w:val="00F423C6"/>
    <w:rsid w:val="00F42465"/>
    <w:rsid w:val="00F42900"/>
    <w:rsid w:val="00F42931"/>
    <w:rsid w:val="00F42967"/>
    <w:rsid w:val="00F42A7F"/>
    <w:rsid w:val="00F42D16"/>
    <w:rsid w:val="00F42E02"/>
    <w:rsid w:val="00F42FE4"/>
    <w:rsid w:val="00F43123"/>
    <w:rsid w:val="00F432AB"/>
    <w:rsid w:val="00F435F2"/>
    <w:rsid w:val="00F4361D"/>
    <w:rsid w:val="00F43683"/>
    <w:rsid w:val="00F436C2"/>
    <w:rsid w:val="00F437BD"/>
    <w:rsid w:val="00F43836"/>
    <w:rsid w:val="00F43944"/>
    <w:rsid w:val="00F43BF7"/>
    <w:rsid w:val="00F43D27"/>
    <w:rsid w:val="00F43F5A"/>
    <w:rsid w:val="00F43FB2"/>
    <w:rsid w:val="00F44031"/>
    <w:rsid w:val="00F441DC"/>
    <w:rsid w:val="00F443B6"/>
    <w:rsid w:val="00F44501"/>
    <w:rsid w:val="00F44689"/>
    <w:rsid w:val="00F44728"/>
    <w:rsid w:val="00F447DC"/>
    <w:rsid w:val="00F4485B"/>
    <w:rsid w:val="00F44999"/>
    <w:rsid w:val="00F44A23"/>
    <w:rsid w:val="00F44AF6"/>
    <w:rsid w:val="00F44B64"/>
    <w:rsid w:val="00F44D1C"/>
    <w:rsid w:val="00F44ED7"/>
    <w:rsid w:val="00F44F20"/>
    <w:rsid w:val="00F44F59"/>
    <w:rsid w:val="00F44F77"/>
    <w:rsid w:val="00F44FE5"/>
    <w:rsid w:val="00F450A1"/>
    <w:rsid w:val="00F45420"/>
    <w:rsid w:val="00F4595E"/>
    <w:rsid w:val="00F45A7B"/>
    <w:rsid w:val="00F461A1"/>
    <w:rsid w:val="00F46402"/>
    <w:rsid w:val="00F46435"/>
    <w:rsid w:val="00F465C6"/>
    <w:rsid w:val="00F46676"/>
    <w:rsid w:val="00F46687"/>
    <w:rsid w:val="00F46D08"/>
    <w:rsid w:val="00F46E88"/>
    <w:rsid w:val="00F46EB7"/>
    <w:rsid w:val="00F46EDF"/>
    <w:rsid w:val="00F4709F"/>
    <w:rsid w:val="00F47135"/>
    <w:rsid w:val="00F47141"/>
    <w:rsid w:val="00F472D1"/>
    <w:rsid w:val="00F47466"/>
    <w:rsid w:val="00F47485"/>
    <w:rsid w:val="00F4760B"/>
    <w:rsid w:val="00F4761E"/>
    <w:rsid w:val="00F479E7"/>
    <w:rsid w:val="00F47B56"/>
    <w:rsid w:val="00F47CC8"/>
    <w:rsid w:val="00F47D71"/>
    <w:rsid w:val="00F47D91"/>
    <w:rsid w:val="00F47E9F"/>
    <w:rsid w:val="00F47FB2"/>
    <w:rsid w:val="00F50669"/>
    <w:rsid w:val="00F50922"/>
    <w:rsid w:val="00F50A5D"/>
    <w:rsid w:val="00F50BAA"/>
    <w:rsid w:val="00F50C28"/>
    <w:rsid w:val="00F5102A"/>
    <w:rsid w:val="00F51219"/>
    <w:rsid w:val="00F51405"/>
    <w:rsid w:val="00F5148E"/>
    <w:rsid w:val="00F5179B"/>
    <w:rsid w:val="00F5179E"/>
    <w:rsid w:val="00F5187B"/>
    <w:rsid w:val="00F519DE"/>
    <w:rsid w:val="00F5205D"/>
    <w:rsid w:val="00F520DC"/>
    <w:rsid w:val="00F521D9"/>
    <w:rsid w:val="00F52313"/>
    <w:rsid w:val="00F52748"/>
    <w:rsid w:val="00F527BA"/>
    <w:rsid w:val="00F52BF6"/>
    <w:rsid w:val="00F52E74"/>
    <w:rsid w:val="00F530B9"/>
    <w:rsid w:val="00F535E3"/>
    <w:rsid w:val="00F53654"/>
    <w:rsid w:val="00F5379D"/>
    <w:rsid w:val="00F539C2"/>
    <w:rsid w:val="00F53A62"/>
    <w:rsid w:val="00F53C67"/>
    <w:rsid w:val="00F53E3C"/>
    <w:rsid w:val="00F53F9D"/>
    <w:rsid w:val="00F541EE"/>
    <w:rsid w:val="00F5428C"/>
    <w:rsid w:val="00F54488"/>
    <w:rsid w:val="00F5449F"/>
    <w:rsid w:val="00F546DD"/>
    <w:rsid w:val="00F54BE8"/>
    <w:rsid w:val="00F54F1A"/>
    <w:rsid w:val="00F54F8E"/>
    <w:rsid w:val="00F5558C"/>
    <w:rsid w:val="00F55643"/>
    <w:rsid w:val="00F557AE"/>
    <w:rsid w:val="00F55A17"/>
    <w:rsid w:val="00F55A82"/>
    <w:rsid w:val="00F55DA7"/>
    <w:rsid w:val="00F55FDC"/>
    <w:rsid w:val="00F5610D"/>
    <w:rsid w:val="00F5615C"/>
    <w:rsid w:val="00F5618F"/>
    <w:rsid w:val="00F567B0"/>
    <w:rsid w:val="00F56868"/>
    <w:rsid w:val="00F56901"/>
    <w:rsid w:val="00F56D82"/>
    <w:rsid w:val="00F56EC1"/>
    <w:rsid w:val="00F56ED1"/>
    <w:rsid w:val="00F57336"/>
    <w:rsid w:val="00F573B3"/>
    <w:rsid w:val="00F57475"/>
    <w:rsid w:val="00F576FA"/>
    <w:rsid w:val="00F578F4"/>
    <w:rsid w:val="00F57D49"/>
    <w:rsid w:val="00F57D91"/>
    <w:rsid w:val="00F6039C"/>
    <w:rsid w:val="00F603B4"/>
    <w:rsid w:val="00F60436"/>
    <w:rsid w:val="00F6065D"/>
    <w:rsid w:val="00F60690"/>
    <w:rsid w:val="00F60772"/>
    <w:rsid w:val="00F607C1"/>
    <w:rsid w:val="00F607E0"/>
    <w:rsid w:val="00F6085F"/>
    <w:rsid w:val="00F60A57"/>
    <w:rsid w:val="00F60BC6"/>
    <w:rsid w:val="00F60BDB"/>
    <w:rsid w:val="00F60D3F"/>
    <w:rsid w:val="00F60EC6"/>
    <w:rsid w:val="00F61179"/>
    <w:rsid w:val="00F611D9"/>
    <w:rsid w:val="00F614C8"/>
    <w:rsid w:val="00F61756"/>
    <w:rsid w:val="00F61B1F"/>
    <w:rsid w:val="00F61C32"/>
    <w:rsid w:val="00F625FE"/>
    <w:rsid w:val="00F62609"/>
    <w:rsid w:val="00F62BC9"/>
    <w:rsid w:val="00F62C09"/>
    <w:rsid w:val="00F630F6"/>
    <w:rsid w:val="00F63689"/>
    <w:rsid w:val="00F636C8"/>
    <w:rsid w:val="00F63739"/>
    <w:rsid w:val="00F6391F"/>
    <w:rsid w:val="00F63AE5"/>
    <w:rsid w:val="00F63BAE"/>
    <w:rsid w:val="00F63E81"/>
    <w:rsid w:val="00F63F0F"/>
    <w:rsid w:val="00F63F98"/>
    <w:rsid w:val="00F63FE0"/>
    <w:rsid w:val="00F6411C"/>
    <w:rsid w:val="00F641B6"/>
    <w:rsid w:val="00F6433B"/>
    <w:rsid w:val="00F64553"/>
    <w:rsid w:val="00F646FA"/>
    <w:rsid w:val="00F64A04"/>
    <w:rsid w:val="00F64C32"/>
    <w:rsid w:val="00F64CA2"/>
    <w:rsid w:val="00F64CBD"/>
    <w:rsid w:val="00F64CF9"/>
    <w:rsid w:val="00F64DFF"/>
    <w:rsid w:val="00F64F38"/>
    <w:rsid w:val="00F6528A"/>
    <w:rsid w:val="00F652BE"/>
    <w:rsid w:val="00F653D7"/>
    <w:rsid w:val="00F655A6"/>
    <w:rsid w:val="00F65735"/>
    <w:rsid w:val="00F6575C"/>
    <w:rsid w:val="00F65966"/>
    <w:rsid w:val="00F65A6A"/>
    <w:rsid w:val="00F65CC8"/>
    <w:rsid w:val="00F65DE2"/>
    <w:rsid w:val="00F6608A"/>
    <w:rsid w:val="00F66AA9"/>
    <w:rsid w:val="00F66FAE"/>
    <w:rsid w:val="00F672F6"/>
    <w:rsid w:val="00F676C5"/>
    <w:rsid w:val="00F67882"/>
    <w:rsid w:val="00F678E0"/>
    <w:rsid w:val="00F67983"/>
    <w:rsid w:val="00F679D2"/>
    <w:rsid w:val="00F67AA8"/>
    <w:rsid w:val="00F701A9"/>
    <w:rsid w:val="00F701EC"/>
    <w:rsid w:val="00F7022A"/>
    <w:rsid w:val="00F7047F"/>
    <w:rsid w:val="00F707D7"/>
    <w:rsid w:val="00F709DE"/>
    <w:rsid w:val="00F70A08"/>
    <w:rsid w:val="00F70BC6"/>
    <w:rsid w:val="00F70BDD"/>
    <w:rsid w:val="00F70EF3"/>
    <w:rsid w:val="00F71166"/>
    <w:rsid w:val="00F714BC"/>
    <w:rsid w:val="00F7169F"/>
    <w:rsid w:val="00F71D0D"/>
    <w:rsid w:val="00F7202A"/>
    <w:rsid w:val="00F72165"/>
    <w:rsid w:val="00F72321"/>
    <w:rsid w:val="00F7240D"/>
    <w:rsid w:val="00F7245C"/>
    <w:rsid w:val="00F724B9"/>
    <w:rsid w:val="00F72758"/>
    <w:rsid w:val="00F727BF"/>
    <w:rsid w:val="00F728D6"/>
    <w:rsid w:val="00F7290E"/>
    <w:rsid w:val="00F72B09"/>
    <w:rsid w:val="00F72BE6"/>
    <w:rsid w:val="00F72CE4"/>
    <w:rsid w:val="00F72CEE"/>
    <w:rsid w:val="00F72DFF"/>
    <w:rsid w:val="00F72E48"/>
    <w:rsid w:val="00F72F78"/>
    <w:rsid w:val="00F73373"/>
    <w:rsid w:val="00F73609"/>
    <w:rsid w:val="00F738BA"/>
    <w:rsid w:val="00F73D46"/>
    <w:rsid w:val="00F73D71"/>
    <w:rsid w:val="00F73D82"/>
    <w:rsid w:val="00F74672"/>
    <w:rsid w:val="00F74673"/>
    <w:rsid w:val="00F74A54"/>
    <w:rsid w:val="00F74DE2"/>
    <w:rsid w:val="00F74EAA"/>
    <w:rsid w:val="00F74EFA"/>
    <w:rsid w:val="00F74FAC"/>
    <w:rsid w:val="00F75042"/>
    <w:rsid w:val="00F7510C"/>
    <w:rsid w:val="00F75339"/>
    <w:rsid w:val="00F7575B"/>
    <w:rsid w:val="00F75809"/>
    <w:rsid w:val="00F75D3C"/>
    <w:rsid w:val="00F75E26"/>
    <w:rsid w:val="00F7619E"/>
    <w:rsid w:val="00F7638F"/>
    <w:rsid w:val="00F763A2"/>
    <w:rsid w:val="00F763B6"/>
    <w:rsid w:val="00F763F6"/>
    <w:rsid w:val="00F76428"/>
    <w:rsid w:val="00F764AB"/>
    <w:rsid w:val="00F765B0"/>
    <w:rsid w:val="00F765F1"/>
    <w:rsid w:val="00F769E8"/>
    <w:rsid w:val="00F76B79"/>
    <w:rsid w:val="00F76C39"/>
    <w:rsid w:val="00F76D41"/>
    <w:rsid w:val="00F76DB7"/>
    <w:rsid w:val="00F76F5A"/>
    <w:rsid w:val="00F77032"/>
    <w:rsid w:val="00F77094"/>
    <w:rsid w:val="00F77136"/>
    <w:rsid w:val="00F77152"/>
    <w:rsid w:val="00F77186"/>
    <w:rsid w:val="00F77203"/>
    <w:rsid w:val="00F773B0"/>
    <w:rsid w:val="00F773F5"/>
    <w:rsid w:val="00F77571"/>
    <w:rsid w:val="00F77ADD"/>
    <w:rsid w:val="00F77CF3"/>
    <w:rsid w:val="00F77F5C"/>
    <w:rsid w:val="00F802E9"/>
    <w:rsid w:val="00F8053D"/>
    <w:rsid w:val="00F807CB"/>
    <w:rsid w:val="00F8080B"/>
    <w:rsid w:val="00F8093A"/>
    <w:rsid w:val="00F80CA8"/>
    <w:rsid w:val="00F80DA0"/>
    <w:rsid w:val="00F81159"/>
    <w:rsid w:val="00F811BD"/>
    <w:rsid w:val="00F8130B"/>
    <w:rsid w:val="00F8144D"/>
    <w:rsid w:val="00F81665"/>
    <w:rsid w:val="00F81942"/>
    <w:rsid w:val="00F81983"/>
    <w:rsid w:val="00F81B65"/>
    <w:rsid w:val="00F81CBE"/>
    <w:rsid w:val="00F81CD5"/>
    <w:rsid w:val="00F81E21"/>
    <w:rsid w:val="00F81E55"/>
    <w:rsid w:val="00F81F8C"/>
    <w:rsid w:val="00F8208C"/>
    <w:rsid w:val="00F822C6"/>
    <w:rsid w:val="00F82481"/>
    <w:rsid w:val="00F82A70"/>
    <w:rsid w:val="00F82B03"/>
    <w:rsid w:val="00F82B3F"/>
    <w:rsid w:val="00F83246"/>
    <w:rsid w:val="00F83484"/>
    <w:rsid w:val="00F834FA"/>
    <w:rsid w:val="00F83814"/>
    <w:rsid w:val="00F83ABB"/>
    <w:rsid w:val="00F8421E"/>
    <w:rsid w:val="00F843A7"/>
    <w:rsid w:val="00F843C0"/>
    <w:rsid w:val="00F845D5"/>
    <w:rsid w:val="00F84764"/>
    <w:rsid w:val="00F8478E"/>
    <w:rsid w:val="00F84A43"/>
    <w:rsid w:val="00F84C28"/>
    <w:rsid w:val="00F84CEB"/>
    <w:rsid w:val="00F84D2B"/>
    <w:rsid w:val="00F84F53"/>
    <w:rsid w:val="00F84F76"/>
    <w:rsid w:val="00F85047"/>
    <w:rsid w:val="00F851C8"/>
    <w:rsid w:val="00F85923"/>
    <w:rsid w:val="00F85EF0"/>
    <w:rsid w:val="00F8611A"/>
    <w:rsid w:val="00F86424"/>
    <w:rsid w:val="00F865F0"/>
    <w:rsid w:val="00F86D65"/>
    <w:rsid w:val="00F86DD2"/>
    <w:rsid w:val="00F871F0"/>
    <w:rsid w:val="00F8727A"/>
    <w:rsid w:val="00F872D9"/>
    <w:rsid w:val="00F87361"/>
    <w:rsid w:val="00F8748E"/>
    <w:rsid w:val="00F8756D"/>
    <w:rsid w:val="00F875DA"/>
    <w:rsid w:val="00F87755"/>
    <w:rsid w:val="00F878EB"/>
    <w:rsid w:val="00F879A6"/>
    <w:rsid w:val="00F87C55"/>
    <w:rsid w:val="00F87ECF"/>
    <w:rsid w:val="00F90224"/>
    <w:rsid w:val="00F9029D"/>
    <w:rsid w:val="00F9056E"/>
    <w:rsid w:val="00F9061B"/>
    <w:rsid w:val="00F90739"/>
    <w:rsid w:val="00F908C8"/>
    <w:rsid w:val="00F90C39"/>
    <w:rsid w:val="00F90E39"/>
    <w:rsid w:val="00F90F7A"/>
    <w:rsid w:val="00F914C1"/>
    <w:rsid w:val="00F91981"/>
    <w:rsid w:val="00F91C7C"/>
    <w:rsid w:val="00F91CE4"/>
    <w:rsid w:val="00F91D5C"/>
    <w:rsid w:val="00F91DA2"/>
    <w:rsid w:val="00F91E0E"/>
    <w:rsid w:val="00F91EC7"/>
    <w:rsid w:val="00F9263F"/>
    <w:rsid w:val="00F92BEB"/>
    <w:rsid w:val="00F93169"/>
    <w:rsid w:val="00F9319E"/>
    <w:rsid w:val="00F93495"/>
    <w:rsid w:val="00F9365F"/>
    <w:rsid w:val="00F937ED"/>
    <w:rsid w:val="00F93859"/>
    <w:rsid w:val="00F93A29"/>
    <w:rsid w:val="00F93A75"/>
    <w:rsid w:val="00F93CAB"/>
    <w:rsid w:val="00F93D42"/>
    <w:rsid w:val="00F93D58"/>
    <w:rsid w:val="00F94059"/>
    <w:rsid w:val="00F940A5"/>
    <w:rsid w:val="00F9434D"/>
    <w:rsid w:val="00F945B3"/>
    <w:rsid w:val="00F946A5"/>
    <w:rsid w:val="00F9491D"/>
    <w:rsid w:val="00F949AD"/>
    <w:rsid w:val="00F94DF2"/>
    <w:rsid w:val="00F94E11"/>
    <w:rsid w:val="00F94F69"/>
    <w:rsid w:val="00F95180"/>
    <w:rsid w:val="00F951BF"/>
    <w:rsid w:val="00F9553A"/>
    <w:rsid w:val="00F9559D"/>
    <w:rsid w:val="00F9573A"/>
    <w:rsid w:val="00F95B30"/>
    <w:rsid w:val="00F95C89"/>
    <w:rsid w:val="00F95CDD"/>
    <w:rsid w:val="00F95E0F"/>
    <w:rsid w:val="00F96001"/>
    <w:rsid w:val="00F96094"/>
    <w:rsid w:val="00F960BB"/>
    <w:rsid w:val="00F96116"/>
    <w:rsid w:val="00F961D1"/>
    <w:rsid w:val="00F9622C"/>
    <w:rsid w:val="00F9630F"/>
    <w:rsid w:val="00F9640C"/>
    <w:rsid w:val="00F9642D"/>
    <w:rsid w:val="00F9648C"/>
    <w:rsid w:val="00F96CC7"/>
    <w:rsid w:val="00F96DB7"/>
    <w:rsid w:val="00F96DC3"/>
    <w:rsid w:val="00F96DED"/>
    <w:rsid w:val="00F96E59"/>
    <w:rsid w:val="00F9704B"/>
    <w:rsid w:val="00F971A3"/>
    <w:rsid w:val="00F9790B"/>
    <w:rsid w:val="00F97E71"/>
    <w:rsid w:val="00FA031D"/>
    <w:rsid w:val="00FA0671"/>
    <w:rsid w:val="00FA08CC"/>
    <w:rsid w:val="00FA0BC2"/>
    <w:rsid w:val="00FA0BD3"/>
    <w:rsid w:val="00FA0EB1"/>
    <w:rsid w:val="00FA1225"/>
    <w:rsid w:val="00FA14BB"/>
    <w:rsid w:val="00FA16FE"/>
    <w:rsid w:val="00FA17BC"/>
    <w:rsid w:val="00FA1872"/>
    <w:rsid w:val="00FA188D"/>
    <w:rsid w:val="00FA18D5"/>
    <w:rsid w:val="00FA1930"/>
    <w:rsid w:val="00FA1CBE"/>
    <w:rsid w:val="00FA1DD4"/>
    <w:rsid w:val="00FA2743"/>
    <w:rsid w:val="00FA27D9"/>
    <w:rsid w:val="00FA288F"/>
    <w:rsid w:val="00FA2944"/>
    <w:rsid w:val="00FA2AE9"/>
    <w:rsid w:val="00FA3121"/>
    <w:rsid w:val="00FA33C3"/>
    <w:rsid w:val="00FA386B"/>
    <w:rsid w:val="00FA3913"/>
    <w:rsid w:val="00FA393C"/>
    <w:rsid w:val="00FA3BEB"/>
    <w:rsid w:val="00FA3BF3"/>
    <w:rsid w:val="00FA4029"/>
    <w:rsid w:val="00FA4204"/>
    <w:rsid w:val="00FA45DB"/>
    <w:rsid w:val="00FA46AC"/>
    <w:rsid w:val="00FA4930"/>
    <w:rsid w:val="00FA4980"/>
    <w:rsid w:val="00FA49DD"/>
    <w:rsid w:val="00FA4A8B"/>
    <w:rsid w:val="00FA4C55"/>
    <w:rsid w:val="00FA5167"/>
    <w:rsid w:val="00FA518C"/>
    <w:rsid w:val="00FA52B3"/>
    <w:rsid w:val="00FA55D7"/>
    <w:rsid w:val="00FA57FB"/>
    <w:rsid w:val="00FA5967"/>
    <w:rsid w:val="00FA599B"/>
    <w:rsid w:val="00FA5A93"/>
    <w:rsid w:val="00FA5D33"/>
    <w:rsid w:val="00FA5D52"/>
    <w:rsid w:val="00FA5F07"/>
    <w:rsid w:val="00FA649D"/>
    <w:rsid w:val="00FA6711"/>
    <w:rsid w:val="00FA744F"/>
    <w:rsid w:val="00FA787C"/>
    <w:rsid w:val="00FA7B57"/>
    <w:rsid w:val="00FA7BC7"/>
    <w:rsid w:val="00FA7C71"/>
    <w:rsid w:val="00FA7CFB"/>
    <w:rsid w:val="00FA7D3D"/>
    <w:rsid w:val="00FA7FC2"/>
    <w:rsid w:val="00FB0155"/>
    <w:rsid w:val="00FB016F"/>
    <w:rsid w:val="00FB024A"/>
    <w:rsid w:val="00FB02CD"/>
    <w:rsid w:val="00FB0364"/>
    <w:rsid w:val="00FB0464"/>
    <w:rsid w:val="00FB08CF"/>
    <w:rsid w:val="00FB0925"/>
    <w:rsid w:val="00FB0993"/>
    <w:rsid w:val="00FB0AA9"/>
    <w:rsid w:val="00FB0BF5"/>
    <w:rsid w:val="00FB0F80"/>
    <w:rsid w:val="00FB0FF2"/>
    <w:rsid w:val="00FB1036"/>
    <w:rsid w:val="00FB150F"/>
    <w:rsid w:val="00FB1573"/>
    <w:rsid w:val="00FB1706"/>
    <w:rsid w:val="00FB1757"/>
    <w:rsid w:val="00FB17E3"/>
    <w:rsid w:val="00FB1B19"/>
    <w:rsid w:val="00FB1C42"/>
    <w:rsid w:val="00FB1EBE"/>
    <w:rsid w:val="00FB2048"/>
    <w:rsid w:val="00FB23D5"/>
    <w:rsid w:val="00FB25FA"/>
    <w:rsid w:val="00FB27DF"/>
    <w:rsid w:val="00FB2884"/>
    <w:rsid w:val="00FB2B0D"/>
    <w:rsid w:val="00FB2C49"/>
    <w:rsid w:val="00FB2DBE"/>
    <w:rsid w:val="00FB2DE1"/>
    <w:rsid w:val="00FB33AB"/>
    <w:rsid w:val="00FB3669"/>
    <w:rsid w:val="00FB36EB"/>
    <w:rsid w:val="00FB37D7"/>
    <w:rsid w:val="00FB3AD8"/>
    <w:rsid w:val="00FB3AFD"/>
    <w:rsid w:val="00FB3AFE"/>
    <w:rsid w:val="00FB3BC5"/>
    <w:rsid w:val="00FB3E9B"/>
    <w:rsid w:val="00FB3F5B"/>
    <w:rsid w:val="00FB4005"/>
    <w:rsid w:val="00FB47EE"/>
    <w:rsid w:val="00FB495D"/>
    <w:rsid w:val="00FB49D8"/>
    <w:rsid w:val="00FB4A96"/>
    <w:rsid w:val="00FB4B02"/>
    <w:rsid w:val="00FB4D71"/>
    <w:rsid w:val="00FB4DBD"/>
    <w:rsid w:val="00FB5086"/>
    <w:rsid w:val="00FB525C"/>
    <w:rsid w:val="00FB5293"/>
    <w:rsid w:val="00FB52B0"/>
    <w:rsid w:val="00FB58EF"/>
    <w:rsid w:val="00FB59E5"/>
    <w:rsid w:val="00FB5A2D"/>
    <w:rsid w:val="00FB5A76"/>
    <w:rsid w:val="00FB5A96"/>
    <w:rsid w:val="00FB5B33"/>
    <w:rsid w:val="00FB5EF4"/>
    <w:rsid w:val="00FB5F04"/>
    <w:rsid w:val="00FB5F7F"/>
    <w:rsid w:val="00FB6156"/>
    <w:rsid w:val="00FB6210"/>
    <w:rsid w:val="00FB6A52"/>
    <w:rsid w:val="00FB6E1C"/>
    <w:rsid w:val="00FB6E80"/>
    <w:rsid w:val="00FB71EA"/>
    <w:rsid w:val="00FB7278"/>
    <w:rsid w:val="00FB777F"/>
    <w:rsid w:val="00FB77F3"/>
    <w:rsid w:val="00FB7A3F"/>
    <w:rsid w:val="00FB7A67"/>
    <w:rsid w:val="00FB7D6D"/>
    <w:rsid w:val="00FB7E8B"/>
    <w:rsid w:val="00FB7EB5"/>
    <w:rsid w:val="00FC0022"/>
    <w:rsid w:val="00FC0707"/>
    <w:rsid w:val="00FC0A0C"/>
    <w:rsid w:val="00FC0D48"/>
    <w:rsid w:val="00FC0E67"/>
    <w:rsid w:val="00FC0ED7"/>
    <w:rsid w:val="00FC10DF"/>
    <w:rsid w:val="00FC1183"/>
    <w:rsid w:val="00FC1296"/>
    <w:rsid w:val="00FC1382"/>
    <w:rsid w:val="00FC1693"/>
    <w:rsid w:val="00FC185C"/>
    <w:rsid w:val="00FC1A4F"/>
    <w:rsid w:val="00FC1DBD"/>
    <w:rsid w:val="00FC274F"/>
    <w:rsid w:val="00FC2752"/>
    <w:rsid w:val="00FC2857"/>
    <w:rsid w:val="00FC2B30"/>
    <w:rsid w:val="00FC2CD3"/>
    <w:rsid w:val="00FC3300"/>
    <w:rsid w:val="00FC34B3"/>
    <w:rsid w:val="00FC384D"/>
    <w:rsid w:val="00FC3A56"/>
    <w:rsid w:val="00FC3C9F"/>
    <w:rsid w:val="00FC3D88"/>
    <w:rsid w:val="00FC3F59"/>
    <w:rsid w:val="00FC431B"/>
    <w:rsid w:val="00FC473E"/>
    <w:rsid w:val="00FC47B9"/>
    <w:rsid w:val="00FC4AB7"/>
    <w:rsid w:val="00FC5011"/>
    <w:rsid w:val="00FC502F"/>
    <w:rsid w:val="00FC50A0"/>
    <w:rsid w:val="00FC55F2"/>
    <w:rsid w:val="00FC56C4"/>
    <w:rsid w:val="00FC5707"/>
    <w:rsid w:val="00FC58C3"/>
    <w:rsid w:val="00FC5A65"/>
    <w:rsid w:val="00FC5C80"/>
    <w:rsid w:val="00FC5E6C"/>
    <w:rsid w:val="00FC5E87"/>
    <w:rsid w:val="00FC5F1F"/>
    <w:rsid w:val="00FC636A"/>
    <w:rsid w:val="00FC63F4"/>
    <w:rsid w:val="00FC66D1"/>
    <w:rsid w:val="00FC6A78"/>
    <w:rsid w:val="00FC6DE2"/>
    <w:rsid w:val="00FC6E0C"/>
    <w:rsid w:val="00FC71E3"/>
    <w:rsid w:val="00FC75C8"/>
    <w:rsid w:val="00FC7810"/>
    <w:rsid w:val="00FC785D"/>
    <w:rsid w:val="00FC7A97"/>
    <w:rsid w:val="00FC7E68"/>
    <w:rsid w:val="00FD053B"/>
    <w:rsid w:val="00FD088B"/>
    <w:rsid w:val="00FD0EB1"/>
    <w:rsid w:val="00FD15B2"/>
    <w:rsid w:val="00FD16BB"/>
    <w:rsid w:val="00FD1B3F"/>
    <w:rsid w:val="00FD1B45"/>
    <w:rsid w:val="00FD1B7D"/>
    <w:rsid w:val="00FD1E36"/>
    <w:rsid w:val="00FD2159"/>
    <w:rsid w:val="00FD218B"/>
    <w:rsid w:val="00FD222D"/>
    <w:rsid w:val="00FD2799"/>
    <w:rsid w:val="00FD2926"/>
    <w:rsid w:val="00FD29E7"/>
    <w:rsid w:val="00FD2AEB"/>
    <w:rsid w:val="00FD2C95"/>
    <w:rsid w:val="00FD2F32"/>
    <w:rsid w:val="00FD30D7"/>
    <w:rsid w:val="00FD318D"/>
    <w:rsid w:val="00FD325C"/>
    <w:rsid w:val="00FD385A"/>
    <w:rsid w:val="00FD3977"/>
    <w:rsid w:val="00FD3AFA"/>
    <w:rsid w:val="00FD3B8E"/>
    <w:rsid w:val="00FD4025"/>
    <w:rsid w:val="00FD41A8"/>
    <w:rsid w:val="00FD4280"/>
    <w:rsid w:val="00FD4285"/>
    <w:rsid w:val="00FD42B9"/>
    <w:rsid w:val="00FD4391"/>
    <w:rsid w:val="00FD43BE"/>
    <w:rsid w:val="00FD4471"/>
    <w:rsid w:val="00FD45E4"/>
    <w:rsid w:val="00FD4616"/>
    <w:rsid w:val="00FD46BF"/>
    <w:rsid w:val="00FD4F6F"/>
    <w:rsid w:val="00FD5236"/>
    <w:rsid w:val="00FD52C4"/>
    <w:rsid w:val="00FD5369"/>
    <w:rsid w:val="00FD5406"/>
    <w:rsid w:val="00FD5431"/>
    <w:rsid w:val="00FD5508"/>
    <w:rsid w:val="00FD5563"/>
    <w:rsid w:val="00FD55A0"/>
    <w:rsid w:val="00FD5687"/>
    <w:rsid w:val="00FD59D0"/>
    <w:rsid w:val="00FD5A52"/>
    <w:rsid w:val="00FD6007"/>
    <w:rsid w:val="00FD6016"/>
    <w:rsid w:val="00FD6122"/>
    <w:rsid w:val="00FD6333"/>
    <w:rsid w:val="00FD6557"/>
    <w:rsid w:val="00FD6AF2"/>
    <w:rsid w:val="00FD6BDB"/>
    <w:rsid w:val="00FD6D94"/>
    <w:rsid w:val="00FD74DA"/>
    <w:rsid w:val="00FD751E"/>
    <w:rsid w:val="00FD7AD9"/>
    <w:rsid w:val="00FD7D83"/>
    <w:rsid w:val="00FD7F18"/>
    <w:rsid w:val="00FE000C"/>
    <w:rsid w:val="00FE0AD2"/>
    <w:rsid w:val="00FE0CC9"/>
    <w:rsid w:val="00FE0DE2"/>
    <w:rsid w:val="00FE0E08"/>
    <w:rsid w:val="00FE0FF8"/>
    <w:rsid w:val="00FE1123"/>
    <w:rsid w:val="00FE1264"/>
    <w:rsid w:val="00FE1371"/>
    <w:rsid w:val="00FE1502"/>
    <w:rsid w:val="00FE17F8"/>
    <w:rsid w:val="00FE18D8"/>
    <w:rsid w:val="00FE1C87"/>
    <w:rsid w:val="00FE1E31"/>
    <w:rsid w:val="00FE1F1F"/>
    <w:rsid w:val="00FE21CD"/>
    <w:rsid w:val="00FE2385"/>
    <w:rsid w:val="00FE2433"/>
    <w:rsid w:val="00FE2471"/>
    <w:rsid w:val="00FE2502"/>
    <w:rsid w:val="00FE26D8"/>
    <w:rsid w:val="00FE27C0"/>
    <w:rsid w:val="00FE29A0"/>
    <w:rsid w:val="00FE2DD0"/>
    <w:rsid w:val="00FE2EE6"/>
    <w:rsid w:val="00FE2FE7"/>
    <w:rsid w:val="00FE3037"/>
    <w:rsid w:val="00FE3050"/>
    <w:rsid w:val="00FE30C2"/>
    <w:rsid w:val="00FE3363"/>
    <w:rsid w:val="00FE33C8"/>
    <w:rsid w:val="00FE34B5"/>
    <w:rsid w:val="00FE34CE"/>
    <w:rsid w:val="00FE34FD"/>
    <w:rsid w:val="00FE37D4"/>
    <w:rsid w:val="00FE387B"/>
    <w:rsid w:val="00FE3913"/>
    <w:rsid w:val="00FE3927"/>
    <w:rsid w:val="00FE3A82"/>
    <w:rsid w:val="00FE3B09"/>
    <w:rsid w:val="00FE3B4E"/>
    <w:rsid w:val="00FE3DD5"/>
    <w:rsid w:val="00FE3FEC"/>
    <w:rsid w:val="00FE3FF2"/>
    <w:rsid w:val="00FE4043"/>
    <w:rsid w:val="00FE44B9"/>
    <w:rsid w:val="00FE4564"/>
    <w:rsid w:val="00FE467D"/>
    <w:rsid w:val="00FE4873"/>
    <w:rsid w:val="00FE4DD1"/>
    <w:rsid w:val="00FE4E8D"/>
    <w:rsid w:val="00FE5726"/>
    <w:rsid w:val="00FE57FA"/>
    <w:rsid w:val="00FE5A5F"/>
    <w:rsid w:val="00FE5DCA"/>
    <w:rsid w:val="00FE5F70"/>
    <w:rsid w:val="00FE652F"/>
    <w:rsid w:val="00FE6668"/>
    <w:rsid w:val="00FE669E"/>
    <w:rsid w:val="00FE6BBE"/>
    <w:rsid w:val="00FE6C3A"/>
    <w:rsid w:val="00FE6C82"/>
    <w:rsid w:val="00FE6DFC"/>
    <w:rsid w:val="00FE6EB7"/>
    <w:rsid w:val="00FE74BF"/>
    <w:rsid w:val="00FE7550"/>
    <w:rsid w:val="00FE7691"/>
    <w:rsid w:val="00FE7762"/>
    <w:rsid w:val="00FE78BB"/>
    <w:rsid w:val="00FE7ECA"/>
    <w:rsid w:val="00FE7F49"/>
    <w:rsid w:val="00FF0032"/>
    <w:rsid w:val="00FF02E7"/>
    <w:rsid w:val="00FF0720"/>
    <w:rsid w:val="00FF077C"/>
    <w:rsid w:val="00FF07C3"/>
    <w:rsid w:val="00FF0A6D"/>
    <w:rsid w:val="00FF0A71"/>
    <w:rsid w:val="00FF0A97"/>
    <w:rsid w:val="00FF0C0B"/>
    <w:rsid w:val="00FF0DC9"/>
    <w:rsid w:val="00FF12D2"/>
    <w:rsid w:val="00FF15A0"/>
    <w:rsid w:val="00FF1878"/>
    <w:rsid w:val="00FF18BA"/>
    <w:rsid w:val="00FF195A"/>
    <w:rsid w:val="00FF1BF9"/>
    <w:rsid w:val="00FF222A"/>
    <w:rsid w:val="00FF246D"/>
    <w:rsid w:val="00FF2744"/>
    <w:rsid w:val="00FF2760"/>
    <w:rsid w:val="00FF2919"/>
    <w:rsid w:val="00FF2A24"/>
    <w:rsid w:val="00FF2F00"/>
    <w:rsid w:val="00FF3202"/>
    <w:rsid w:val="00FF322C"/>
    <w:rsid w:val="00FF33FF"/>
    <w:rsid w:val="00FF3526"/>
    <w:rsid w:val="00FF35BA"/>
    <w:rsid w:val="00FF360F"/>
    <w:rsid w:val="00FF39C7"/>
    <w:rsid w:val="00FF3A04"/>
    <w:rsid w:val="00FF3DB0"/>
    <w:rsid w:val="00FF3E86"/>
    <w:rsid w:val="00FF3ED6"/>
    <w:rsid w:val="00FF44E4"/>
    <w:rsid w:val="00FF456A"/>
    <w:rsid w:val="00FF46E0"/>
    <w:rsid w:val="00FF49EF"/>
    <w:rsid w:val="00FF4A6F"/>
    <w:rsid w:val="00FF4B09"/>
    <w:rsid w:val="00FF50AF"/>
    <w:rsid w:val="00FF50D0"/>
    <w:rsid w:val="00FF5194"/>
    <w:rsid w:val="00FF5206"/>
    <w:rsid w:val="00FF5465"/>
    <w:rsid w:val="00FF54BD"/>
    <w:rsid w:val="00FF5B29"/>
    <w:rsid w:val="00FF5C46"/>
    <w:rsid w:val="00FF61C3"/>
    <w:rsid w:val="00FF6280"/>
    <w:rsid w:val="00FF65F8"/>
    <w:rsid w:val="00FF679C"/>
    <w:rsid w:val="00FF67C4"/>
    <w:rsid w:val="00FF682B"/>
    <w:rsid w:val="00FF6A46"/>
    <w:rsid w:val="00FF6AFA"/>
    <w:rsid w:val="00FF6C7D"/>
    <w:rsid w:val="00FF6D21"/>
    <w:rsid w:val="00FF6D23"/>
    <w:rsid w:val="00FF6DAC"/>
    <w:rsid w:val="00FF6DC9"/>
    <w:rsid w:val="00FF6FA6"/>
    <w:rsid w:val="00FF750F"/>
    <w:rsid w:val="00FF75BB"/>
    <w:rsid w:val="00FF7633"/>
    <w:rsid w:val="00FF7682"/>
    <w:rsid w:val="00FF777C"/>
    <w:rsid w:val="00FF78AC"/>
    <w:rsid w:val="00FF7943"/>
    <w:rsid w:val="00FF7992"/>
    <w:rsid w:val="00FF7D31"/>
    <w:rsid w:val="00FF7DBB"/>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48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6F0F"/>
    <w:pPr>
      <w:spacing w:before="200" w:line="336" w:lineRule="auto"/>
    </w:pPr>
    <w:rPr>
      <w:rFonts w:ascii="Arial" w:hAnsi="Arial" w:cs="Arial"/>
      <w:sz w:val="22"/>
      <w:szCs w:val="22"/>
      <w:lang w:eastAsia="en-US"/>
    </w:rPr>
  </w:style>
  <w:style w:type="paragraph" w:styleId="berschrift1">
    <w:name w:val="heading 1"/>
    <w:basedOn w:val="Standard"/>
    <w:next w:val="Standard"/>
    <w:qFormat/>
    <w:rsid w:val="00952D3F"/>
    <w:pPr>
      <w:keepNext/>
      <w:spacing w:line="240" w:lineRule="auto"/>
      <w:outlineLvl w:val="0"/>
    </w:pPr>
    <w:rPr>
      <w:rFonts w:eastAsia="Times New Roman"/>
      <w:sz w:val="28"/>
      <w:szCs w:val="20"/>
      <w:lang w:eastAsia="de-DE"/>
    </w:rPr>
  </w:style>
  <w:style w:type="paragraph" w:styleId="berschrift2">
    <w:name w:val="heading 2"/>
    <w:basedOn w:val="Standard"/>
    <w:next w:val="Standard"/>
    <w:qFormat/>
    <w:rsid w:val="00952D3F"/>
    <w:pPr>
      <w:keepNext/>
      <w:spacing w:after="120" w:line="240" w:lineRule="auto"/>
      <w:jc w:val="both"/>
      <w:outlineLvl w:val="1"/>
    </w:pPr>
    <w:rPr>
      <w:rFonts w:eastAsia="Times New Roman"/>
      <w:sz w:val="24"/>
      <w:szCs w:val="20"/>
      <w:lang w:eastAsia="de-DE"/>
    </w:rPr>
  </w:style>
  <w:style w:type="paragraph" w:styleId="berschrift3">
    <w:name w:val="heading 3"/>
    <w:basedOn w:val="Standard"/>
    <w:next w:val="Standard"/>
    <w:qFormat/>
    <w:rsid w:val="00952D3F"/>
    <w:pPr>
      <w:keepNext/>
      <w:spacing w:line="240" w:lineRule="auto"/>
      <w:outlineLvl w:val="2"/>
    </w:pPr>
    <w:rPr>
      <w:rFonts w:ascii="Futura Lt BT" w:eastAsia="Times New Roman" w:hAnsi="Futura Lt BT"/>
      <w:b/>
      <w:sz w:val="18"/>
      <w:szCs w:val="18"/>
      <w:lang w:eastAsia="de-DE"/>
    </w:rPr>
  </w:style>
  <w:style w:type="paragraph" w:styleId="berschrift4">
    <w:name w:val="heading 4"/>
    <w:basedOn w:val="Standard"/>
    <w:next w:val="Standard"/>
    <w:qFormat/>
    <w:rsid w:val="00952D3F"/>
    <w:pPr>
      <w:keepNext/>
      <w:spacing w:before="240" w:after="60" w:line="240" w:lineRule="auto"/>
      <w:textAlignment w:val="baseline"/>
      <w:outlineLvl w:val="3"/>
    </w:pPr>
    <w:rPr>
      <w:rFonts w:eastAsia="Times New Roman"/>
      <w:b/>
      <w:sz w:val="24"/>
      <w:szCs w:val="20"/>
      <w:lang w:eastAsia="de-DE"/>
    </w:rPr>
  </w:style>
  <w:style w:type="paragraph" w:styleId="berschrift5">
    <w:name w:val="heading 5"/>
    <w:basedOn w:val="Standard"/>
    <w:next w:val="Standard"/>
    <w:qFormat/>
    <w:rsid w:val="00952D3F"/>
    <w:pPr>
      <w:spacing w:before="240" w:after="60" w:line="240" w:lineRule="auto"/>
      <w:textAlignment w:val="baseline"/>
      <w:outlineLvl w:val="4"/>
    </w:pPr>
    <w:rPr>
      <w:rFonts w:eastAsia="Times New Roman"/>
      <w:szCs w:val="20"/>
      <w:lang w:eastAsia="de-DE"/>
    </w:rPr>
  </w:style>
  <w:style w:type="paragraph" w:styleId="berschrift6">
    <w:name w:val="heading 6"/>
    <w:basedOn w:val="Standard"/>
    <w:next w:val="Standard"/>
    <w:qFormat/>
    <w:rsid w:val="00952D3F"/>
    <w:pPr>
      <w:spacing w:before="240" w:after="60" w:line="240" w:lineRule="auto"/>
      <w:textAlignment w:val="baseline"/>
      <w:outlineLvl w:val="5"/>
    </w:pPr>
    <w:rPr>
      <w:rFonts w:eastAsia="Times New Roman"/>
      <w:i/>
      <w:szCs w:val="20"/>
      <w:lang w:eastAsia="de-DE"/>
    </w:rPr>
  </w:style>
  <w:style w:type="paragraph" w:styleId="berschrift7">
    <w:name w:val="heading 7"/>
    <w:basedOn w:val="Standard"/>
    <w:next w:val="Standard"/>
    <w:qFormat/>
    <w:rsid w:val="00952D3F"/>
    <w:pPr>
      <w:spacing w:before="240" w:after="60" w:line="240" w:lineRule="auto"/>
      <w:textAlignment w:val="baseline"/>
      <w:outlineLvl w:val="6"/>
    </w:pPr>
    <w:rPr>
      <w:rFonts w:eastAsia="Times New Roman"/>
      <w:sz w:val="20"/>
      <w:szCs w:val="20"/>
      <w:lang w:eastAsia="de-DE"/>
    </w:rPr>
  </w:style>
  <w:style w:type="paragraph" w:styleId="berschrift8">
    <w:name w:val="heading 8"/>
    <w:basedOn w:val="Standard"/>
    <w:next w:val="Standard"/>
    <w:qFormat/>
    <w:rsid w:val="00952D3F"/>
    <w:pPr>
      <w:spacing w:before="240" w:after="60" w:line="240" w:lineRule="auto"/>
      <w:textAlignment w:val="baseline"/>
      <w:outlineLvl w:val="7"/>
    </w:pPr>
    <w:rPr>
      <w:rFonts w:eastAsia="Times New Roman"/>
      <w:i/>
      <w:sz w:val="20"/>
      <w:szCs w:val="20"/>
      <w:lang w:eastAsia="de-DE"/>
    </w:rPr>
  </w:style>
  <w:style w:type="paragraph" w:styleId="berschrift9">
    <w:name w:val="heading 9"/>
    <w:basedOn w:val="Standard"/>
    <w:next w:val="Standard"/>
    <w:qFormat/>
    <w:rsid w:val="00952D3F"/>
    <w:pPr>
      <w:spacing w:before="240" w:after="60" w:line="240" w:lineRule="auto"/>
      <w:textAlignment w:val="baseline"/>
      <w:outlineLvl w:val="8"/>
    </w:pPr>
    <w:rPr>
      <w:rFonts w:eastAsia="Times New Roman"/>
      <w:b/>
      <w:i/>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qFormat/>
    <w:rsid w:val="00952D3F"/>
    <w:rPr>
      <w:rFonts w:ascii="Arial" w:eastAsia="Times New Roman" w:hAnsi="Arial"/>
      <w:sz w:val="28"/>
    </w:rPr>
  </w:style>
  <w:style w:type="character" w:customStyle="1" w:styleId="berschrift2Zchn">
    <w:name w:val="Überschrift 2 Zchn"/>
    <w:uiPriority w:val="9"/>
    <w:qFormat/>
    <w:rsid w:val="00952D3F"/>
    <w:rPr>
      <w:rFonts w:ascii="Arial" w:eastAsia="Times New Roman" w:hAnsi="Arial"/>
      <w:sz w:val="24"/>
    </w:rPr>
  </w:style>
  <w:style w:type="character" w:customStyle="1" w:styleId="berschrift3Zchn">
    <w:name w:val="Überschrift 3 Zchn"/>
    <w:qFormat/>
    <w:rsid w:val="00952D3F"/>
    <w:rPr>
      <w:rFonts w:ascii="Futura Lt BT" w:eastAsia="Times New Roman" w:hAnsi="Futura Lt BT" w:cs="Arial"/>
      <w:b/>
      <w:sz w:val="18"/>
      <w:szCs w:val="18"/>
    </w:rPr>
  </w:style>
  <w:style w:type="character" w:customStyle="1" w:styleId="berschrift4Zchn">
    <w:name w:val="Überschrift 4 Zchn"/>
    <w:qFormat/>
    <w:rsid w:val="00952D3F"/>
    <w:rPr>
      <w:rFonts w:ascii="Arial" w:eastAsia="Times New Roman" w:hAnsi="Arial"/>
      <w:b/>
      <w:sz w:val="24"/>
    </w:rPr>
  </w:style>
  <w:style w:type="character" w:customStyle="1" w:styleId="berschrift5Zchn">
    <w:name w:val="Überschrift 5 Zchn"/>
    <w:qFormat/>
    <w:rsid w:val="00952D3F"/>
    <w:rPr>
      <w:rFonts w:ascii="Arial" w:eastAsia="Times New Roman" w:hAnsi="Arial"/>
      <w:sz w:val="22"/>
    </w:rPr>
  </w:style>
  <w:style w:type="character" w:customStyle="1" w:styleId="berschrift6Zchn">
    <w:name w:val="Überschrift 6 Zchn"/>
    <w:qFormat/>
    <w:rsid w:val="00952D3F"/>
    <w:rPr>
      <w:rFonts w:ascii="Arial" w:eastAsia="Times New Roman" w:hAnsi="Arial"/>
      <w:i/>
      <w:sz w:val="22"/>
    </w:rPr>
  </w:style>
  <w:style w:type="character" w:customStyle="1" w:styleId="berschrift7Zchn">
    <w:name w:val="Überschrift 7 Zchn"/>
    <w:qFormat/>
    <w:rsid w:val="00952D3F"/>
    <w:rPr>
      <w:rFonts w:ascii="Arial" w:eastAsia="Times New Roman" w:hAnsi="Arial"/>
    </w:rPr>
  </w:style>
  <w:style w:type="character" w:customStyle="1" w:styleId="berschrift8Zchn">
    <w:name w:val="Überschrift 8 Zchn"/>
    <w:qFormat/>
    <w:rsid w:val="00952D3F"/>
    <w:rPr>
      <w:rFonts w:ascii="Arial" w:eastAsia="Times New Roman" w:hAnsi="Arial"/>
      <w:i/>
    </w:rPr>
  </w:style>
  <w:style w:type="character" w:customStyle="1" w:styleId="berschrift9Zchn">
    <w:name w:val="Überschrift 9 Zchn"/>
    <w:qFormat/>
    <w:rsid w:val="00952D3F"/>
    <w:rPr>
      <w:rFonts w:ascii="Arial" w:eastAsia="Times New Roman" w:hAnsi="Arial"/>
      <w:b/>
      <w:i/>
      <w:sz w:val="18"/>
    </w:rPr>
  </w:style>
  <w:style w:type="character" w:customStyle="1" w:styleId="KopfzeileZchn">
    <w:name w:val="Kopfzeile Zchn"/>
    <w:link w:val="Kopfzeile"/>
    <w:uiPriority w:val="99"/>
    <w:qFormat/>
    <w:rsid w:val="00952D3F"/>
    <w:rPr>
      <w:rFonts w:ascii="Cambria" w:eastAsia="MS Mincho" w:hAnsi="Cambria"/>
      <w:sz w:val="24"/>
      <w:szCs w:val="24"/>
    </w:rPr>
  </w:style>
  <w:style w:type="character" w:customStyle="1" w:styleId="ListenabsatzZchn">
    <w:name w:val="Listenabsatz Zchn"/>
    <w:link w:val="Listenabsatz"/>
    <w:uiPriority w:val="34"/>
    <w:qFormat/>
    <w:rsid w:val="00952D3F"/>
    <w:rPr>
      <w:rFonts w:ascii="Times New Roman" w:eastAsia="Times New Roman" w:hAnsi="Times New Roman"/>
      <w:sz w:val="24"/>
      <w:szCs w:val="24"/>
    </w:rPr>
  </w:style>
  <w:style w:type="character" w:customStyle="1" w:styleId="FuzeileZchn">
    <w:name w:val="Fußzeile Zchn"/>
    <w:link w:val="Fuzeile"/>
    <w:uiPriority w:val="99"/>
    <w:qFormat/>
    <w:rsid w:val="00952D3F"/>
    <w:rPr>
      <w:sz w:val="22"/>
      <w:szCs w:val="22"/>
      <w:lang w:eastAsia="en-US"/>
    </w:rPr>
  </w:style>
  <w:style w:type="character" w:styleId="Kommentarzeichen">
    <w:name w:val="annotation reference"/>
    <w:uiPriority w:val="99"/>
    <w:unhideWhenUsed/>
    <w:qFormat/>
    <w:rsid w:val="00952D3F"/>
    <w:rPr>
      <w:sz w:val="16"/>
      <w:szCs w:val="16"/>
    </w:rPr>
  </w:style>
  <w:style w:type="character" w:customStyle="1" w:styleId="KommentartextZchn">
    <w:name w:val="Kommentartext Zchn"/>
    <w:link w:val="Kommentartext"/>
    <w:uiPriority w:val="99"/>
    <w:qFormat/>
    <w:rsid w:val="00952D3F"/>
    <w:rPr>
      <w:lang w:eastAsia="en-US"/>
    </w:rPr>
  </w:style>
  <w:style w:type="character" w:customStyle="1" w:styleId="KommentarthemaZchn">
    <w:name w:val="Kommentarthema Zchn"/>
    <w:link w:val="Kommentarthema"/>
    <w:qFormat/>
    <w:rsid w:val="00952D3F"/>
    <w:rPr>
      <w:b/>
      <w:bCs/>
      <w:lang w:eastAsia="en-US"/>
    </w:rPr>
  </w:style>
  <w:style w:type="character" w:customStyle="1" w:styleId="SprechblasentextZchn">
    <w:name w:val="Sprechblasentext Zchn"/>
    <w:link w:val="Sprechblasentext"/>
    <w:uiPriority w:val="99"/>
    <w:semiHidden/>
    <w:qFormat/>
    <w:rsid w:val="00952D3F"/>
    <w:rPr>
      <w:rFonts w:ascii="Segoe UI" w:hAnsi="Segoe UI" w:cs="Segoe UI"/>
      <w:sz w:val="18"/>
      <w:szCs w:val="18"/>
      <w:lang w:eastAsia="en-US"/>
    </w:rPr>
  </w:style>
  <w:style w:type="character" w:customStyle="1" w:styleId="Internetverknpfung">
    <w:name w:val="Internetverknüpfung"/>
    <w:uiPriority w:val="99"/>
    <w:unhideWhenUsed/>
    <w:rsid w:val="00952D3F"/>
    <w:rPr>
      <w:color w:val="0563C1"/>
      <w:u w:val="single"/>
    </w:rPr>
  </w:style>
  <w:style w:type="character" w:customStyle="1" w:styleId="TextkrperZchn">
    <w:name w:val="Textkörper Zchn"/>
    <w:link w:val="Textbody"/>
    <w:uiPriority w:val="99"/>
    <w:qFormat/>
    <w:rsid w:val="00952D3F"/>
    <w:rPr>
      <w:rFonts w:ascii="Arial" w:eastAsia="Times New Roman" w:hAnsi="Arial"/>
      <w:sz w:val="22"/>
    </w:rPr>
  </w:style>
  <w:style w:type="character" w:styleId="Seitenzahl">
    <w:name w:val="page number"/>
    <w:basedOn w:val="Absatz-Standardschriftart"/>
    <w:qFormat/>
    <w:rsid w:val="00952D3F"/>
  </w:style>
  <w:style w:type="character" w:customStyle="1" w:styleId="Textkrper2Zchn">
    <w:name w:val="Textkörper 2 Zchn"/>
    <w:link w:val="Textkrper2"/>
    <w:qFormat/>
    <w:rsid w:val="00952D3F"/>
    <w:rPr>
      <w:rFonts w:ascii="Arial" w:eastAsia="Times New Roman" w:hAnsi="Arial"/>
    </w:rPr>
  </w:style>
  <w:style w:type="character" w:customStyle="1" w:styleId="FunotentextZchn">
    <w:name w:val="Fußnotentext Zchn"/>
    <w:link w:val="Funotentext"/>
    <w:uiPriority w:val="99"/>
    <w:qFormat/>
    <w:rsid w:val="00952D3F"/>
    <w:rPr>
      <w:rFonts w:ascii="Arial" w:eastAsia="Times New Roman" w:hAnsi="Arial"/>
    </w:rPr>
  </w:style>
  <w:style w:type="character" w:customStyle="1" w:styleId="Funotenanker">
    <w:name w:val="Fußnotenanker"/>
    <w:rsid w:val="00952D3F"/>
    <w:rPr>
      <w:vertAlign w:val="superscript"/>
    </w:rPr>
  </w:style>
  <w:style w:type="character" w:customStyle="1" w:styleId="FootnoteCharacters">
    <w:name w:val="Footnote Characters"/>
    <w:uiPriority w:val="99"/>
    <w:qFormat/>
    <w:rsid w:val="00952D3F"/>
    <w:rPr>
      <w:vertAlign w:val="superscript"/>
    </w:rPr>
  </w:style>
  <w:style w:type="character" w:customStyle="1" w:styleId="DokumentstrukturZchn">
    <w:name w:val="Dokumentstruktur Zchn"/>
    <w:link w:val="Dokumentstruktur"/>
    <w:semiHidden/>
    <w:qFormat/>
    <w:rsid w:val="00952D3F"/>
    <w:rPr>
      <w:rFonts w:ascii="Tahoma" w:eastAsia="Times New Roman" w:hAnsi="Tahoma"/>
      <w:shd w:val="clear" w:color="auto" w:fill="000080"/>
    </w:rPr>
  </w:style>
  <w:style w:type="character" w:customStyle="1" w:styleId="Textkrper-Einzug2Zchn">
    <w:name w:val="Textkörper-Einzug 2 Zchn"/>
    <w:qFormat/>
    <w:rsid w:val="00952D3F"/>
    <w:rPr>
      <w:rFonts w:ascii="Arial" w:eastAsia="Times New Roman" w:hAnsi="Arial"/>
      <w:sz w:val="22"/>
    </w:rPr>
  </w:style>
  <w:style w:type="character" w:styleId="Fett">
    <w:name w:val="Strong"/>
    <w:qFormat/>
    <w:rsid w:val="00952D3F"/>
    <w:rPr>
      <w:b/>
      <w:bCs/>
    </w:rPr>
  </w:style>
  <w:style w:type="character" w:styleId="Platzhaltertext">
    <w:name w:val="Placeholder Text"/>
    <w:uiPriority w:val="99"/>
    <w:semiHidden/>
    <w:qFormat/>
    <w:rsid w:val="00952D3F"/>
    <w:rPr>
      <w:color w:val="808080"/>
    </w:rPr>
  </w:style>
  <w:style w:type="character" w:customStyle="1" w:styleId="NurTextZchn">
    <w:name w:val="Nur Text Zchn"/>
    <w:link w:val="NurText"/>
    <w:uiPriority w:val="99"/>
    <w:semiHidden/>
    <w:qFormat/>
    <w:rsid w:val="00952D3F"/>
    <w:rPr>
      <w:rFonts w:ascii="Consolas" w:hAnsi="Consolas" w:cs="Consolas"/>
      <w:sz w:val="21"/>
      <w:szCs w:val="21"/>
      <w:lang w:eastAsia="en-US"/>
    </w:rPr>
  </w:style>
  <w:style w:type="character" w:customStyle="1" w:styleId="NichtaufgelsteErwhnung1">
    <w:name w:val="Nicht aufgelöste Erwähnung1"/>
    <w:uiPriority w:val="99"/>
    <w:semiHidden/>
    <w:unhideWhenUsed/>
    <w:qFormat/>
    <w:rsid w:val="00952D3F"/>
    <w:rPr>
      <w:color w:val="808080"/>
      <w:shd w:val="clear" w:color="auto" w:fill="E6E6E6"/>
    </w:rPr>
  </w:style>
  <w:style w:type="character" w:customStyle="1" w:styleId="NichtaufgelsteErwhnung2">
    <w:name w:val="Nicht aufgelöste Erwähnung2"/>
    <w:uiPriority w:val="99"/>
    <w:semiHidden/>
    <w:unhideWhenUsed/>
    <w:qFormat/>
    <w:rsid w:val="00952D3F"/>
    <w:rPr>
      <w:color w:val="808080"/>
      <w:shd w:val="clear" w:color="auto" w:fill="E6E6E6"/>
    </w:rPr>
  </w:style>
  <w:style w:type="character" w:customStyle="1" w:styleId="BesuchteInternetverknpfung">
    <w:name w:val="Besuchte Internetverknüpfung"/>
    <w:uiPriority w:val="99"/>
    <w:semiHidden/>
    <w:unhideWhenUsed/>
    <w:rsid w:val="00952D3F"/>
    <w:rPr>
      <w:color w:val="954F72"/>
      <w:u w:val="single"/>
    </w:rPr>
  </w:style>
  <w:style w:type="character" w:customStyle="1" w:styleId="NichtaufgelsteErwhnung3">
    <w:name w:val="Nicht aufgelöste Erwähnung3"/>
    <w:uiPriority w:val="99"/>
    <w:semiHidden/>
    <w:unhideWhenUsed/>
    <w:qFormat/>
    <w:rsid w:val="00952D3F"/>
    <w:rPr>
      <w:color w:val="808080"/>
      <w:shd w:val="clear" w:color="auto" w:fill="E6E6E6"/>
    </w:rPr>
  </w:style>
  <w:style w:type="character" w:customStyle="1" w:styleId="NichtaufgelsteErwhnung4">
    <w:name w:val="Nicht aufgelöste Erwähnung4"/>
    <w:uiPriority w:val="99"/>
    <w:semiHidden/>
    <w:unhideWhenUsed/>
    <w:qFormat/>
    <w:rsid w:val="00952D3F"/>
    <w:rPr>
      <w:color w:val="808080"/>
      <w:shd w:val="clear" w:color="auto" w:fill="E6E6E6"/>
    </w:rPr>
  </w:style>
  <w:style w:type="character" w:customStyle="1" w:styleId="Verzeichnissprung">
    <w:name w:val="Verzeichnissprung"/>
    <w:qFormat/>
    <w:rsid w:val="00952D3F"/>
  </w:style>
  <w:style w:type="character" w:styleId="Funotenzeichen">
    <w:name w:val="footnote reference"/>
    <w:qFormat/>
    <w:rsid w:val="00952D3F"/>
  </w:style>
  <w:style w:type="character" w:customStyle="1" w:styleId="Endnotenanker">
    <w:name w:val="Endnotenanker"/>
    <w:rsid w:val="00952D3F"/>
    <w:rPr>
      <w:vertAlign w:val="superscript"/>
    </w:rPr>
  </w:style>
  <w:style w:type="character" w:styleId="Endnotenzeichen">
    <w:name w:val="endnote reference"/>
    <w:qFormat/>
    <w:rsid w:val="00952D3F"/>
  </w:style>
  <w:style w:type="character" w:customStyle="1" w:styleId="label-inside-label">
    <w:name w:val="label-inside-label"/>
    <w:basedOn w:val="Absatz-Standardschriftart"/>
    <w:qFormat/>
    <w:rsid w:val="00952D3F"/>
  </w:style>
  <w:style w:type="character" w:customStyle="1" w:styleId="BBKEbene4Zchn">
    <w:name w:val="BBK Ebene 4 Zchn"/>
    <w:link w:val="BBKEbene4"/>
    <w:qFormat/>
    <w:rsid w:val="00952D3F"/>
    <w:rPr>
      <w:rFonts w:ascii="Arial" w:eastAsia="Times New Roman" w:hAnsi="Arial" w:cs="Arial"/>
      <w:b/>
      <w:bCs/>
      <w:sz w:val="21"/>
      <w:szCs w:val="24"/>
    </w:rPr>
  </w:style>
  <w:style w:type="character" w:customStyle="1" w:styleId="BBKText1Zchn">
    <w:name w:val="BBK Text 1 Zchn"/>
    <w:link w:val="BBKText1"/>
    <w:qFormat/>
    <w:rsid w:val="00952D3F"/>
    <w:rPr>
      <w:rFonts w:ascii="Arial" w:eastAsia="Times New Roman" w:hAnsi="Arial"/>
      <w:sz w:val="21"/>
      <w:szCs w:val="24"/>
    </w:rPr>
  </w:style>
  <w:style w:type="character" w:customStyle="1" w:styleId="read-only">
    <w:name w:val="read-only"/>
    <w:basedOn w:val="Absatz-Standardschriftart"/>
    <w:qFormat/>
    <w:rsid w:val="00952D3F"/>
  </w:style>
  <w:style w:type="character" w:customStyle="1" w:styleId="BBKEbene3Zchn">
    <w:name w:val="BBK Ebene 3 Zchn"/>
    <w:link w:val="BBKEbene3"/>
    <w:qFormat/>
    <w:rsid w:val="00952D3F"/>
    <w:rPr>
      <w:rFonts w:ascii="Arial" w:eastAsia="Times New Roman" w:hAnsi="Arial" w:cs="Arial"/>
      <w:b/>
      <w:bCs/>
      <w:sz w:val="21"/>
      <w:szCs w:val="24"/>
    </w:rPr>
  </w:style>
  <w:style w:type="character" w:customStyle="1" w:styleId="BBKText2Zchn">
    <w:name w:val="BBK Text 2 Zchn"/>
    <w:link w:val="BBKText2"/>
    <w:qFormat/>
    <w:rsid w:val="00952D3F"/>
    <w:rPr>
      <w:rFonts w:ascii="Arial" w:eastAsia="Times New Roman" w:hAnsi="Arial"/>
      <w:sz w:val="21"/>
      <w:szCs w:val="24"/>
    </w:rPr>
  </w:style>
  <w:style w:type="character" w:customStyle="1" w:styleId="absatznummer">
    <w:name w:val="absatznummer"/>
    <w:qFormat/>
    <w:rsid w:val="00EC79EC"/>
  </w:style>
  <w:style w:type="character" w:customStyle="1" w:styleId="NichtaufgelsteErwhnung5">
    <w:name w:val="Nicht aufgelöste Erwähnung5"/>
    <w:basedOn w:val="Absatz-Standardschriftart"/>
    <w:uiPriority w:val="99"/>
    <w:semiHidden/>
    <w:unhideWhenUsed/>
    <w:qFormat/>
    <w:rsid w:val="00134A1B"/>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15572A"/>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524E90"/>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B10FE3"/>
    <w:rPr>
      <w:color w:val="605E5C"/>
      <w:shd w:val="clear" w:color="auto" w:fill="E1DFDD"/>
    </w:rPr>
  </w:style>
  <w:style w:type="character" w:customStyle="1" w:styleId="cf01">
    <w:name w:val="cf01"/>
    <w:basedOn w:val="Absatz-Standardschriftart"/>
    <w:qFormat/>
    <w:rsid w:val="00D97F39"/>
    <w:rPr>
      <w:rFonts w:ascii="Segoe UI" w:hAnsi="Segoe UI" w:cs="Segoe UI"/>
      <w:sz w:val="18"/>
      <w:szCs w:val="18"/>
    </w:rPr>
  </w:style>
  <w:style w:type="character" w:customStyle="1" w:styleId="NichtaufgelsteErwhnung9">
    <w:name w:val="Nicht aufgelöste Erwähnung9"/>
    <w:basedOn w:val="Absatz-Standardschriftart"/>
    <w:uiPriority w:val="99"/>
    <w:semiHidden/>
    <w:unhideWhenUsed/>
    <w:qFormat/>
    <w:rsid w:val="00A61E76"/>
    <w:rPr>
      <w:color w:val="605E5C"/>
      <w:shd w:val="clear" w:color="auto" w:fill="E1DFDD"/>
    </w:rPr>
  </w:style>
  <w:style w:type="character" w:customStyle="1" w:styleId="Zeilennummerierung">
    <w:name w:val="Zeilennummerierung"/>
  </w:style>
  <w:style w:type="paragraph" w:customStyle="1" w:styleId="berschrift">
    <w:name w:val="Überschrift"/>
    <w:basedOn w:val="Standard"/>
    <w:next w:val="Textkrper"/>
    <w:qFormat/>
    <w:rsid w:val="00952D3F"/>
    <w:pPr>
      <w:keepNext/>
      <w:spacing w:before="240" w:after="120"/>
    </w:pPr>
    <w:rPr>
      <w:rFonts w:ascii="Liberation Sans" w:eastAsia="Noto Sans CJK SC" w:hAnsi="Liberation Sans" w:cs="FreeSans"/>
      <w:sz w:val="28"/>
      <w:szCs w:val="28"/>
    </w:rPr>
  </w:style>
  <w:style w:type="paragraph" w:styleId="Textkrper">
    <w:name w:val="Body Text"/>
    <w:basedOn w:val="Standard"/>
    <w:uiPriority w:val="99"/>
    <w:rsid w:val="00952D3F"/>
    <w:pPr>
      <w:spacing w:line="240" w:lineRule="auto"/>
    </w:pPr>
    <w:rPr>
      <w:rFonts w:eastAsia="Times New Roman"/>
      <w:szCs w:val="20"/>
      <w:lang w:eastAsia="de-DE"/>
    </w:rPr>
  </w:style>
  <w:style w:type="paragraph" w:styleId="Liste">
    <w:name w:val="List"/>
    <w:basedOn w:val="Textkrper"/>
    <w:rsid w:val="00952D3F"/>
    <w:rPr>
      <w:rFonts w:cs="FreeSans"/>
    </w:rPr>
  </w:style>
  <w:style w:type="paragraph" w:styleId="Beschriftung">
    <w:name w:val="caption"/>
    <w:basedOn w:val="Standard"/>
    <w:qFormat/>
    <w:rsid w:val="00952D3F"/>
    <w:pPr>
      <w:suppressLineNumbers/>
      <w:spacing w:before="120" w:after="120"/>
    </w:pPr>
    <w:rPr>
      <w:rFonts w:cs="FreeSans"/>
      <w:i/>
      <w:iCs/>
      <w:sz w:val="24"/>
      <w:szCs w:val="24"/>
    </w:rPr>
  </w:style>
  <w:style w:type="paragraph" w:customStyle="1" w:styleId="Verzeichnis">
    <w:name w:val="Verzeichnis"/>
    <w:basedOn w:val="Standard"/>
    <w:qFormat/>
    <w:rsid w:val="00952D3F"/>
    <w:pPr>
      <w:suppressLineNumbers/>
    </w:pPr>
    <w:rPr>
      <w:rFonts w:cs="FreeSans"/>
    </w:rPr>
  </w:style>
  <w:style w:type="paragraph" w:customStyle="1" w:styleId="Kopf-undFuzeile">
    <w:name w:val="Kopf- und Fußzeile"/>
    <w:basedOn w:val="Standard"/>
    <w:qFormat/>
    <w:rsid w:val="00952D3F"/>
  </w:style>
  <w:style w:type="paragraph" w:styleId="Kopfzeile">
    <w:name w:val="header"/>
    <w:basedOn w:val="Standard"/>
    <w:link w:val="KopfzeileZchn"/>
    <w:uiPriority w:val="99"/>
    <w:unhideWhenUsed/>
    <w:rsid w:val="00952D3F"/>
    <w:pPr>
      <w:tabs>
        <w:tab w:val="center" w:pos="4536"/>
        <w:tab w:val="right" w:pos="9072"/>
      </w:tabs>
      <w:spacing w:line="240" w:lineRule="auto"/>
    </w:pPr>
    <w:rPr>
      <w:rFonts w:ascii="Cambria" w:eastAsia="MS Mincho" w:hAnsi="Cambria"/>
      <w:sz w:val="24"/>
      <w:szCs w:val="24"/>
      <w:lang w:eastAsia="de-DE"/>
    </w:rPr>
  </w:style>
  <w:style w:type="paragraph" w:styleId="Listenabsatz">
    <w:name w:val="List Paragraph"/>
    <w:basedOn w:val="Standard"/>
    <w:link w:val="ListenabsatzZchn"/>
    <w:uiPriority w:val="34"/>
    <w:qFormat/>
    <w:rsid w:val="00952D3F"/>
    <w:pPr>
      <w:spacing w:line="240" w:lineRule="auto"/>
      <w:ind w:left="720"/>
      <w:contextualSpacing/>
    </w:pPr>
    <w:rPr>
      <w:rFonts w:ascii="Times New Roman" w:eastAsia="Times New Roman" w:hAnsi="Times New Roman"/>
      <w:sz w:val="24"/>
      <w:szCs w:val="24"/>
      <w:lang w:eastAsia="de-DE"/>
    </w:rPr>
  </w:style>
  <w:style w:type="paragraph" w:customStyle="1" w:styleId="mitberschrift">
    <w:name w:val="§ mit Überschrift"/>
    <w:basedOn w:val="Standard"/>
    <w:next w:val="Standard"/>
    <w:qFormat/>
    <w:rsid w:val="00952D3F"/>
    <w:pPr>
      <w:keepNext/>
      <w:widowControl w:val="0"/>
      <w:spacing w:before="120" w:after="120" w:line="280" w:lineRule="exact"/>
      <w:jc w:val="both"/>
      <w:textAlignment w:val="baseline"/>
    </w:pPr>
    <w:rPr>
      <w:rFonts w:eastAsia="Times New Roman"/>
      <w:b/>
      <w:szCs w:val="24"/>
      <w:lang w:eastAsia="de-DE"/>
    </w:rPr>
  </w:style>
  <w:style w:type="paragraph" w:customStyle="1" w:styleId="Text">
    <w:name w:val="§ Text"/>
    <w:basedOn w:val="Standard"/>
    <w:qFormat/>
    <w:rsid w:val="00952D3F"/>
    <w:pPr>
      <w:widowControl w:val="0"/>
      <w:spacing w:before="120" w:after="120" w:line="280" w:lineRule="exact"/>
      <w:jc w:val="both"/>
      <w:textAlignment w:val="baseline"/>
    </w:pPr>
    <w:rPr>
      <w:rFonts w:eastAsia="Times New Roman"/>
      <w:szCs w:val="24"/>
      <w:lang w:eastAsia="de-DE"/>
    </w:rPr>
  </w:style>
  <w:style w:type="paragraph" w:styleId="Fuzeile">
    <w:name w:val="footer"/>
    <w:basedOn w:val="Standard"/>
    <w:link w:val="FuzeileZchn"/>
    <w:unhideWhenUsed/>
    <w:rsid w:val="00952D3F"/>
    <w:pPr>
      <w:tabs>
        <w:tab w:val="center" w:pos="4536"/>
        <w:tab w:val="right" w:pos="9072"/>
      </w:tabs>
    </w:pPr>
  </w:style>
  <w:style w:type="paragraph" w:styleId="Kommentartext">
    <w:name w:val="annotation text"/>
    <w:basedOn w:val="Standard"/>
    <w:link w:val="KommentartextZchn"/>
    <w:uiPriority w:val="99"/>
    <w:unhideWhenUsed/>
    <w:qFormat/>
    <w:rsid w:val="00952D3F"/>
    <w:pPr>
      <w:spacing w:line="240" w:lineRule="auto"/>
    </w:pPr>
    <w:rPr>
      <w:sz w:val="20"/>
      <w:szCs w:val="20"/>
    </w:rPr>
  </w:style>
  <w:style w:type="paragraph" w:styleId="Kommentarthema">
    <w:name w:val="annotation subject"/>
    <w:basedOn w:val="Kommentartext"/>
    <w:next w:val="Kommentartext"/>
    <w:link w:val="KommentarthemaZchn"/>
    <w:unhideWhenUsed/>
    <w:qFormat/>
    <w:rsid w:val="00952D3F"/>
    <w:rPr>
      <w:b/>
      <w:bCs/>
    </w:rPr>
  </w:style>
  <w:style w:type="paragraph" w:styleId="Sprechblasentext">
    <w:name w:val="Balloon Text"/>
    <w:basedOn w:val="Standard"/>
    <w:link w:val="SprechblasentextZchn"/>
    <w:semiHidden/>
    <w:unhideWhenUsed/>
    <w:qFormat/>
    <w:rsid w:val="00952D3F"/>
    <w:pPr>
      <w:spacing w:line="240" w:lineRule="auto"/>
    </w:pPr>
    <w:rPr>
      <w:rFonts w:ascii="Segoe UI" w:hAnsi="Segoe UI" w:cs="Segoe UI"/>
      <w:sz w:val="18"/>
      <w:szCs w:val="18"/>
    </w:rPr>
  </w:style>
  <w:style w:type="paragraph" w:styleId="Textkrper2">
    <w:name w:val="Body Text 2"/>
    <w:basedOn w:val="Standard"/>
    <w:link w:val="Textkrper2Zchn"/>
    <w:qFormat/>
    <w:rsid w:val="00952D3F"/>
    <w:pPr>
      <w:spacing w:after="120" w:line="240" w:lineRule="auto"/>
      <w:jc w:val="both"/>
    </w:pPr>
    <w:rPr>
      <w:rFonts w:eastAsia="Times New Roman"/>
      <w:sz w:val="20"/>
      <w:szCs w:val="20"/>
      <w:lang w:eastAsia="de-DE"/>
    </w:rPr>
  </w:style>
  <w:style w:type="paragraph" w:styleId="StandardWeb">
    <w:name w:val="Normal (Web)"/>
    <w:basedOn w:val="Standard"/>
    <w:uiPriority w:val="99"/>
    <w:qFormat/>
    <w:rsid w:val="00952D3F"/>
    <w:pPr>
      <w:spacing w:beforeAutospacing="1" w:afterAutospacing="1" w:line="240" w:lineRule="auto"/>
    </w:pPr>
    <w:rPr>
      <w:rFonts w:ascii="Times New Roman" w:eastAsia="Times New Roman" w:hAnsi="Times New Roman"/>
      <w:sz w:val="24"/>
      <w:szCs w:val="24"/>
      <w:lang w:eastAsia="de-DE"/>
    </w:rPr>
  </w:style>
  <w:style w:type="paragraph" w:styleId="Verzeichnis1">
    <w:name w:val="toc 1"/>
    <w:basedOn w:val="Standard"/>
    <w:next w:val="Standard"/>
    <w:link w:val="Verzeichnis1Zchn"/>
    <w:uiPriority w:val="39"/>
    <w:unhideWhenUsed/>
    <w:rsid w:val="002E1C5C"/>
    <w:pPr>
      <w:suppressAutoHyphens w:val="0"/>
      <w:spacing w:after="120" w:line="320" w:lineRule="atLeast"/>
      <w:ind w:left="567" w:right="1134" w:hanging="567"/>
    </w:pPr>
    <w:rPr>
      <w:rFonts w:eastAsiaTheme="minorHAnsi" w:cstheme="minorBidi"/>
      <w:noProof/>
    </w:rPr>
  </w:style>
  <w:style w:type="paragraph" w:styleId="Verzeichnis2">
    <w:name w:val="toc 2"/>
    <w:basedOn w:val="Verzeichnis1"/>
    <w:next w:val="Standard"/>
    <w:link w:val="Verzeichnis2Zchn"/>
    <w:uiPriority w:val="39"/>
    <w:unhideWhenUsed/>
    <w:rsid w:val="002E1C5C"/>
    <w:pPr>
      <w:ind w:left="1134"/>
    </w:pPr>
  </w:style>
  <w:style w:type="paragraph" w:styleId="Verzeichnis3">
    <w:name w:val="toc 3"/>
    <w:basedOn w:val="Verzeichnis2"/>
    <w:next w:val="Standard"/>
    <w:link w:val="Verzeichnis3Zchn"/>
    <w:uiPriority w:val="39"/>
    <w:unhideWhenUsed/>
    <w:rsid w:val="002E1C5C"/>
    <w:pPr>
      <w:ind w:left="1701"/>
    </w:pPr>
  </w:style>
  <w:style w:type="paragraph" w:styleId="Verzeichnis4">
    <w:name w:val="toc 4"/>
    <w:basedOn w:val="Verzeichnis3"/>
    <w:next w:val="Standard"/>
    <w:link w:val="Verzeichnis4Zchn"/>
    <w:uiPriority w:val="39"/>
    <w:unhideWhenUsed/>
    <w:rsid w:val="002E1C5C"/>
    <w:pPr>
      <w:ind w:left="2268"/>
    </w:pPr>
  </w:style>
  <w:style w:type="paragraph" w:styleId="berarbeitung">
    <w:name w:val="Revision"/>
    <w:uiPriority w:val="99"/>
    <w:semiHidden/>
    <w:qFormat/>
    <w:rsid w:val="00952D3F"/>
    <w:rPr>
      <w:sz w:val="22"/>
      <w:szCs w:val="22"/>
      <w:lang w:eastAsia="en-US"/>
    </w:rPr>
  </w:style>
  <w:style w:type="paragraph" w:styleId="Funotentext">
    <w:name w:val="footnote text"/>
    <w:basedOn w:val="Standard"/>
    <w:link w:val="FunotentextZchn"/>
    <w:uiPriority w:val="99"/>
    <w:rsid w:val="00952D3F"/>
    <w:pPr>
      <w:spacing w:line="240" w:lineRule="auto"/>
      <w:textAlignment w:val="baseline"/>
    </w:pPr>
    <w:rPr>
      <w:rFonts w:eastAsia="Times New Roman"/>
      <w:sz w:val="20"/>
      <w:szCs w:val="20"/>
      <w:lang w:eastAsia="de-DE"/>
    </w:rPr>
  </w:style>
  <w:style w:type="paragraph" w:customStyle="1" w:styleId="TitelLMStU">
    <w:name w:val="Titel_LMStU"/>
    <w:basedOn w:val="Standard"/>
    <w:qFormat/>
    <w:rsid w:val="00952D3F"/>
    <w:pPr>
      <w:spacing w:line="360" w:lineRule="auto"/>
      <w:jc w:val="both"/>
      <w:textAlignment w:val="baseline"/>
    </w:pPr>
    <w:rPr>
      <w:rFonts w:eastAsia="Times New Roman"/>
      <w:b/>
      <w:sz w:val="24"/>
      <w:szCs w:val="20"/>
      <w:lang w:eastAsia="de-DE"/>
    </w:rPr>
  </w:style>
  <w:style w:type="paragraph" w:customStyle="1" w:styleId="einrck1">
    <w:name w:val="einrück1"/>
    <w:basedOn w:val="Standard"/>
    <w:qFormat/>
    <w:rsid w:val="00952D3F"/>
    <w:pPr>
      <w:spacing w:line="240" w:lineRule="auto"/>
      <w:ind w:left="426"/>
      <w:jc w:val="both"/>
      <w:textAlignment w:val="baseline"/>
    </w:pPr>
    <w:rPr>
      <w:rFonts w:eastAsia="Times New Roman"/>
      <w:sz w:val="20"/>
      <w:szCs w:val="20"/>
      <w:lang w:eastAsia="de-DE"/>
    </w:rPr>
  </w:style>
  <w:style w:type="paragraph" w:customStyle="1" w:styleId="linie">
    <w:name w:val="linie"/>
    <w:basedOn w:val="Standard"/>
    <w:qFormat/>
    <w:rsid w:val="00952D3F"/>
    <w:pPr>
      <w:spacing w:line="360" w:lineRule="auto"/>
      <w:ind w:left="993"/>
      <w:jc w:val="both"/>
      <w:textAlignment w:val="baseline"/>
    </w:pPr>
    <w:rPr>
      <w:rFonts w:eastAsia="Times New Roman"/>
      <w:sz w:val="20"/>
      <w:szCs w:val="20"/>
      <w:lang w:eastAsia="de-DE"/>
    </w:rPr>
  </w:style>
  <w:style w:type="paragraph" w:customStyle="1" w:styleId="kstchen">
    <w:name w:val="kästchen"/>
    <w:basedOn w:val="Standard"/>
    <w:qFormat/>
    <w:rsid w:val="00952D3F"/>
    <w:pPr>
      <w:spacing w:line="360" w:lineRule="auto"/>
      <w:ind w:left="709" w:hanging="709"/>
      <w:jc w:val="both"/>
      <w:textAlignment w:val="baseline"/>
    </w:pPr>
    <w:rPr>
      <w:rFonts w:eastAsia="Times New Roman"/>
      <w:sz w:val="20"/>
      <w:szCs w:val="20"/>
      <w:lang w:eastAsia="de-DE"/>
    </w:rPr>
  </w:style>
  <w:style w:type="paragraph" w:customStyle="1" w:styleId="Kstchen1">
    <w:name w:val="Kästchen1"/>
    <w:basedOn w:val="Standard"/>
    <w:qFormat/>
    <w:rsid w:val="00952D3F"/>
    <w:pPr>
      <w:tabs>
        <w:tab w:val="left" w:pos="426"/>
        <w:tab w:val="left" w:pos="851"/>
      </w:tabs>
      <w:spacing w:after="120" w:line="240" w:lineRule="auto"/>
      <w:ind w:left="426"/>
      <w:jc w:val="both"/>
      <w:textAlignment w:val="baseline"/>
    </w:pPr>
    <w:rPr>
      <w:rFonts w:eastAsia="Times New Roman"/>
      <w:sz w:val="20"/>
      <w:szCs w:val="20"/>
      <w:lang w:eastAsia="de-DE"/>
    </w:rPr>
  </w:style>
  <w:style w:type="paragraph" w:customStyle="1" w:styleId="Kstchen2">
    <w:name w:val="Kästchen2"/>
    <w:basedOn w:val="einrck1"/>
    <w:qFormat/>
    <w:rsid w:val="00952D3F"/>
    <w:pPr>
      <w:tabs>
        <w:tab w:val="left" w:pos="709"/>
      </w:tabs>
      <w:spacing w:after="60"/>
      <w:ind w:left="425"/>
    </w:pPr>
  </w:style>
  <w:style w:type="paragraph" w:customStyle="1" w:styleId="TextallgemeinText">
    <w:name w:val="Text allgemein Text"/>
    <w:basedOn w:val="Standard"/>
    <w:qFormat/>
    <w:rsid w:val="00952D3F"/>
    <w:pPr>
      <w:spacing w:before="60" w:line="360" w:lineRule="auto"/>
      <w:jc w:val="both"/>
      <w:textAlignment w:val="baseline"/>
    </w:pPr>
    <w:rPr>
      <w:rFonts w:eastAsia="Times New Roman"/>
      <w:sz w:val="24"/>
      <w:szCs w:val="20"/>
      <w:lang w:eastAsia="de-DE"/>
    </w:rPr>
  </w:style>
  <w:style w:type="paragraph" w:styleId="Dokumentstruktur">
    <w:name w:val="Document Map"/>
    <w:basedOn w:val="Standard"/>
    <w:link w:val="DokumentstrukturZchn"/>
    <w:semiHidden/>
    <w:qFormat/>
    <w:rsid w:val="00952D3F"/>
    <w:pPr>
      <w:shd w:val="clear" w:color="auto" w:fill="000080"/>
      <w:spacing w:line="240" w:lineRule="auto"/>
      <w:textAlignment w:val="baseline"/>
    </w:pPr>
    <w:rPr>
      <w:rFonts w:ascii="Tahoma" w:eastAsia="Times New Roman" w:hAnsi="Tahoma"/>
      <w:sz w:val="20"/>
      <w:szCs w:val="20"/>
      <w:lang w:eastAsia="de-DE"/>
    </w:rPr>
  </w:style>
  <w:style w:type="paragraph" w:customStyle="1" w:styleId="1">
    <w:name w:val="1"/>
    <w:basedOn w:val="Standard"/>
    <w:qFormat/>
    <w:rsid w:val="00952D3F"/>
    <w:pPr>
      <w:spacing w:after="200" w:line="276" w:lineRule="auto"/>
      <w:textAlignment w:val="baseline"/>
    </w:pPr>
    <w:rPr>
      <w:rFonts w:ascii="Times New Roman" w:eastAsia="Times New Roman" w:hAnsi="Times New Roman"/>
    </w:rPr>
  </w:style>
  <w:style w:type="paragraph" w:styleId="Textkrper-Einzug2">
    <w:name w:val="Body Text Indent 2"/>
    <w:basedOn w:val="Standard"/>
    <w:qFormat/>
    <w:rsid w:val="00952D3F"/>
    <w:pPr>
      <w:tabs>
        <w:tab w:val="left" w:pos="2127"/>
      </w:tabs>
      <w:spacing w:line="240" w:lineRule="auto"/>
      <w:ind w:left="2126" w:hanging="2126"/>
      <w:textAlignment w:val="baseline"/>
    </w:pPr>
    <w:rPr>
      <w:rFonts w:eastAsia="Times New Roman"/>
      <w:szCs w:val="20"/>
      <w:lang w:eastAsia="de-DE"/>
    </w:rPr>
  </w:style>
  <w:style w:type="paragraph" w:customStyle="1" w:styleId="Default">
    <w:name w:val="Default"/>
    <w:qFormat/>
    <w:rsid w:val="00952D3F"/>
    <w:rPr>
      <w:rFonts w:ascii="Arial" w:hAnsi="Arial" w:cs="Arial"/>
      <w:color w:val="000000"/>
      <w:sz w:val="24"/>
      <w:szCs w:val="24"/>
    </w:rPr>
  </w:style>
  <w:style w:type="paragraph" w:customStyle="1" w:styleId="TableParagraph">
    <w:name w:val="Table Paragraph"/>
    <w:basedOn w:val="Standard"/>
    <w:uiPriority w:val="1"/>
    <w:qFormat/>
    <w:rsid w:val="00952D3F"/>
    <w:pPr>
      <w:widowControl w:val="0"/>
      <w:spacing w:line="240" w:lineRule="auto"/>
    </w:pPr>
    <w:rPr>
      <w:lang w:val="en-US"/>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952D3F"/>
    <w:pPr>
      <w:keepLines/>
      <w:spacing w:before="240" w:line="259" w:lineRule="auto"/>
    </w:pPr>
    <w:rPr>
      <w:rFonts w:ascii="Calibri Light" w:hAnsi="Calibri Light"/>
      <w:color w:val="2E74B5"/>
      <w:sz w:val="32"/>
      <w:szCs w:val="32"/>
    </w:rPr>
  </w:style>
  <w:style w:type="paragraph" w:styleId="Verzeichnis5">
    <w:name w:val="toc 5"/>
    <w:basedOn w:val="Verzeichnis4"/>
    <w:next w:val="Standard"/>
    <w:link w:val="Verzeichnis5Zchn"/>
    <w:uiPriority w:val="39"/>
    <w:unhideWhenUsed/>
    <w:rsid w:val="002E1C5C"/>
    <w:pPr>
      <w:ind w:left="2835"/>
    </w:pPr>
  </w:style>
  <w:style w:type="paragraph" w:styleId="Verzeichnis6">
    <w:name w:val="toc 6"/>
    <w:basedOn w:val="Verzeichnis5"/>
    <w:next w:val="Standard"/>
    <w:link w:val="Verzeichnis6Zchn"/>
    <w:uiPriority w:val="39"/>
    <w:unhideWhenUsed/>
    <w:rsid w:val="002E1C5C"/>
    <w:pPr>
      <w:ind w:left="3402"/>
    </w:pPr>
  </w:style>
  <w:style w:type="paragraph" w:styleId="Verzeichnis7">
    <w:name w:val="toc 7"/>
    <w:basedOn w:val="Verzeichnis6"/>
    <w:next w:val="Standard"/>
    <w:link w:val="Verzeichnis7Zchn"/>
    <w:uiPriority w:val="39"/>
    <w:rsid w:val="002E1C5C"/>
    <w:pPr>
      <w:ind w:left="3969"/>
    </w:pPr>
  </w:style>
  <w:style w:type="paragraph" w:styleId="Verzeichnis8">
    <w:name w:val="toc 8"/>
    <w:basedOn w:val="Verzeichnis7"/>
    <w:next w:val="Standard"/>
    <w:link w:val="Verzeichnis8Zchn"/>
    <w:uiPriority w:val="39"/>
    <w:rsid w:val="002E1C5C"/>
    <w:pPr>
      <w:ind w:left="4536"/>
    </w:pPr>
  </w:style>
  <w:style w:type="paragraph" w:styleId="Verzeichnis9">
    <w:name w:val="toc 9"/>
    <w:basedOn w:val="Verzeichnis8"/>
    <w:next w:val="Standard"/>
    <w:link w:val="Verzeichnis9Zchn"/>
    <w:uiPriority w:val="39"/>
    <w:rsid w:val="002E1C5C"/>
    <w:pPr>
      <w:ind w:left="5103"/>
    </w:pPr>
  </w:style>
  <w:style w:type="paragraph" w:styleId="NurText">
    <w:name w:val="Plain Text"/>
    <w:basedOn w:val="Standard"/>
    <w:link w:val="NurTextZchn"/>
    <w:uiPriority w:val="99"/>
    <w:semiHidden/>
    <w:unhideWhenUsed/>
    <w:qFormat/>
    <w:rsid w:val="00952D3F"/>
    <w:pPr>
      <w:spacing w:line="240" w:lineRule="auto"/>
    </w:pPr>
    <w:rPr>
      <w:rFonts w:ascii="Consolas" w:hAnsi="Consolas" w:cs="Consolas"/>
      <w:sz w:val="21"/>
      <w:szCs w:val="21"/>
    </w:rPr>
  </w:style>
  <w:style w:type="paragraph" w:customStyle="1" w:styleId="Protokolltext-NEU">
    <w:name w:val="Protokolltext- NEU"/>
    <w:basedOn w:val="Standard"/>
    <w:uiPriority w:val="99"/>
    <w:qFormat/>
    <w:rsid w:val="00952D3F"/>
    <w:pPr>
      <w:widowControl w:val="0"/>
      <w:spacing w:before="120" w:after="120" w:line="240" w:lineRule="auto"/>
      <w:ind w:left="851"/>
      <w:jc w:val="both"/>
    </w:pPr>
    <w:rPr>
      <w:rFonts w:eastAsia="Times New Roman"/>
      <w:szCs w:val="20"/>
      <w:lang w:eastAsia="de-DE"/>
    </w:rPr>
  </w:style>
  <w:style w:type="paragraph" w:customStyle="1" w:styleId="CD-BriefBetreff1">
    <w:name w:val="CD-Brief Betreff1"/>
    <w:basedOn w:val="Kopfzeile"/>
    <w:qFormat/>
    <w:rsid w:val="00952D3F"/>
    <w:pPr>
      <w:tabs>
        <w:tab w:val="clear" w:pos="4536"/>
        <w:tab w:val="clear" w:pos="9072"/>
      </w:tabs>
      <w:spacing w:before="100"/>
    </w:pPr>
    <w:rPr>
      <w:rFonts w:ascii="Arial" w:eastAsia="Times New Roman" w:hAnsi="Arial"/>
      <w:szCs w:val="20"/>
    </w:rPr>
  </w:style>
  <w:style w:type="paragraph" w:customStyle="1" w:styleId="Textbody">
    <w:name w:val="Text body"/>
    <w:basedOn w:val="Standard"/>
    <w:link w:val="TextkrperZchn"/>
    <w:qFormat/>
    <w:rsid w:val="00952D3F"/>
    <w:pPr>
      <w:widowControl w:val="0"/>
      <w:spacing w:after="170" w:line="240" w:lineRule="auto"/>
      <w:jc w:val="both"/>
      <w:textAlignment w:val="baseline"/>
    </w:pPr>
    <w:rPr>
      <w:rFonts w:eastAsia="Arial, Helvetica" w:cs="Arial, Helvetica"/>
      <w:color w:val="000000"/>
      <w:kern w:val="2"/>
      <w:szCs w:val="24"/>
      <w:lang w:bidi="en-US"/>
    </w:rPr>
  </w:style>
  <w:style w:type="paragraph" w:customStyle="1" w:styleId="western">
    <w:name w:val="western"/>
    <w:basedOn w:val="Standard"/>
    <w:qFormat/>
    <w:rsid w:val="00952D3F"/>
    <w:pPr>
      <w:spacing w:beforeAutospacing="1" w:after="170" w:line="240" w:lineRule="auto"/>
      <w:jc w:val="both"/>
    </w:pPr>
    <w:rPr>
      <w:color w:val="000000"/>
      <w:lang w:eastAsia="de-DE"/>
    </w:rPr>
  </w:style>
  <w:style w:type="paragraph" w:customStyle="1" w:styleId="Rahmeninhalt">
    <w:name w:val="Rahmeninhalt"/>
    <w:basedOn w:val="Standard"/>
    <w:qFormat/>
    <w:rsid w:val="00952D3F"/>
  </w:style>
  <w:style w:type="paragraph" w:customStyle="1" w:styleId="Tabelleninhalt">
    <w:name w:val="Tabelleninhalt"/>
    <w:basedOn w:val="Standard"/>
    <w:qFormat/>
    <w:rsid w:val="00952D3F"/>
    <w:pPr>
      <w:suppressLineNumbers/>
    </w:pPr>
  </w:style>
  <w:style w:type="paragraph" w:customStyle="1" w:styleId="Tabellenberschrift">
    <w:name w:val="Tabellenüberschrift"/>
    <w:basedOn w:val="Tabelleninhalt"/>
    <w:qFormat/>
    <w:rsid w:val="00952D3F"/>
    <w:pPr>
      <w:jc w:val="center"/>
    </w:pPr>
    <w:rPr>
      <w:b/>
      <w:bCs/>
    </w:rPr>
  </w:style>
  <w:style w:type="paragraph" w:customStyle="1" w:styleId="BBKEbene1">
    <w:name w:val="BBK Ebene 1"/>
    <w:basedOn w:val="BBKEbene3"/>
    <w:next w:val="BBKText1"/>
    <w:qFormat/>
    <w:rsid w:val="00814C2E"/>
    <w:pPr>
      <w:numPr>
        <w:ilvl w:val="0"/>
      </w:numPr>
      <w:spacing w:before="200" w:line="336" w:lineRule="auto"/>
    </w:pPr>
    <w:rPr>
      <w:sz w:val="22"/>
      <w:szCs w:val="22"/>
    </w:rPr>
  </w:style>
  <w:style w:type="paragraph" w:customStyle="1" w:styleId="BBKEbene2">
    <w:name w:val="BBK Ebene 2"/>
    <w:basedOn w:val="Standard"/>
    <w:next w:val="BBKText1"/>
    <w:qFormat/>
    <w:rsid w:val="00952D3F"/>
    <w:pPr>
      <w:keepNext/>
      <w:keepLines/>
      <w:numPr>
        <w:ilvl w:val="1"/>
        <w:numId w:val="2"/>
      </w:numPr>
      <w:suppressAutoHyphens w:val="0"/>
      <w:spacing w:before="240" w:line="312" w:lineRule="auto"/>
      <w:jc w:val="both"/>
      <w:outlineLvl w:val="1"/>
    </w:pPr>
    <w:rPr>
      <w:rFonts w:eastAsia="Times New Roman"/>
      <w:b/>
      <w:bCs/>
      <w:sz w:val="21"/>
      <w:szCs w:val="24"/>
      <w:lang w:eastAsia="de-DE"/>
    </w:rPr>
  </w:style>
  <w:style w:type="paragraph" w:customStyle="1" w:styleId="BBKEbene3">
    <w:name w:val="BBK Ebene 3"/>
    <w:basedOn w:val="Standard"/>
    <w:next w:val="BBKText1"/>
    <w:link w:val="BBKEbene3Zchn"/>
    <w:qFormat/>
    <w:rsid w:val="00952D3F"/>
    <w:pPr>
      <w:keepNext/>
      <w:keepLines/>
      <w:numPr>
        <w:ilvl w:val="2"/>
        <w:numId w:val="2"/>
      </w:numPr>
      <w:suppressAutoHyphens w:val="0"/>
      <w:spacing w:before="240" w:line="312" w:lineRule="auto"/>
      <w:jc w:val="both"/>
      <w:outlineLvl w:val="2"/>
    </w:pPr>
    <w:rPr>
      <w:rFonts w:eastAsia="Times New Roman"/>
      <w:b/>
      <w:bCs/>
      <w:sz w:val="21"/>
      <w:szCs w:val="24"/>
      <w:lang w:eastAsia="de-DE"/>
    </w:rPr>
  </w:style>
  <w:style w:type="paragraph" w:customStyle="1" w:styleId="BBKEbene4">
    <w:name w:val="BBK Ebene 4"/>
    <w:basedOn w:val="Standard"/>
    <w:next w:val="Standard"/>
    <w:link w:val="BBKEbene4Zchn"/>
    <w:qFormat/>
    <w:rsid w:val="00952D3F"/>
    <w:pPr>
      <w:keepNext/>
      <w:keepLines/>
      <w:numPr>
        <w:ilvl w:val="3"/>
        <w:numId w:val="2"/>
      </w:numPr>
      <w:suppressAutoHyphens w:val="0"/>
      <w:spacing w:before="240" w:line="312" w:lineRule="auto"/>
      <w:jc w:val="both"/>
      <w:outlineLvl w:val="3"/>
    </w:pPr>
    <w:rPr>
      <w:rFonts w:eastAsia="Times New Roman"/>
      <w:b/>
      <w:bCs/>
      <w:sz w:val="21"/>
      <w:szCs w:val="24"/>
      <w:lang w:eastAsia="de-DE"/>
    </w:rPr>
  </w:style>
  <w:style w:type="paragraph" w:customStyle="1" w:styleId="BBKEbene5">
    <w:name w:val="BBK Ebene 5"/>
    <w:basedOn w:val="Standard"/>
    <w:next w:val="Standard"/>
    <w:qFormat/>
    <w:rsid w:val="00952D3F"/>
    <w:pPr>
      <w:keepNext/>
      <w:keepLines/>
      <w:numPr>
        <w:ilvl w:val="4"/>
        <w:numId w:val="2"/>
      </w:numPr>
      <w:suppressAutoHyphens w:val="0"/>
      <w:spacing w:before="240" w:line="312" w:lineRule="auto"/>
      <w:jc w:val="both"/>
      <w:outlineLvl w:val="4"/>
    </w:pPr>
    <w:rPr>
      <w:rFonts w:eastAsia="Times New Roman"/>
      <w:bCs/>
      <w:szCs w:val="24"/>
      <w:u w:val="single"/>
      <w:lang w:eastAsia="de-DE"/>
    </w:rPr>
  </w:style>
  <w:style w:type="paragraph" w:customStyle="1" w:styleId="BBKEbene6">
    <w:name w:val="BBK Ebene 6"/>
    <w:basedOn w:val="Standard"/>
    <w:next w:val="Standard"/>
    <w:qFormat/>
    <w:rsid w:val="00952D3F"/>
    <w:pPr>
      <w:keepNext/>
      <w:keepLines/>
      <w:numPr>
        <w:ilvl w:val="5"/>
        <w:numId w:val="1"/>
      </w:numPr>
      <w:suppressAutoHyphens w:val="0"/>
      <w:spacing w:before="240" w:line="312" w:lineRule="auto"/>
      <w:jc w:val="both"/>
      <w:outlineLvl w:val="5"/>
    </w:pPr>
    <w:rPr>
      <w:rFonts w:eastAsia="Times New Roman"/>
      <w:b/>
      <w:bCs/>
      <w:sz w:val="21"/>
      <w:szCs w:val="24"/>
      <w:lang w:eastAsia="de-DE"/>
    </w:rPr>
  </w:style>
  <w:style w:type="paragraph" w:customStyle="1" w:styleId="BBKEbene7">
    <w:name w:val="BBK Ebene 7"/>
    <w:basedOn w:val="Standard"/>
    <w:next w:val="Standard"/>
    <w:qFormat/>
    <w:rsid w:val="00952D3F"/>
    <w:pPr>
      <w:keepNext/>
      <w:keepLines/>
      <w:numPr>
        <w:ilvl w:val="6"/>
        <w:numId w:val="1"/>
      </w:numPr>
      <w:suppressAutoHyphens w:val="0"/>
      <w:spacing w:before="240" w:line="312" w:lineRule="auto"/>
      <w:jc w:val="both"/>
      <w:outlineLvl w:val="6"/>
    </w:pPr>
    <w:rPr>
      <w:rFonts w:eastAsia="Times New Roman"/>
      <w:b/>
      <w:bCs/>
      <w:sz w:val="21"/>
      <w:szCs w:val="24"/>
      <w:lang w:eastAsia="de-DE"/>
    </w:rPr>
  </w:style>
  <w:style w:type="paragraph" w:customStyle="1" w:styleId="BBKEbene8">
    <w:name w:val="BBK Ebene 8"/>
    <w:basedOn w:val="Standard"/>
    <w:next w:val="Standard"/>
    <w:qFormat/>
    <w:rsid w:val="00952D3F"/>
    <w:pPr>
      <w:keepNext/>
      <w:keepLines/>
      <w:numPr>
        <w:ilvl w:val="7"/>
        <w:numId w:val="1"/>
      </w:numPr>
      <w:suppressAutoHyphens w:val="0"/>
      <w:spacing w:before="240" w:line="312" w:lineRule="auto"/>
      <w:jc w:val="both"/>
      <w:outlineLvl w:val="7"/>
    </w:pPr>
    <w:rPr>
      <w:rFonts w:eastAsia="Times New Roman"/>
      <w:b/>
      <w:bCs/>
      <w:sz w:val="21"/>
      <w:szCs w:val="24"/>
      <w:lang w:eastAsia="de-DE"/>
    </w:rPr>
  </w:style>
  <w:style w:type="paragraph" w:customStyle="1" w:styleId="BBKText1">
    <w:name w:val="BBK Text 1"/>
    <w:basedOn w:val="Textkrper"/>
    <w:link w:val="BBKText1Zchn"/>
    <w:qFormat/>
    <w:rsid w:val="00952D3F"/>
    <w:pPr>
      <w:suppressAutoHyphens w:val="0"/>
      <w:spacing w:line="312" w:lineRule="auto"/>
      <w:ind w:left="567"/>
      <w:jc w:val="both"/>
    </w:pPr>
    <w:rPr>
      <w:sz w:val="21"/>
      <w:szCs w:val="24"/>
    </w:rPr>
  </w:style>
  <w:style w:type="paragraph" w:customStyle="1" w:styleId="BBKText2">
    <w:name w:val="BBK Text 2"/>
    <w:basedOn w:val="BBKText1"/>
    <w:link w:val="BBKText2Zchn"/>
    <w:qFormat/>
    <w:rsid w:val="00952D3F"/>
    <w:pPr>
      <w:ind w:left="1134"/>
    </w:pPr>
  </w:style>
  <w:style w:type="table" w:styleId="Tabellenraster">
    <w:name w:val="Table Grid"/>
    <w:basedOn w:val="NormaleTabelle"/>
    <w:uiPriority w:val="39"/>
    <w:rsid w:val="00952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952D3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52D3F"/>
    <w:rPr>
      <w:sz w:val="22"/>
      <w:szCs w:val="22"/>
      <w:lang w:val="en-US" w:eastAsia="en-US"/>
    </w:rPr>
    <w:tblPr>
      <w:tblCellMar>
        <w:top w:w="0" w:type="dxa"/>
        <w:left w:w="0" w:type="dxa"/>
        <w:bottom w:w="0" w:type="dxa"/>
        <w:right w:w="0" w:type="dxa"/>
      </w:tblCellMar>
    </w:tblPr>
  </w:style>
  <w:style w:type="character" w:styleId="Hyperlink">
    <w:name w:val="Hyperlink"/>
    <w:basedOn w:val="Absatz-Standardschriftart"/>
    <w:uiPriority w:val="99"/>
    <w:unhideWhenUsed/>
    <w:rsid w:val="003A0CD9"/>
    <w:rPr>
      <w:color w:val="C7114A" w:themeColor="hyperlink"/>
      <w:u w:val="single"/>
    </w:rPr>
  </w:style>
  <w:style w:type="numbering" w:customStyle="1" w:styleId="WWNum351">
    <w:name w:val="WWNum351"/>
    <w:basedOn w:val="KeineListe"/>
    <w:rsid w:val="00E4197E"/>
    <w:pPr>
      <w:numPr>
        <w:numId w:val="3"/>
      </w:numPr>
    </w:pPr>
  </w:style>
  <w:style w:type="character" w:customStyle="1" w:styleId="NichtaufgelsteErwhnung10">
    <w:name w:val="Nicht aufgelöste Erwähnung10"/>
    <w:basedOn w:val="Absatz-Standardschriftart"/>
    <w:uiPriority w:val="99"/>
    <w:semiHidden/>
    <w:unhideWhenUsed/>
    <w:rsid w:val="00511CC5"/>
    <w:rPr>
      <w:color w:val="605E5C"/>
      <w:shd w:val="clear" w:color="auto" w:fill="E1DFDD"/>
    </w:rPr>
  </w:style>
  <w:style w:type="character" w:styleId="BesuchterLink">
    <w:name w:val="FollowedHyperlink"/>
    <w:basedOn w:val="Absatz-Standardschriftart"/>
    <w:uiPriority w:val="99"/>
    <w:semiHidden/>
    <w:unhideWhenUsed/>
    <w:rsid w:val="008C5EF3"/>
    <w:rPr>
      <w:color w:val="969696" w:themeColor="followedHyperlink"/>
      <w:u w:val="single"/>
    </w:rPr>
  </w:style>
  <w:style w:type="character" w:customStyle="1" w:styleId="lrzxr">
    <w:name w:val="lrzxr"/>
    <w:basedOn w:val="Absatz-Standardschriftart"/>
    <w:rsid w:val="0001181B"/>
  </w:style>
  <w:style w:type="character" w:customStyle="1" w:styleId="BBKC-LvL2-HeadingZchn">
    <w:name w:val="BBK C - LvL 2 - Heading Zchn"/>
    <w:basedOn w:val="Absatz-Standardschriftart"/>
    <w:link w:val="BBKC-LvL2-Heading"/>
    <w:qFormat/>
    <w:rsid w:val="00A56F0F"/>
    <w:rPr>
      <w:rFonts w:ascii="Arial" w:eastAsiaTheme="minorHAnsi" w:hAnsi="Arial" w:cstheme="minorBidi"/>
      <w:b/>
      <w:sz w:val="22"/>
      <w:szCs w:val="22"/>
    </w:rPr>
  </w:style>
  <w:style w:type="paragraph" w:customStyle="1" w:styleId="BBKC-LvL1-Heading">
    <w:name w:val="BBK C - LvL 1 - Heading"/>
    <w:basedOn w:val="Standard"/>
    <w:next w:val="Standard"/>
    <w:qFormat/>
    <w:rsid w:val="00CC4907"/>
    <w:pPr>
      <w:keepNext/>
      <w:numPr>
        <w:numId w:val="5"/>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C-LvL1-Heading"/>
    <w:next w:val="Standard"/>
    <w:link w:val="BBKC-LvL2-HeadingZchn"/>
    <w:qFormat/>
    <w:rsid w:val="00A56F0F"/>
    <w:pPr>
      <w:numPr>
        <w:ilvl w:val="1"/>
      </w:numPr>
      <w:spacing w:before="120"/>
      <w:ind w:left="1134"/>
      <w:jc w:val="both"/>
      <w:outlineLvl w:val="1"/>
    </w:pPr>
    <w:rPr>
      <w:lang w:eastAsia="de-DE"/>
    </w:rPr>
  </w:style>
  <w:style w:type="paragraph" w:customStyle="1" w:styleId="BBKC-LvL3-Heading">
    <w:name w:val="BBK C - LvL 3 - Heading"/>
    <w:basedOn w:val="BBKC-LvL2-Heading"/>
    <w:next w:val="Standard"/>
    <w:qFormat/>
    <w:rsid w:val="00A56F0F"/>
    <w:pPr>
      <w:keepNext w:val="0"/>
      <w:numPr>
        <w:ilvl w:val="2"/>
      </w:numPr>
      <w:tabs>
        <w:tab w:val="clear" w:pos="0"/>
        <w:tab w:val="num" w:pos="360"/>
        <w:tab w:val="num" w:pos="6805"/>
      </w:tabs>
      <w:ind w:left="1211" w:hanging="851"/>
      <w:outlineLvl w:val="2"/>
    </w:pPr>
    <w:rPr>
      <w:b w:val="0"/>
    </w:rPr>
  </w:style>
  <w:style w:type="paragraph" w:customStyle="1" w:styleId="BBKE-LvL2-Text">
    <w:name w:val="BBK E - LvL 2 - Text"/>
    <w:basedOn w:val="Standard"/>
    <w:link w:val="BBKE-LvL2-TextZchn"/>
    <w:qFormat/>
    <w:rsid w:val="0036024A"/>
    <w:pPr>
      <w:suppressAutoHyphens w:val="0"/>
      <w:spacing w:before="120" w:after="240" w:line="320" w:lineRule="atLeast"/>
      <w:ind w:left="567"/>
      <w:jc w:val="both"/>
    </w:pPr>
    <w:rPr>
      <w:rFonts w:eastAsiaTheme="minorHAnsi" w:cstheme="minorBidi"/>
    </w:rPr>
  </w:style>
  <w:style w:type="character" w:customStyle="1" w:styleId="BBKE-LvL2-TextZchn">
    <w:name w:val="BBK E - LvL 2 - Text Zchn"/>
    <w:basedOn w:val="Absatz-Standardschriftart"/>
    <w:link w:val="BBKE-LvL2-Text"/>
    <w:rsid w:val="0036024A"/>
    <w:rPr>
      <w:rFonts w:ascii="Arial" w:eastAsiaTheme="minorHAnsi" w:hAnsi="Arial" w:cstheme="minorBidi"/>
      <w:sz w:val="22"/>
      <w:szCs w:val="22"/>
      <w:lang w:eastAsia="en-US"/>
    </w:rPr>
  </w:style>
  <w:style w:type="paragraph" w:customStyle="1" w:styleId="BBKE-LvL1-Heading">
    <w:name w:val="BBK E - LvL 1 - Heading"/>
    <w:basedOn w:val="Standard"/>
    <w:next w:val="Standard"/>
    <w:qFormat/>
    <w:rsid w:val="00A56F0F"/>
    <w:pPr>
      <w:keepNext/>
      <w:numPr>
        <w:numId w:val="10"/>
      </w:numPr>
      <w:suppressAutoHyphens w:val="0"/>
      <w:spacing w:before="360" w:after="240" w:line="320" w:lineRule="atLeast"/>
      <w:ind w:left="1134"/>
      <w:jc w:val="both"/>
      <w:outlineLvl w:val="0"/>
    </w:pPr>
    <w:rPr>
      <w:rFonts w:eastAsiaTheme="minorHAnsi" w:cstheme="minorBidi"/>
      <w:b/>
    </w:rPr>
  </w:style>
  <w:style w:type="paragraph" w:customStyle="1" w:styleId="BBKE-LvL2-Heading">
    <w:name w:val="BBK E - LvL 2 - Heading"/>
    <w:basedOn w:val="BBKE-LvL1-Heading"/>
    <w:next w:val="BBKE-LvL2-Text"/>
    <w:link w:val="BBKE-LvL2-HeadingZchn"/>
    <w:qFormat/>
    <w:rsid w:val="00A56F0F"/>
    <w:pPr>
      <w:numPr>
        <w:ilvl w:val="1"/>
      </w:numPr>
      <w:spacing w:before="120"/>
      <w:ind w:left="1134"/>
      <w:outlineLvl w:val="1"/>
    </w:pPr>
  </w:style>
  <w:style w:type="character" w:customStyle="1" w:styleId="BBKE-LvL2-HeadingZchn">
    <w:name w:val="BBK E - LvL 2 - Heading Zchn"/>
    <w:basedOn w:val="Absatz-Standardschriftart"/>
    <w:link w:val="BBKE-LvL2-Heading"/>
    <w:rsid w:val="00A56F0F"/>
    <w:rPr>
      <w:rFonts w:ascii="Arial" w:eastAsiaTheme="minorHAnsi" w:hAnsi="Arial" w:cstheme="minorBidi"/>
      <w:b/>
      <w:sz w:val="22"/>
      <w:szCs w:val="22"/>
      <w:lang w:eastAsia="en-US"/>
    </w:rPr>
  </w:style>
  <w:style w:type="paragraph" w:customStyle="1" w:styleId="BBKE-LvL5-Heading">
    <w:name w:val="BBK E - LvL 5 - Heading"/>
    <w:basedOn w:val="Standard"/>
    <w:next w:val="Standard"/>
    <w:qFormat/>
    <w:rsid w:val="00A56F0F"/>
    <w:pPr>
      <w:numPr>
        <w:ilvl w:val="4"/>
        <w:numId w:val="10"/>
      </w:numPr>
      <w:suppressAutoHyphens w:val="0"/>
      <w:spacing w:before="120" w:after="240" w:line="320" w:lineRule="atLeast"/>
      <w:ind w:left="1984"/>
      <w:jc w:val="both"/>
      <w:outlineLvl w:val="4"/>
    </w:pPr>
    <w:rPr>
      <w:rFonts w:eastAsiaTheme="minorHAnsi" w:cstheme="minorBidi"/>
      <w:b/>
    </w:rPr>
  </w:style>
  <w:style w:type="paragraph" w:customStyle="1" w:styleId="BBKE-LvL6-Heading">
    <w:name w:val="BBK E - LvL 6 - Heading"/>
    <w:basedOn w:val="BBKE-LvL5-Heading"/>
    <w:next w:val="Standard"/>
    <w:qFormat/>
    <w:rsid w:val="00A56F0F"/>
    <w:pPr>
      <w:numPr>
        <w:ilvl w:val="5"/>
      </w:numPr>
      <w:ind w:left="1984"/>
      <w:outlineLvl w:val="5"/>
    </w:pPr>
  </w:style>
  <w:style w:type="paragraph" w:customStyle="1" w:styleId="BBKE-LvL7-Heading">
    <w:name w:val="BBK E - LvL 7 - Heading"/>
    <w:basedOn w:val="BBKE-LvL6-Heading"/>
    <w:next w:val="Standard"/>
    <w:qFormat/>
    <w:rsid w:val="00A56F0F"/>
    <w:pPr>
      <w:numPr>
        <w:ilvl w:val="6"/>
      </w:numPr>
      <w:outlineLvl w:val="6"/>
    </w:pPr>
  </w:style>
  <w:style w:type="paragraph" w:customStyle="1" w:styleId="BBKE-LvL8-Heading">
    <w:name w:val="BBK E - LvL 8 - Heading"/>
    <w:basedOn w:val="BBKE-LvL7-Heading"/>
    <w:next w:val="Standard"/>
    <w:qFormat/>
    <w:rsid w:val="00CC4907"/>
    <w:pPr>
      <w:numPr>
        <w:ilvl w:val="7"/>
      </w:numPr>
      <w:ind w:left="1701"/>
      <w:outlineLvl w:val="7"/>
    </w:pPr>
  </w:style>
  <w:style w:type="paragraph" w:customStyle="1" w:styleId="BBKE-LvL9-Heading">
    <w:name w:val="BBK E - LvL 9 - Heading"/>
    <w:basedOn w:val="BBKE-LvL8-Heading"/>
    <w:next w:val="Standard"/>
    <w:qFormat/>
    <w:rsid w:val="00CC4907"/>
    <w:pPr>
      <w:numPr>
        <w:ilvl w:val="8"/>
      </w:numPr>
      <w:ind w:left="1701"/>
      <w:outlineLvl w:val="8"/>
    </w:pPr>
  </w:style>
  <w:style w:type="character" w:styleId="NichtaufgelsteErwhnung">
    <w:name w:val="Unresolved Mention"/>
    <w:basedOn w:val="Absatz-Standardschriftart"/>
    <w:uiPriority w:val="99"/>
    <w:semiHidden/>
    <w:unhideWhenUsed/>
    <w:rsid w:val="008B785C"/>
    <w:rPr>
      <w:color w:val="605E5C"/>
      <w:shd w:val="clear" w:color="auto" w:fill="E1DFDD"/>
    </w:rPr>
  </w:style>
  <w:style w:type="character" w:customStyle="1" w:styleId="KommentartextZchn1">
    <w:name w:val="Kommentartext Zchn1"/>
    <w:uiPriority w:val="99"/>
    <w:qFormat/>
    <w:rsid w:val="000F5090"/>
    <w:rPr>
      <w:rFonts w:ascii="Calibri" w:eastAsia="Arial Unicode MS" w:hAnsi="Calibri" w:cs="Calibri"/>
      <w:kern w:val="1"/>
      <w:lang w:eastAsia="ar-SA"/>
    </w:rPr>
  </w:style>
  <w:style w:type="paragraph" w:customStyle="1" w:styleId="BBKC-LvL4-Heading">
    <w:name w:val="BBK C - LvL 4 - Heading"/>
    <w:basedOn w:val="BBKC-LvL3-Heading"/>
    <w:next w:val="Standard"/>
    <w:qFormat/>
    <w:rsid w:val="00CC4907"/>
    <w:pPr>
      <w:numPr>
        <w:ilvl w:val="0"/>
        <w:numId w:val="0"/>
      </w:numPr>
      <w:tabs>
        <w:tab w:val="clear" w:pos="6805"/>
      </w:tabs>
      <w:spacing w:before="200" w:after="0" w:line="312" w:lineRule="auto"/>
      <w:ind w:left="1701" w:hanging="567"/>
      <w:outlineLvl w:val="3"/>
    </w:pPr>
    <w:rPr>
      <w:rFonts w:eastAsia="Calibri" w:cs="Arial"/>
      <w:bCs/>
      <w:sz w:val="20"/>
      <w:lang w:eastAsia="en-US"/>
    </w:rPr>
  </w:style>
  <w:style w:type="paragraph" w:customStyle="1" w:styleId="BBKC-LvL5-Heading">
    <w:name w:val="BBK C - LvL 5 - Heading"/>
    <w:basedOn w:val="BBKC-LvL4-Heading"/>
    <w:next w:val="Standard"/>
    <w:qFormat/>
    <w:rsid w:val="00CC4907"/>
    <w:pPr>
      <w:ind w:left="2268"/>
      <w:outlineLvl w:val="4"/>
    </w:pPr>
  </w:style>
  <w:style w:type="paragraph" w:customStyle="1" w:styleId="BBKC-LvL6-Heading">
    <w:name w:val="BBK C - LvL 6 - Heading"/>
    <w:basedOn w:val="BBKC-LvL5-Heading"/>
    <w:next w:val="Standard"/>
    <w:link w:val="BBKC-LvL6-HeadingZchn"/>
    <w:qFormat/>
    <w:rsid w:val="000F5090"/>
    <w:pPr>
      <w:outlineLvl w:val="5"/>
    </w:pPr>
  </w:style>
  <w:style w:type="character" w:customStyle="1" w:styleId="BBKC-LvL6-HeadingZchn">
    <w:name w:val="BBK C - LvL 6 - Heading Zchn"/>
    <w:link w:val="BBKC-LvL6-Heading"/>
    <w:rsid w:val="000F5090"/>
    <w:rPr>
      <w:rFonts w:ascii="Arial" w:hAnsi="Arial" w:cs="Arial"/>
      <w:bCs/>
      <w:szCs w:val="22"/>
      <w:lang w:eastAsia="en-US"/>
    </w:rPr>
  </w:style>
  <w:style w:type="paragraph" w:customStyle="1" w:styleId="BBKC-LvL7-Heading">
    <w:name w:val="BBK C - LvL 7 - Heading"/>
    <w:basedOn w:val="BBKC-LvL6-Heading"/>
    <w:next w:val="Standard"/>
    <w:qFormat/>
    <w:rsid w:val="000F5090"/>
    <w:pPr>
      <w:tabs>
        <w:tab w:val="num" w:pos="2880"/>
      </w:tabs>
      <w:ind w:left="5891" w:hanging="360"/>
      <w:outlineLvl w:val="6"/>
    </w:pPr>
  </w:style>
  <w:style w:type="paragraph" w:customStyle="1" w:styleId="BBKC-LvL8-Heading">
    <w:name w:val="BBK C - LvL 8 - Heading"/>
    <w:basedOn w:val="BBKC-LvL7-Heading"/>
    <w:next w:val="Standard"/>
    <w:qFormat/>
    <w:rsid w:val="000F5090"/>
    <w:pPr>
      <w:tabs>
        <w:tab w:val="clear" w:pos="2880"/>
        <w:tab w:val="num" w:pos="3240"/>
      </w:tabs>
      <w:ind w:left="6611"/>
      <w:outlineLvl w:val="7"/>
    </w:pPr>
  </w:style>
  <w:style w:type="paragraph" w:customStyle="1" w:styleId="BBKC-LvL9-Heading">
    <w:name w:val="BBK C - LvL 9 - Heading"/>
    <w:basedOn w:val="BBKC-LvL8-Heading"/>
    <w:next w:val="Standard"/>
    <w:qFormat/>
    <w:rsid w:val="000F5090"/>
    <w:pPr>
      <w:tabs>
        <w:tab w:val="clear" w:pos="3240"/>
        <w:tab w:val="num" w:pos="3600"/>
      </w:tabs>
      <w:ind w:left="7331"/>
      <w:outlineLvl w:val="8"/>
    </w:pPr>
  </w:style>
  <w:style w:type="paragraph" w:customStyle="1" w:styleId="BBKBodyText">
    <w:name w:val="BBK Body Text"/>
    <w:basedOn w:val="Standard"/>
    <w:link w:val="BBKBodyTextZchn"/>
    <w:qFormat/>
    <w:rsid w:val="00A56F0F"/>
    <w:pPr>
      <w:suppressAutoHyphens w:val="0"/>
      <w:spacing w:before="120" w:after="240" w:line="320" w:lineRule="atLeast"/>
      <w:ind w:left="567"/>
      <w:jc w:val="both"/>
    </w:pPr>
    <w:rPr>
      <w:rFonts w:eastAsiaTheme="minorHAnsi" w:cstheme="minorBidi"/>
    </w:rPr>
  </w:style>
  <w:style w:type="character" w:customStyle="1" w:styleId="BBKBodyTextZchn">
    <w:name w:val="BBK Body Text Zchn"/>
    <w:basedOn w:val="Absatz-Standardschriftart"/>
    <w:link w:val="BBKBodyText"/>
    <w:rsid w:val="00A56F0F"/>
    <w:rPr>
      <w:rFonts w:ascii="Arial" w:eastAsiaTheme="minorHAnsi" w:hAnsi="Arial" w:cstheme="minorBidi"/>
      <w:sz w:val="22"/>
      <w:szCs w:val="22"/>
      <w:lang w:eastAsia="en-US"/>
    </w:rPr>
  </w:style>
  <w:style w:type="paragraph" w:customStyle="1" w:styleId="BBKAbkrzungsverzeichnis">
    <w:name w:val="BBK Abkürzungsverzeichnis"/>
    <w:basedOn w:val="BBKBodyText"/>
    <w:link w:val="BBKAbkrzungsverzeichnisZchn"/>
    <w:rsid w:val="002E1C5C"/>
    <w:pPr>
      <w:ind w:hanging="567"/>
    </w:pPr>
    <w:rPr>
      <w:rFonts w:cs="Arial"/>
    </w:rPr>
  </w:style>
  <w:style w:type="character" w:customStyle="1" w:styleId="BBKAbkrzungsverzeichnisZchn">
    <w:name w:val="BBK Abkürzungsverzeichnis Zchn"/>
    <w:basedOn w:val="BBKBodyTextZchn"/>
    <w:link w:val="BBKAbkrzungsverzeichnis"/>
    <w:rsid w:val="002E1C5C"/>
    <w:rPr>
      <w:rFonts w:ascii="Arial" w:eastAsiaTheme="minorHAnsi" w:hAnsi="Arial" w:cs="Arial"/>
      <w:sz w:val="22"/>
      <w:szCs w:val="22"/>
      <w:lang w:eastAsia="en-US"/>
    </w:rPr>
  </w:style>
  <w:style w:type="paragraph" w:customStyle="1" w:styleId="BBKAnlage">
    <w:name w:val="BBK Anlage"/>
    <w:basedOn w:val="BBKBodyText"/>
    <w:qFormat/>
    <w:rsid w:val="002E1C5C"/>
    <w:pPr>
      <w:jc w:val="center"/>
    </w:pPr>
    <w:rPr>
      <w:b/>
    </w:rPr>
  </w:style>
  <w:style w:type="paragraph" w:customStyle="1" w:styleId="BBKAnlagenverzeichnis">
    <w:name w:val="BBK Anlagenverzeichnis"/>
    <w:basedOn w:val="BBKBodyText"/>
    <w:link w:val="BBKAnlagenverzeichnisZchn"/>
    <w:qFormat/>
    <w:rsid w:val="00A56F0F"/>
    <w:pPr>
      <w:numPr>
        <w:numId w:val="14"/>
      </w:numPr>
      <w:ind w:left="1701"/>
    </w:pPr>
  </w:style>
  <w:style w:type="character" w:customStyle="1" w:styleId="BBKAnlagenverzeichnisZchn">
    <w:name w:val="BBK Anlagenverzeichnis Zchn"/>
    <w:basedOn w:val="BBKBodyTextZchn"/>
    <w:link w:val="BBKAnlagenverzeichnis"/>
    <w:rsid w:val="00A56F0F"/>
    <w:rPr>
      <w:rFonts w:ascii="Arial" w:eastAsiaTheme="minorHAnsi" w:hAnsi="Arial" w:cstheme="minorBidi"/>
      <w:sz w:val="22"/>
      <w:szCs w:val="22"/>
      <w:lang w:eastAsia="en-US"/>
    </w:rPr>
  </w:style>
  <w:style w:type="paragraph" w:customStyle="1" w:styleId="BBKBeweis">
    <w:name w:val="BBK Beweis"/>
    <w:basedOn w:val="Standard"/>
    <w:link w:val="BBKBeweisZchn"/>
    <w:rsid w:val="002E1C5C"/>
    <w:pPr>
      <w:tabs>
        <w:tab w:val="left" w:pos="2268"/>
      </w:tabs>
      <w:suppressAutoHyphens w:val="0"/>
      <w:spacing w:before="120" w:after="240" w:line="320" w:lineRule="atLeast"/>
      <w:ind w:left="2835" w:right="1134" w:hanging="1701"/>
      <w:jc w:val="both"/>
    </w:pPr>
    <w:rPr>
      <w:rFonts w:eastAsiaTheme="minorHAnsi" w:cstheme="minorBidi"/>
    </w:rPr>
  </w:style>
  <w:style w:type="character" w:customStyle="1" w:styleId="BBKBeweisZchn">
    <w:name w:val="BBK Beweis Zchn"/>
    <w:basedOn w:val="Absatz-Standardschriftart"/>
    <w:link w:val="BBKBeweis"/>
    <w:rsid w:val="002E1C5C"/>
    <w:rPr>
      <w:rFonts w:ascii="Arial" w:eastAsiaTheme="minorHAnsi" w:hAnsi="Arial" w:cstheme="minorBidi"/>
      <w:sz w:val="22"/>
      <w:szCs w:val="22"/>
      <w:lang w:eastAsia="en-US"/>
    </w:rPr>
  </w:style>
  <w:style w:type="paragraph" w:customStyle="1" w:styleId="BBKParties">
    <w:name w:val="BBK Parties"/>
    <w:basedOn w:val="BBKBodyText"/>
    <w:link w:val="BBKPartiesZchn"/>
    <w:qFormat/>
    <w:rsid w:val="002E1C5C"/>
    <w:pPr>
      <w:numPr>
        <w:numId w:val="15"/>
      </w:numPr>
    </w:pPr>
  </w:style>
  <w:style w:type="character" w:customStyle="1" w:styleId="BBKPartiesZchn">
    <w:name w:val="BBK Parties Zchn"/>
    <w:basedOn w:val="BBKBodyTextZchn"/>
    <w:link w:val="BBKParties"/>
    <w:rsid w:val="002E1C5C"/>
    <w:rPr>
      <w:rFonts w:ascii="Arial" w:eastAsiaTheme="minorHAnsi" w:hAnsi="Arial" w:cstheme="minorBidi"/>
      <w:sz w:val="22"/>
      <w:szCs w:val="22"/>
      <w:lang w:eastAsia="en-US"/>
    </w:rPr>
  </w:style>
  <w:style w:type="paragraph" w:customStyle="1" w:styleId="BBKRecitals">
    <w:name w:val="BBK Recitals"/>
    <w:basedOn w:val="BBKBodyText"/>
    <w:link w:val="BBKRecitalsZchn"/>
    <w:qFormat/>
    <w:rsid w:val="002E1C5C"/>
    <w:pPr>
      <w:numPr>
        <w:numId w:val="16"/>
      </w:numPr>
    </w:pPr>
  </w:style>
  <w:style w:type="character" w:customStyle="1" w:styleId="BBKRecitalsZchn">
    <w:name w:val="BBK Recitals Zchn"/>
    <w:basedOn w:val="BBKBodyTextZchn"/>
    <w:link w:val="BBKRecitals"/>
    <w:rsid w:val="002E1C5C"/>
    <w:rPr>
      <w:rFonts w:ascii="Arial" w:eastAsiaTheme="minorHAnsi" w:hAnsi="Arial" w:cstheme="minorBidi"/>
      <w:sz w:val="22"/>
      <w:szCs w:val="22"/>
      <w:lang w:eastAsia="en-US"/>
    </w:rPr>
  </w:style>
  <w:style w:type="paragraph" w:customStyle="1" w:styleId="BBKSchriftsatzAbschnitts-Heading">
    <w:name w:val="BBK Schriftsatz Abschnitts-Heading"/>
    <w:basedOn w:val="BBKBodyText"/>
    <w:next w:val="BBKBodyText"/>
    <w:link w:val="BBKSchriftsatzAbschnitts-HeadingZchn"/>
    <w:rsid w:val="002E1C5C"/>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2E1C5C"/>
    <w:rPr>
      <w:rFonts w:ascii="Arial" w:eastAsiaTheme="minorHAnsi" w:hAnsi="Arial" w:cs="Arial"/>
      <w:b/>
      <w:sz w:val="22"/>
      <w:szCs w:val="22"/>
      <w:lang w:eastAsia="en-US"/>
    </w:rPr>
  </w:style>
  <w:style w:type="paragraph" w:customStyle="1" w:styleId="BBKZitat">
    <w:name w:val="BBK Zitat"/>
    <w:basedOn w:val="Standard"/>
    <w:link w:val="BBKZitatZchn"/>
    <w:qFormat/>
    <w:rsid w:val="002E1C5C"/>
    <w:pPr>
      <w:suppressAutoHyphens w:val="0"/>
      <w:spacing w:before="120" w:after="240" w:line="240" w:lineRule="auto"/>
      <w:ind w:left="1701" w:right="1134"/>
      <w:jc w:val="both"/>
    </w:pPr>
    <w:rPr>
      <w:rFonts w:eastAsiaTheme="minorHAnsi" w:cstheme="minorBidi"/>
      <w:i/>
      <w:noProof/>
    </w:rPr>
  </w:style>
  <w:style w:type="character" w:customStyle="1" w:styleId="BBKZitatZchn">
    <w:name w:val="BBK Zitat Zchn"/>
    <w:basedOn w:val="Absatz-Standardschriftart"/>
    <w:link w:val="BBKZitat"/>
    <w:rsid w:val="002E1C5C"/>
    <w:rPr>
      <w:rFonts w:ascii="Arial" w:eastAsiaTheme="minorHAnsi" w:hAnsi="Arial" w:cstheme="minorBidi"/>
      <w:i/>
      <w:noProof/>
      <w:sz w:val="22"/>
      <w:szCs w:val="22"/>
      <w:lang w:eastAsia="en-US"/>
    </w:rPr>
  </w:style>
  <w:style w:type="character" w:customStyle="1" w:styleId="Verzeichnis1Zchn">
    <w:name w:val="Verzeichnis 1 Zchn"/>
    <w:basedOn w:val="Absatz-Standardschriftart"/>
    <w:link w:val="Verzeichnis1"/>
    <w:uiPriority w:val="39"/>
    <w:rsid w:val="002E1C5C"/>
    <w:rPr>
      <w:rFonts w:ascii="Arial" w:eastAsiaTheme="minorHAnsi" w:hAnsi="Arial" w:cstheme="minorBidi"/>
      <w:noProof/>
      <w:sz w:val="22"/>
      <w:szCs w:val="22"/>
      <w:lang w:eastAsia="en-US"/>
    </w:rPr>
  </w:style>
  <w:style w:type="character" w:customStyle="1" w:styleId="Verzeichnis2Zchn">
    <w:name w:val="Verzeichnis 2 Zchn"/>
    <w:basedOn w:val="Verzeichnis1Zchn"/>
    <w:link w:val="Verzeichnis2"/>
    <w:uiPriority w:val="39"/>
    <w:rsid w:val="002E1C5C"/>
    <w:rPr>
      <w:rFonts w:ascii="Arial" w:eastAsiaTheme="minorHAnsi" w:hAnsi="Arial" w:cstheme="minorBidi"/>
      <w:noProof/>
      <w:sz w:val="22"/>
      <w:szCs w:val="22"/>
      <w:lang w:eastAsia="en-US"/>
    </w:rPr>
  </w:style>
  <w:style w:type="character" w:customStyle="1" w:styleId="Verzeichnis3Zchn">
    <w:name w:val="Verzeichnis 3 Zchn"/>
    <w:basedOn w:val="Verzeichnis2Zchn"/>
    <w:link w:val="Verzeichnis3"/>
    <w:uiPriority w:val="39"/>
    <w:rsid w:val="002E1C5C"/>
    <w:rPr>
      <w:rFonts w:ascii="Arial" w:eastAsiaTheme="minorHAnsi" w:hAnsi="Arial" w:cstheme="minorBidi"/>
      <w:noProof/>
      <w:sz w:val="22"/>
      <w:szCs w:val="22"/>
      <w:lang w:eastAsia="en-US"/>
    </w:rPr>
  </w:style>
  <w:style w:type="character" w:customStyle="1" w:styleId="Verzeichnis4Zchn">
    <w:name w:val="Verzeichnis 4 Zchn"/>
    <w:basedOn w:val="Verzeichnis3Zchn"/>
    <w:link w:val="Verzeichnis4"/>
    <w:uiPriority w:val="39"/>
    <w:rsid w:val="002E1C5C"/>
    <w:rPr>
      <w:rFonts w:ascii="Arial" w:eastAsiaTheme="minorHAnsi" w:hAnsi="Arial" w:cstheme="minorBidi"/>
      <w:noProof/>
      <w:sz w:val="22"/>
      <w:szCs w:val="22"/>
      <w:lang w:eastAsia="en-US"/>
    </w:rPr>
  </w:style>
  <w:style w:type="character" w:customStyle="1" w:styleId="Verzeichnis5Zchn">
    <w:name w:val="Verzeichnis 5 Zchn"/>
    <w:basedOn w:val="Verzeichnis4Zchn"/>
    <w:link w:val="Verzeichnis5"/>
    <w:uiPriority w:val="39"/>
    <w:rsid w:val="002E1C5C"/>
    <w:rPr>
      <w:rFonts w:ascii="Arial" w:eastAsiaTheme="minorHAnsi" w:hAnsi="Arial" w:cstheme="minorBidi"/>
      <w:noProof/>
      <w:sz w:val="22"/>
      <w:szCs w:val="22"/>
      <w:lang w:eastAsia="en-US"/>
    </w:rPr>
  </w:style>
  <w:style w:type="character" w:customStyle="1" w:styleId="Verzeichnis6Zchn">
    <w:name w:val="Verzeichnis 6 Zchn"/>
    <w:basedOn w:val="Verzeichnis5Zchn"/>
    <w:link w:val="Verzeichnis6"/>
    <w:uiPriority w:val="39"/>
    <w:rsid w:val="002E1C5C"/>
    <w:rPr>
      <w:rFonts w:ascii="Arial" w:eastAsiaTheme="minorHAnsi" w:hAnsi="Arial" w:cstheme="minorBidi"/>
      <w:noProof/>
      <w:sz w:val="22"/>
      <w:szCs w:val="22"/>
      <w:lang w:eastAsia="en-US"/>
    </w:rPr>
  </w:style>
  <w:style w:type="character" w:customStyle="1" w:styleId="Verzeichnis7Zchn">
    <w:name w:val="Verzeichnis 7 Zchn"/>
    <w:basedOn w:val="Verzeichnis6Zchn"/>
    <w:link w:val="Verzeichnis7"/>
    <w:uiPriority w:val="39"/>
    <w:rsid w:val="002E1C5C"/>
    <w:rPr>
      <w:rFonts w:ascii="Arial" w:eastAsiaTheme="minorHAnsi" w:hAnsi="Arial" w:cstheme="minorBidi"/>
      <w:noProof/>
      <w:sz w:val="22"/>
      <w:szCs w:val="22"/>
      <w:lang w:eastAsia="en-US"/>
    </w:rPr>
  </w:style>
  <w:style w:type="character" w:customStyle="1" w:styleId="Verzeichnis8Zchn">
    <w:name w:val="Verzeichnis 8 Zchn"/>
    <w:basedOn w:val="Verzeichnis7Zchn"/>
    <w:link w:val="Verzeichnis8"/>
    <w:uiPriority w:val="39"/>
    <w:rsid w:val="002E1C5C"/>
    <w:rPr>
      <w:rFonts w:ascii="Arial" w:eastAsiaTheme="minorHAnsi" w:hAnsi="Arial" w:cstheme="minorBidi"/>
      <w:noProof/>
      <w:sz w:val="22"/>
      <w:szCs w:val="22"/>
      <w:lang w:eastAsia="en-US"/>
    </w:rPr>
  </w:style>
  <w:style w:type="character" w:customStyle="1" w:styleId="Verzeichnis9Zchn">
    <w:name w:val="Verzeichnis 9 Zchn"/>
    <w:basedOn w:val="Verzeichnis8Zchn"/>
    <w:link w:val="Verzeichnis9"/>
    <w:uiPriority w:val="39"/>
    <w:rsid w:val="002E1C5C"/>
    <w:rPr>
      <w:rFonts w:ascii="Arial" w:eastAsiaTheme="minorHAnsi" w:hAnsi="Arial" w:cstheme="minorBidi"/>
      <w:noProof/>
      <w:sz w:val="22"/>
      <w:szCs w:val="22"/>
      <w:lang w:eastAsia="en-US"/>
    </w:rPr>
  </w:style>
  <w:style w:type="paragraph" w:customStyle="1" w:styleId="BBK-LvL1-Text">
    <w:name w:val="BBK - LvL 1 - Text"/>
    <w:basedOn w:val="BBKBodyText"/>
    <w:link w:val="BBK-LvL1-TextZchn"/>
    <w:rsid w:val="002E1C5C"/>
  </w:style>
  <w:style w:type="character" w:customStyle="1" w:styleId="BBK-LvL1-TextZchn">
    <w:name w:val="BBK - LvL 1 - Text Zchn"/>
    <w:basedOn w:val="BBKBodyTextZchn"/>
    <w:link w:val="BBK-LvL1-Text"/>
    <w:rsid w:val="002E1C5C"/>
    <w:rPr>
      <w:rFonts w:ascii="Arial" w:eastAsiaTheme="minorHAnsi" w:hAnsi="Arial" w:cstheme="minorBidi"/>
      <w:sz w:val="22"/>
      <w:szCs w:val="22"/>
      <w:lang w:eastAsia="en-US"/>
    </w:rPr>
  </w:style>
  <w:style w:type="paragraph" w:customStyle="1" w:styleId="BBK-LvL2-Text">
    <w:name w:val="BBK - LvL 2 - Text"/>
    <w:basedOn w:val="BBK-LvL1-Text"/>
    <w:link w:val="BBK-LvL2-TextZchn"/>
    <w:rsid w:val="002E1C5C"/>
  </w:style>
  <w:style w:type="character" w:customStyle="1" w:styleId="BBK-LvL2-TextZchn">
    <w:name w:val="BBK - LvL 2 - Text Zchn"/>
    <w:basedOn w:val="BBK-LvL1-TextZchn"/>
    <w:link w:val="BBK-LvL2-Text"/>
    <w:rsid w:val="002E1C5C"/>
    <w:rPr>
      <w:rFonts w:ascii="Arial" w:eastAsiaTheme="minorHAnsi" w:hAnsi="Arial" w:cstheme="minorBidi"/>
      <w:sz w:val="22"/>
      <w:szCs w:val="22"/>
      <w:lang w:eastAsia="en-US"/>
    </w:rPr>
  </w:style>
  <w:style w:type="paragraph" w:customStyle="1" w:styleId="BBK-LvL3-Text">
    <w:name w:val="BBK - LvL 3 - Text"/>
    <w:basedOn w:val="BBK-LvL2-Text"/>
    <w:link w:val="BBK-LvL3-TextZchn"/>
    <w:rsid w:val="002E1C5C"/>
  </w:style>
  <w:style w:type="character" w:customStyle="1" w:styleId="BBK-LvL3-TextZchn">
    <w:name w:val="BBK - LvL 3 - Text Zchn"/>
    <w:basedOn w:val="BBK-LvL2-TextZchn"/>
    <w:link w:val="BBK-LvL3-Text"/>
    <w:rsid w:val="002E1C5C"/>
    <w:rPr>
      <w:rFonts w:ascii="Arial" w:eastAsiaTheme="minorHAnsi" w:hAnsi="Arial" w:cstheme="minorBidi"/>
      <w:sz w:val="22"/>
      <w:szCs w:val="22"/>
      <w:lang w:eastAsia="en-US"/>
    </w:rPr>
  </w:style>
  <w:style w:type="paragraph" w:customStyle="1" w:styleId="BBK-LvL4-Text">
    <w:name w:val="BBK - LvL 4 - Text"/>
    <w:basedOn w:val="BBK-LvL3-Text"/>
    <w:link w:val="BBK-LvL4-TextZchn"/>
    <w:rsid w:val="002E1C5C"/>
    <w:pPr>
      <w:ind w:left="1134"/>
    </w:pPr>
  </w:style>
  <w:style w:type="character" w:customStyle="1" w:styleId="BBK-LvL4-TextZchn">
    <w:name w:val="BBK - LvL 4 - Text Zchn"/>
    <w:basedOn w:val="BBK-LvL3-TextZchn"/>
    <w:link w:val="BBK-LvL4-Text"/>
    <w:rsid w:val="002E1C5C"/>
    <w:rPr>
      <w:rFonts w:ascii="Arial" w:eastAsiaTheme="minorHAnsi" w:hAnsi="Arial" w:cstheme="minorBidi"/>
      <w:sz w:val="22"/>
      <w:szCs w:val="22"/>
      <w:lang w:eastAsia="en-US"/>
    </w:rPr>
  </w:style>
  <w:style w:type="paragraph" w:customStyle="1" w:styleId="BBK-LvL5-Text">
    <w:name w:val="BBK - LvL 5 - Text"/>
    <w:basedOn w:val="BBK-LvL4-Text"/>
    <w:link w:val="BBK-LvL5-TextZchn"/>
    <w:rsid w:val="002E1C5C"/>
    <w:pPr>
      <w:ind w:left="1701"/>
    </w:pPr>
  </w:style>
  <w:style w:type="character" w:customStyle="1" w:styleId="BBK-LvL5-TextZchn">
    <w:name w:val="BBK - LvL 5 - Text Zchn"/>
    <w:basedOn w:val="BBK-LvL4-TextZchn"/>
    <w:link w:val="BBK-LvL5-Text"/>
    <w:rsid w:val="002E1C5C"/>
    <w:rPr>
      <w:rFonts w:ascii="Arial" w:eastAsiaTheme="minorHAnsi" w:hAnsi="Arial" w:cstheme="minorBidi"/>
      <w:sz w:val="22"/>
      <w:szCs w:val="22"/>
      <w:lang w:eastAsia="en-US"/>
    </w:rPr>
  </w:style>
  <w:style w:type="paragraph" w:customStyle="1" w:styleId="BBK-LvL6-Text">
    <w:name w:val="BBK - LvL 6 - Text"/>
    <w:basedOn w:val="BBK-LvL5-Text"/>
    <w:link w:val="BBK-LvL6-TextZchn"/>
    <w:rsid w:val="002E1C5C"/>
  </w:style>
  <w:style w:type="character" w:customStyle="1" w:styleId="BBK-LvL6-TextZchn">
    <w:name w:val="BBK - LvL 6 - Text Zchn"/>
    <w:basedOn w:val="BBK-LvL5-TextZchn"/>
    <w:link w:val="BBK-LvL6-Text"/>
    <w:rsid w:val="002E1C5C"/>
    <w:rPr>
      <w:rFonts w:ascii="Arial" w:eastAsiaTheme="minorHAnsi" w:hAnsi="Arial" w:cstheme="minorBidi"/>
      <w:sz w:val="22"/>
      <w:szCs w:val="22"/>
      <w:lang w:eastAsia="en-US"/>
    </w:rPr>
  </w:style>
  <w:style w:type="paragraph" w:customStyle="1" w:styleId="BBK-LvL7-Text">
    <w:name w:val="BBK - LvL 7 - Text"/>
    <w:basedOn w:val="BBK-LvL6-Text"/>
    <w:link w:val="BBK-LvL7-TextZchn"/>
    <w:rsid w:val="002E1C5C"/>
    <w:pPr>
      <w:ind w:left="2268"/>
    </w:pPr>
  </w:style>
  <w:style w:type="character" w:customStyle="1" w:styleId="BBK-LvL7-TextZchn">
    <w:name w:val="BBK - LvL 7 - Text Zchn"/>
    <w:basedOn w:val="BBK-LvL6-TextZchn"/>
    <w:link w:val="BBK-LvL7-Text"/>
    <w:rsid w:val="002E1C5C"/>
    <w:rPr>
      <w:rFonts w:ascii="Arial" w:eastAsiaTheme="minorHAnsi" w:hAnsi="Arial" w:cstheme="minorBidi"/>
      <w:sz w:val="22"/>
      <w:szCs w:val="22"/>
      <w:lang w:eastAsia="en-US"/>
    </w:rPr>
  </w:style>
  <w:style w:type="paragraph" w:customStyle="1" w:styleId="BBK-LvL8-Text">
    <w:name w:val="BBK - LvL 8 - Text"/>
    <w:basedOn w:val="BBK-LvL7-Text"/>
    <w:link w:val="BBK-LvL8-TextZchn"/>
    <w:rsid w:val="002E1C5C"/>
  </w:style>
  <w:style w:type="character" w:customStyle="1" w:styleId="BBK-LvL8-TextZchn">
    <w:name w:val="BBK - LvL 8 - Text Zchn"/>
    <w:basedOn w:val="BBK-LvL7-TextZchn"/>
    <w:link w:val="BBK-LvL8-Text"/>
    <w:rsid w:val="002E1C5C"/>
    <w:rPr>
      <w:rFonts w:ascii="Arial" w:eastAsiaTheme="minorHAnsi" w:hAnsi="Arial" w:cstheme="minorBidi"/>
      <w:sz w:val="22"/>
      <w:szCs w:val="22"/>
      <w:lang w:eastAsia="en-US"/>
    </w:rPr>
  </w:style>
  <w:style w:type="paragraph" w:customStyle="1" w:styleId="BBK-LvL9-Text">
    <w:name w:val="BBK - LvL 9 - Text"/>
    <w:basedOn w:val="BBK-LvL8-Text"/>
    <w:link w:val="BBK-LvL9-TextZchn"/>
    <w:rsid w:val="002E1C5C"/>
  </w:style>
  <w:style w:type="character" w:customStyle="1" w:styleId="BBK-LvL9-TextZchn">
    <w:name w:val="BBK - LvL 9 - Text Zchn"/>
    <w:basedOn w:val="BBK-LvL8-TextZchn"/>
    <w:link w:val="BBK-LvL9-Text"/>
    <w:rsid w:val="002E1C5C"/>
    <w:rPr>
      <w:rFonts w:ascii="Arial" w:eastAsiaTheme="minorHAnsi" w:hAnsi="Arial" w:cstheme="minorBidi"/>
      <w:sz w:val="22"/>
      <w:szCs w:val="22"/>
      <w:lang w:eastAsia="en-US"/>
    </w:rPr>
  </w:style>
  <w:style w:type="paragraph" w:customStyle="1" w:styleId="BBK-LvL1-Heading">
    <w:name w:val="BBK - LvL 1 - Heading"/>
    <w:basedOn w:val="BBKBodyText"/>
    <w:next w:val="BBK-LvL1-Text"/>
    <w:link w:val="BBK-LvL1-HeadingZchn"/>
    <w:qFormat/>
    <w:rsid w:val="00A56F0F"/>
    <w:pPr>
      <w:keepNext/>
      <w:numPr>
        <w:numId w:val="17"/>
      </w:numPr>
      <w:ind w:left="1134"/>
      <w:outlineLvl w:val="0"/>
    </w:pPr>
    <w:rPr>
      <w:b/>
    </w:rPr>
  </w:style>
  <w:style w:type="character" w:customStyle="1" w:styleId="BBK-LvL1-HeadingZchn">
    <w:name w:val="BBK - LvL 1 - Heading Zchn"/>
    <w:basedOn w:val="BBKBodyTextZchn"/>
    <w:link w:val="BBK-LvL1-Heading"/>
    <w:rsid w:val="00A56F0F"/>
    <w:rPr>
      <w:rFonts w:ascii="Arial" w:eastAsiaTheme="minorHAnsi" w:hAnsi="Arial" w:cstheme="minorBidi"/>
      <w:b/>
      <w:sz w:val="22"/>
      <w:szCs w:val="22"/>
      <w:lang w:eastAsia="en-US"/>
    </w:rPr>
  </w:style>
  <w:style w:type="paragraph" w:customStyle="1" w:styleId="BBK-LvL2-Heading">
    <w:name w:val="BBK - LvL 2 - Heading"/>
    <w:basedOn w:val="BBK-LvL1-Heading"/>
    <w:next w:val="BBK-LvL2-Text"/>
    <w:link w:val="BBK-LvL2-HeadingZchn"/>
    <w:qFormat/>
    <w:rsid w:val="00B50FAB"/>
    <w:pPr>
      <w:numPr>
        <w:ilvl w:val="1"/>
      </w:numPr>
      <w:ind w:left="1134"/>
      <w:outlineLvl w:val="1"/>
    </w:pPr>
  </w:style>
  <w:style w:type="character" w:customStyle="1" w:styleId="BBK-LvL2-HeadingZchn">
    <w:name w:val="BBK - LvL 2 - Heading Zchn"/>
    <w:basedOn w:val="BBK-LvL1-HeadingZchn"/>
    <w:link w:val="BBK-LvL2-Heading"/>
    <w:rsid w:val="00B50FAB"/>
    <w:rPr>
      <w:rFonts w:ascii="Arial" w:eastAsiaTheme="minorHAnsi" w:hAnsi="Arial" w:cstheme="minorBidi"/>
      <w:b/>
      <w:sz w:val="22"/>
      <w:szCs w:val="22"/>
      <w:lang w:eastAsia="en-US"/>
    </w:rPr>
  </w:style>
  <w:style w:type="paragraph" w:customStyle="1" w:styleId="BBK-LvL3-Heading">
    <w:name w:val="BBK - LvL 3 - Heading"/>
    <w:basedOn w:val="BBK-LvL2-Heading"/>
    <w:next w:val="BBK-LvL3-Text"/>
    <w:link w:val="BBK-LvL3-HeadingZchn"/>
    <w:qFormat/>
    <w:rsid w:val="00A56F0F"/>
    <w:pPr>
      <w:numPr>
        <w:ilvl w:val="2"/>
      </w:numPr>
      <w:ind w:left="1134"/>
      <w:outlineLvl w:val="2"/>
    </w:pPr>
  </w:style>
  <w:style w:type="character" w:customStyle="1" w:styleId="BBK-LvL3-HeadingZchn">
    <w:name w:val="BBK - LvL 3 - Heading Zchn"/>
    <w:basedOn w:val="BBK-LvL2-HeadingZchn"/>
    <w:link w:val="BBK-LvL3-Heading"/>
    <w:rsid w:val="00A56F0F"/>
    <w:rPr>
      <w:rFonts w:ascii="Arial" w:eastAsiaTheme="minorHAnsi" w:hAnsi="Arial" w:cstheme="minorBidi"/>
      <w:b/>
      <w:sz w:val="22"/>
      <w:szCs w:val="22"/>
      <w:lang w:eastAsia="en-US"/>
    </w:rPr>
  </w:style>
  <w:style w:type="paragraph" w:customStyle="1" w:styleId="BBK-LvL4-Heading">
    <w:name w:val="BBK - LvL 4 - Heading"/>
    <w:basedOn w:val="BBK-LvL3-Heading"/>
    <w:next w:val="BBK-LvL4-Text"/>
    <w:link w:val="BBK-LvL4-HeadingZchn"/>
    <w:qFormat/>
    <w:rsid w:val="00A56F0F"/>
    <w:pPr>
      <w:keepNext w:val="0"/>
      <w:numPr>
        <w:ilvl w:val="3"/>
      </w:numPr>
      <w:outlineLvl w:val="3"/>
    </w:pPr>
    <w:rPr>
      <w:b w:val="0"/>
    </w:rPr>
  </w:style>
  <w:style w:type="character" w:customStyle="1" w:styleId="BBK-LvL4-HeadingZchn">
    <w:name w:val="BBK - LvL 4 - Heading Zchn"/>
    <w:basedOn w:val="BBK-LvL3-HeadingZchn"/>
    <w:link w:val="BBK-LvL4-Heading"/>
    <w:rsid w:val="00A56F0F"/>
    <w:rPr>
      <w:rFonts w:ascii="Arial" w:eastAsiaTheme="minorHAnsi" w:hAnsi="Arial" w:cstheme="minorBidi"/>
      <w:b w:val="0"/>
      <w:sz w:val="22"/>
      <w:szCs w:val="22"/>
      <w:lang w:eastAsia="en-US"/>
    </w:rPr>
  </w:style>
  <w:style w:type="paragraph" w:customStyle="1" w:styleId="BBK-LvL5-Heading">
    <w:name w:val="BBK - LvL 5 - Heading"/>
    <w:basedOn w:val="BBK-LvL4-Heading"/>
    <w:next w:val="BBK-LvL5-Text"/>
    <w:link w:val="BBK-LvL5-HeadingZchn"/>
    <w:qFormat/>
    <w:rsid w:val="00A56F0F"/>
    <w:pPr>
      <w:numPr>
        <w:ilvl w:val="4"/>
      </w:numPr>
      <w:ind w:left="1134"/>
      <w:outlineLvl w:val="4"/>
    </w:pPr>
  </w:style>
  <w:style w:type="character" w:customStyle="1" w:styleId="BBK-LvL5-HeadingZchn">
    <w:name w:val="BBK - LvL 5 - Heading Zchn"/>
    <w:basedOn w:val="BBK-LvL4-HeadingZchn"/>
    <w:link w:val="BBK-LvL5-Heading"/>
    <w:rsid w:val="00A56F0F"/>
    <w:rPr>
      <w:rFonts w:ascii="Arial" w:eastAsiaTheme="minorHAnsi" w:hAnsi="Arial" w:cstheme="minorBidi"/>
      <w:b w:val="0"/>
      <w:sz w:val="22"/>
      <w:szCs w:val="22"/>
      <w:lang w:eastAsia="en-US"/>
    </w:rPr>
  </w:style>
  <w:style w:type="paragraph" w:customStyle="1" w:styleId="BBK-LvL6-Heading">
    <w:name w:val="BBK - LvL 6 - Heading"/>
    <w:basedOn w:val="BBK-LvL5-Heading"/>
    <w:next w:val="BBK-LvL6-Text"/>
    <w:link w:val="BBK-LvL6-HeadingZchn"/>
    <w:qFormat/>
    <w:rsid w:val="00A56F0F"/>
    <w:pPr>
      <w:numPr>
        <w:ilvl w:val="5"/>
      </w:numPr>
      <w:ind w:left="1134"/>
      <w:outlineLvl w:val="5"/>
    </w:pPr>
  </w:style>
  <w:style w:type="character" w:customStyle="1" w:styleId="BBK-LvL6-HeadingZchn">
    <w:name w:val="BBK - LvL 6 - Heading Zchn"/>
    <w:basedOn w:val="BBK-LvL5-HeadingZchn"/>
    <w:link w:val="BBK-LvL6-Heading"/>
    <w:rsid w:val="00A56F0F"/>
    <w:rPr>
      <w:rFonts w:ascii="Arial" w:eastAsiaTheme="minorHAnsi" w:hAnsi="Arial" w:cstheme="minorBidi"/>
      <w:b w:val="0"/>
      <w:sz w:val="22"/>
      <w:szCs w:val="22"/>
      <w:lang w:eastAsia="en-US"/>
    </w:rPr>
  </w:style>
  <w:style w:type="paragraph" w:customStyle="1" w:styleId="BBK-LvL7-Heading">
    <w:name w:val="BBK - LvL 7 - Heading"/>
    <w:basedOn w:val="BBK-LvL6-Heading"/>
    <w:next w:val="BBK-LvL7-Text"/>
    <w:link w:val="BBK-LvL7-HeadingZchn"/>
    <w:qFormat/>
    <w:rsid w:val="00A56F0F"/>
    <w:pPr>
      <w:numPr>
        <w:ilvl w:val="6"/>
      </w:numPr>
      <w:ind w:left="1134"/>
      <w:outlineLvl w:val="6"/>
    </w:pPr>
  </w:style>
  <w:style w:type="character" w:customStyle="1" w:styleId="BBK-LvL7-HeadingZchn">
    <w:name w:val="BBK - LvL 7 - Heading Zchn"/>
    <w:basedOn w:val="BBK-LvL6-HeadingZchn"/>
    <w:link w:val="BBK-LvL7-Heading"/>
    <w:rsid w:val="00A56F0F"/>
    <w:rPr>
      <w:rFonts w:ascii="Arial" w:eastAsiaTheme="minorHAnsi" w:hAnsi="Arial" w:cstheme="minorBidi"/>
      <w:b w:val="0"/>
      <w:sz w:val="22"/>
      <w:szCs w:val="22"/>
      <w:lang w:eastAsia="en-US"/>
    </w:rPr>
  </w:style>
  <w:style w:type="paragraph" w:customStyle="1" w:styleId="BBK-LvL8-Heading">
    <w:name w:val="BBK - LvL 8 - Heading"/>
    <w:basedOn w:val="BBK-LvL7-Heading"/>
    <w:next w:val="BBK-LvL8-Text"/>
    <w:link w:val="BBK-LvL8-HeadingZchn"/>
    <w:qFormat/>
    <w:rsid w:val="00A56F0F"/>
    <w:pPr>
      <w:numPr>
        <w:ilvl w:val="7"/>
      </w:numPr>
      <w:ind w:left="1134"/>
      <w:outlineLvl w:val="7"/>
    </w:pPr>
  </w:style>
  <w:style w:type="character" w:customStyle="1" w:styleId="BBK-LvL8-HeadingZchn">
    <w:name w:val="BBK - LvL 8 - Heading Zchn"/>
    <w:basedOn w:val="BBK-LvL7-HeadingZchn"/>
    <w:link w:val="BBK-LvL8-Heading"/>
    <w:rsid w:val="00A56F0F"/>
    <w:rPr>
      <w:rFonts w:ascii="Arial" w:eastAsiaTheme="minorHAnsi" w:hAnsi="Arial" w:cstheme="minorBidi"/>
      <w:b w:val="0"/>
      <w:sz w:val="22"/>
      <w:szCs w:val="22"/>
      <w:lang w:eastAsia="en-US"/>
    </w:rPr>
  </w:style>
  <w:style w:type="paragraph" w:customStyle="1" w:styleId="BBK-LvL9-Heading">
    <w:name w:val="BBK - LvL 9 - Heading"/>
    <w:basedOn w:val="BBK-LvL8-Heading"/>
    <w:next w:val="Standard"/>
    <w:link w:val="BBK-LvL9-HeadingZchn"/>
    <w:qFormat/>
    <w:rsid w:val="00A56F0F"/>
    <w:pPr>
      <w:numPr>
        <w:ilvl w:val="8"/>
      </w:numPr>
      <w:ind w:left="1134"/>
      <w:outlineLvl w:val="8"/>
    </w:pPr>
  </w:style>
  <w:style w:type="character" w:customStyle="1" w:styleId="BBK-LvL9-HeadingZchn">
    <w:name w:val="BBK - LvL 9 - Heading Zchn"/>
    <w:basedOn w:val="BBK-LvL8-HeadingZchn"/>
    <w:link w:val="BBK-LvL9-Heading"/>
    <w:rsid w:val="00A56F0F"/>
    <w:rPr>
      <w:rFonts w:ascii="Arial" w:eastAsiaTheme="minorHAnsi" w:hAnsi="Arial" w:cstheme="minorBidi"/>
      <w:b w:val="0"/>
      <w:sz w:val="22"/>
      <w:szCs w:val="22"/>
      <w:lang w:eastAsia="en-US"/>
    </w:rPr>
  </w:style>
  <w:style w:type="paragraph" w:customStyle="1" w:styleId="BBKBullets1">
    <w:name w:val="BBK Bullets_1"/>
    <w:basedOn w:val="BBKBodyText"/>
    <w:link w:val="BBKBullets1Zchn"/>
    <w:qFormat/>
    <w:rsid w:val="002E1C5C"/>
    <w:pPr>
      <w:numPr>
        <w:numId w:val="19"/>
      </w:numPr>
    </w:pPr>
  </w:style>
  <w:style w:type="character" w:customStyle="1" w:styleId="BBKBullets1Zchn">
    <w:name w:val="BBK Bullets_1 Zchn"/>
    <w:basedOn w:val="Absatz-Standardschriftart"/>
    <w:link w:val="BBKBullets1"/>
    <w:rsid w:val="002E1C5C"/>
    <w:rPr>
      <w:rFonts w:ascii="Arial" w:eastAsiaTheme="minorHAnsi" w:hAnsi="Arial" w:cstheme="minorBidi"/>
      <w:sz w:val="22"/>
      <w:szCs w:val="22"/>
      <w:lang w:eastAsia="en-US"/>
    </w:rPr>
  </w:style>
  <w:style w:type="paragraph" w:customStyle="1" w:styleId="BBKBullets2">
    <w:name w:val="BBK Bullets_2"/>
    <w:basedOn w:val="BBKBullets1"/>
    <w:link w:val="BBKBullets2Zchn"/>
    <w:qFormat/>
    <w:rsid w:val="002E1C5C"/>
    <w:pPr>
      <w:numPr>
        <w:ilvl w:val="1"/>
      </w:numPr>
    </w:pPr>
  </w:style>
  <w:style w:type="character" w:customStyle="1" w:styleId="BBKBullets2Zchn">
    <w:name w:val="BBK Bullets_2 Zchn"/>
    <w:basedOn w:val="BBKBullets1Zchn"/>
    <w:link w:val="BBKBullets2"/>
    <w:rsid w:val="002E1C5C"/>
    <w:rPr>
      <w:rFonts w:ascii="Arial" w:eastAsiaTheme="minorHAnsi" w:hAnsi="Arial" w:cstheme="minorBidi"/>
      <w:sz w:val="22"/>
      <w:szCs w:val="22"/>
      <w:lang w:eastAsia="en-US"/>
    </w:rPr>
  </w:style>
  <w:style w:type="paragraph" w:customStyle="1" w:styleId="BBKBullets3">
    <w:name w:val="BBK Bullets_3"/>
    <w:basedOn w:val="BBKBullets2"/>
    <w:link w:val="BBKBullets3Zchn"/>
    <w:qFormat/>
    <w:rsid w:val="00A56F0F"/>
    <w:pPr>
      <w:numPr>
        <w:ilvl w:val="2"/>
      </w:numPr>
      <w:tabs>
        <w:tab w:val="num" w:pos="360"/>
      </w:tabs>
    </w:pPr>
  </w:style>
  <w:style w:type="character" w:customStyle="1" w:styleId="BBKBullets3Zchn">
    <w:name w:val="BBK Bullets_3 Zchn"/>
    <w:basedOn w:val="BBKBullets2Zchn"/>
    <w:link w:val="BBKBullets3"/>
    <w:rsid w:val="00A56F0F"/>
    <w:rPr>
      <w:rFonts w:ascii="Arial" w:eastAsiaTheme="minorHAnsi" w:hAnsi="Arial" w:cstheme="minorBidi"/>
      <w:sz w:val="22"/>
      <w:szCs w:val="22"/>
      <w:lang w:eastAsia="en-US"/>
    </w:rPr>
  </w:style>
  <w:style w:type="paragraph" w:customStyle="1" w:styleId="BBKBullets4">
    <w:name w:val="BBK Bullets_4"/>
    <w:basedOn w:val="BBKBullets3"/>
    <w:link w:val="BBKBullets4Zchn"/>
    <w:qFormat/>
    <w:rsid w:val="00A56F0F"/>
    <w:pPr>
      <w:numPr>
        <w:ilvl w:val="3"/>
      </w:numPr>
      <w:tabs>
        <w:tab w:val="num" w:pos="360"/>
      </w:tabs>
    </w:pPr>
  </w:style>
  <w:style w:type="character" w:customStyle="1" w:styleId="BBKBullets4Zchn">
    <w:name w:val="BBK Bullets_4 Zchn"/>
    <w:basedOn w:val="BBKBullets3Zchn"/>
    <w:link w:val="BBKBullets4"/>
    <w:rsid w:val="00A56F0F"/>
    <w:rPr>
      <w:rFonts w:ascii="Arial" w:eastAsiaTheme="minorHAnsi" w:hAnsi="Arial" w:cstheme="minorBidi"/>
      <w:sz w:val="22"/>
      <w:szCs w:val="22"/>
      <w:lang w:eastAsia="en-US"/>
    </w:rPr>
  </w:style>
  <w:style w:type="paragraph" w:customStyle="1" w:styleId="BBKBullets5">
    <w:name w:val="BBK Bullets_5"/>
    <w:basedOn w:val="BBKBullets4"/>
    <w:link w:val="BBKBullets5Zchn"/>
    <w:qFormat/>
    <w:rsid w:val="00A56F0F"/>
    <w:pPr>
      <w:numPr>
        <w:ilvl w:val="4"/>
      </w:numPr>
      <w:tabs>
        <w:tab w:val="num" w:pos="360"/>
      </w:tabs>
    </w:pPr>
  </w:style>
  <w:style w:type="character" w:customStyle="1" w:styleId="BBKBullets5Zchn">
    <w:name w:val="BBK Bullets_5 Zchn"/>
    <w:basedOn w:val="BBKBullets4Zchn"/>
    <w:link w:val="BBKBullets5"/>
    <w:rsid w:val="00A56F0F"/>
    <w:rPr>
      <w:rFonts w:ascii="Arial" w:eastAsiaTheme="minorHAnsi" w:hAnsi="Arial" w:cstheme="minorBidi"/>
      <w:sz w:val="22"/>
      <w:szCs w:val="22"/>
      <w:lang w:eastAsia="en-US"/>
    </w:rPr>
  </w:style>
  <w:style w:type="paragraph" w:customStyle="1" w:styleId="BBKBullets6">
    <w:name w:val="BBK Bullets_6"/>
    <w:basedOn w:val="BBKBullets5"/>
    <w:link w:val="BBKBullets6Zchn"/>
    <w:qFormat/>
    <w:rsid w:val="002E1C5C"/>
    <w:pPr>
      <w:numPr>
        <w:ilvl w:val="5"/>
      </w:numPr>
      <w:tabs>
        <w:tab w:val="num" w:pos="360"/>
      </w:tabs>
      <w:ind w:left="1701"/>
    </w:pPr>
  </w:style>
  <w:style w:type="character" w:customStyle="1" w:styleId="BBKBullets6Zchn">
    <w:name w:val="BBK Bullets_6 Zchn"/>
    <w:basedOn w:val="BBKBullets5Zchn"/>
    <w:link w:val="BBKBullets6"/>
    <w:rsid w:val="002E1C5C"/>
    <w:rPr>
      <w:rFonts w:ascii="Arial" w:eastAsiaTheme="minorHAnsi" w:hAnsi="Arial" w:cstheme="minorBidi"/>
      <w:sz w:val="22"/>
      <w:szCs w:val="22"/>
      <w:lang w:eastAsia="en-US"/>
    </w:rPr>
  </w:style>
  <w:style w:type="paragraph" w:customStyle="1" w:styleId="BBKBullets7">
    <w:name w:val="BBK Bullets_7"/>
    <w:basedOn w:val="BBKBullets6"/>
    <w:link w:val="BBKBullets7Zchn"/>
    <w:qFormat/>
    <w:rsid w:val="002E1C5C"/>
    <w:pPr>
      <w:numPr>
        <w:ilvl w:val="6"/>
      </w:numPr>
      <w:tabs>
        <w:tab w:val="num" w:pos="360"/>
      </w:tabs>
      <w:ind w:left="1701"/>
    </w:pPr>
  </w:style>
  <w:style w:type="character" w:customStyle="1" w:styleId="BBKBullets7Zchn">
    <w:name w:val="BBK Bullets_7 Zchn"/>
    <w:basedOn w:val="BBKBullets6Zchn"/>
    <w:link w:val="BBKBullets7"/>
    <w:rsid w:val="002E1C5C"/>
    <w:rPr>
      <w:rFonts w:ascii="Arial" w:eastAsiaTheme="minorHAnsi" w:hAnsi="Arial" w:cstheme="minorBidi"/>
      <w:sz w:val="22"/>
      <w:szCs w:val="22"/>
      <w:lang w:eastAsia="en-US"/>
    </w:rPr>
  </w:style>
  <w:style w:type="paragraph" w:customStyle="1" w:styleId="BBKBullets8">
    <w:name w:val="BBK Bullets_8"/>
    <w:basedOn w:val="BBKBullets7"/>
    <w:link w:val="BBKBullets8Zchn"/>
    <w:qFormat/>
    <w:rsid w:val="002E1C5C"/>
    <w:pPr>
      <w:numPr>
        <w:ilvl w:val="7"/>
      </w:numPr>
      <w:tabs>
        <w:tab w:val="num" w:pos="360"/>
      </w:tabs>
      <w:ind w:left="1701"/>
    </w:pPr>
  </w:style>
  <w:style w:type="character" w:customStyle="1" w:styleId="BBKBullets8Zchn">
    <w:name w:val="BBK Bullets_8 Zchn"/>
    <w:basedOn w:val="BBKBullets7Zchn"/>
    <w:link w:val="BBKBullets8"/>
    <w:rsid w:val="002E1C5C"/>
    <w:rPr>
      <w:rFonts w:ascii="Arial" w:eastAsiaTheme="minorHAnsi" w:hAnsi="Arial" w:cstheme="minorBidi"/>
      <w:sz w:val="22"/>
      <w:szCs w:val="22"/>
      <w:lang w:eastAsia="en-US"/>
    </w:rPr>
  </w:style>
  <w:style w:type="paragraph" w:customStyle="1" w:styleId="BBKBullets9">
    <w:name w:val="BBK Bullets_9"/>
    <w:basedOn w:val="BBKBullets8"/>
    <w:link w:val="BBKBullets9Zchn"/>
    <w:qFormat/>
    <w:rsid w:val="002E1C5C"/>
    <w:pPr>
      <w:numPr>
        <w:ilvl w:val="8"/>
      </w:numPr>
      <w:tabs>
        <w:tab w:val="num" w:pos="360"/>
      </w:tabs>
      <w:ind w:left="1701"/>
    </w:pPr>
  </w:style>
  <w:style w:type="character" w:customStyle="1" w:styleId="BBKBullets9Zchn">
    <w:name w:val="BBK Bullets_9 Zchn"/>
    <w:basedOn w:val="BBKBullets8Zchn"/>
    <w:link w:val="BBKBullets9"/>
    <w:rsid w:val="002E1C5C"/>
    <w:rPr>
      <w:rFonts w:ascii="Arial" w:eastAsiaTheme="minorHAnsi" w:hAnsi="Arial" w:cstheme="minorBidi"/>
      <w:sz w:val="22"/>
      <w:szCs w:val="22"/>
      <w:lang w:eastAsia="en-US"/>
    </w:rPr>
  </w:style>
  <w:style w:type="paragraph" w:customStyle="1" w:styleId="MFA-VU-Aufzhlng">
    <w:name w:val="MFA -VU - Aufzählng"/>
    <w:basedOn w:val="Listenabsatz"/>
    <w:qFormat/>
    <w:rsid w:val="009D28BE"/>
    <w:pPr>
      <w:numPr>
        <w:numId w:val="27"/>
      </w:numPr>
      <w:suppressAutoHyphens w:val="0"/>
      <w:spacing w:before="120"/>
      <w:contextualSpacing w:val="0"/>
      <w:jc w:val="both"/>
    </w:pPr>
    <w:rPr>
      <w:rFonts w:ascii="Calibri" w:hAnsi="Calibri" w:cs="Calibri"/>
      <w:sz w:val="22"/>
      <w:szCs w:val="22"/>
      <w:lang w:eastAsia="en-US"/>
    </w:rPr>
  </w:style>
  <w:style w:type="paragraph" w:customStyle="1" w:styleId="ListBulleted2">
    <w:name w:val="List Bulleted 2"/>
    <w:basedOn w:val="Standard"/>
    <w:uiPriority w:val="11"/>
    <w:semiHidden/>
    <w:unhideWhenUsed/>
    <w:rsid w:val="00FD45E4"/>
    <w:pPr>
      <w:numPr>
        <w:numId w:val="30"/>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FD45E4"/>
    <w:pPr>
      <w:numPr>
        <w:numId w:val="30"/>
      </w:numPr>
    </w:pPr>
  </w:style>
  <w:style w:type="table" w:styleId="Listentabelle3Akzent1">
    <w:name w:val="List Table 3 Accent 1"/>
    <w:basedOn w:val="NormaleTabelle"/>
    <w:uiPriority w:val="48"/>
    <w:rsid w:val="00FD45E4"/>
    <w:pPr>
      <w:suppressAutoHyphens w:val="0"/>
      <w:spacing w:before="100"/>
    </w:pPr>
    <w:rPr>
      <w:lang w:val="en-US" w:eastAsia="en-US"/>
    </w:rPr>
    <w:tblPr>
      <w:tblStyleRowBandSize w:val="1"/>
      <w:tblStyleColBandSize w:val="1"/>
      <w:tblInd w:w="0" w:type="nil"/>
      <w:tblBorders>
        <w:top w:val="single" w:sz="4" w:space="0" w:color="C7114A" w:themeColor="accent1"/>
        <w:bottom w:val="single" w:sz="4" w:space="0" w:color="C7114A" w:themeColor="accent1"/>
      </w:tblBorders>
    </w:tblPr>
    <w:tcPr>
      <w:tcBorders>
        <w:top w:val="single" w:sz="8" w:space="0" w:color="C7114A" w:themeColor="accent1"/>
        <w:bottom w:val="single" w:sz="8" w:space="0" w:color="C7114A" w:themeColor="accent1"/>
      </w:tcBorders>
    </w:tcPr>
    <w:tblStylePr w:type="firstRow">
      <w:rPr>
        <w:b/>
        <w:bCs/>
        <w:color w:val="FFFFFF" w:themeColor="background1"/>
      </w:rPr>
      <w:tblPr/>
      <w:tcPr>
        <w:shd w:val="clear" w:color="auto" w:fill="C7114A" w:themeFill="accent1"/>
      </w:tcPr>
    </w:tblStylePr>
    <w:tblStylePr w:type="lastRow">
      <w:rPr>
        <w:b/>
        <w:bCs/>
      </w:rPr>
      <w:tblPr/>
      <w:tcPr>
        <w:tcBorders>
          <w:top w:val="double" w:sz="4" w:space="0" w:color="C7114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7114A" w:themeColor="accent1"/>
          <w:right w:val="single" w:sz="4" w:space="0" w:color="C7114A"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7114A" w:themeColor="accent1"/>
          <w:left w:val="nil"/>
        </w:tcBorders>
      </w:tcPr>
    </w:tblStylePr>
    <w:tblStylePr w:type="swCell">
      <w:tblPr/>
      <w:tcPr>
        <w:tcBorders>
          <w:top w:val="double" w:sz="4" w:space="0" w:color="C7114A" w:themeColor="accent1"/>
          <w:right w:val="nil"/>
        </w:tcBorders>
      </w:tcPr>
    </w:tblStylePr>
  </w:style>
  <w:style w:type="table" w:customStyle="1" w:styleId="Tabellenraster2">
    <w:name w:val="Tabellenraster2"/>
    <w:basedOn w:val="NormaleTabelle"/>
    <w:next w:val="Tabellenraster"/>
    <w:uiPriority w:val="39"/>
    <w:rsid w:val="00DA67FE"/>
    <w:pPr>
      <w:suppressAutoHyphens w:val="0"/>
    </w:pPr>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Standard"/>
    <w:rsid w:val="00CA737F"/>
    <w:pPr>
      <w:suppressAutoHyphens w:val="0"/>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8426">
      <w:bodyDiv w:val="1"/>
      <w:marLeft w:val="0"/>
      <w:marRight w:val="0"/>
      <w:marTop w:val="0"/>
      <w:marBottom w:val="0"/>
      <w:divBdr>
        <w:top w:val="none" w:sz="0" w:space="0" w:color="auto"/>
        <w:left w:val="none" w:sz="0" w:space="0" w:color="auto"/>
        <w:bottom w:val="none" w:sz="0" w:space="0" w:color="auto"/>
        <w:right w:val="none" w:sz="0" w:space="0" w:color="auto"/>
      </w:divBdr>
    </w:div>
    <w:div w:id="70395584">
      <w:bodyDiv w:val="1"/>
      <w:marLeft w:val="0"/>
      <w:marRight w:val="0"/>
      <w:marTop w:val="0"/>
      <w:marBottom w:val="0"/>
      <w:divBdr>
        <w:top w:val="none" w:sz="0" w:space="0" w:color="auto"/>
        <w:left w:val="none" w:sz="0" w:space="0" w:color="auto"/>
        <w:bottom w:val="none" w:sz="0" w:space="0" w:color="auto"/>
        <w:right w:val="none" w:sz="0" w:space="0" w:color="auto"/>
      </w:divBdr>
    </w:div>
    <w:div w:id="125779637">
      <w:bodyDiv w:val="1"/>
      <w:marLeft w:val="0"/>
      <w:marRight w:val="0"/>
      <w:marTop w:val="0"/>
      <w:marBottom w:val="0"/>
      <w:divBdr>
        <w:top w:val="none" w:sz="0" w:space="0" w:color="auto"/>
        <w:left w:val="none" w:sz="0" w:space="0" w:color="auto"/>
        <w:bottom w:val="none" w:sz="0" w:space="0" w:color="auto"/>
        <w:right w:val="none" w:sz="0" w:space="0" w:color="auto"/>
      </w:divBdr>
    </w:div>
    <w:div w:id="132992871">
      <w:bodyDiv w:val="1"/>
      <w:marLeft w:val="0"/>
      <w:marRight w:val="0"/>
      <w:marTop w:val="0"/>
      <w:marBottom w:val="0"/>
      <w:divBdr>
        <w:top w:val="none" w:sz="0" w:space="0" w:color="auto"/>
        <w:left w:val="none" w:sz="0" w:space="0" w:color="auto"/>
        <w:bottom w:val="none" w:sz="0" w:space="0" w:color="auto"/>
        <w:right w:val="none" w:sz="0" w:space="0" w:color="auto"/>
      </w:divBdr>
    </w:div>
    <w:div w:id="156384782">
      <w:bodyDiv w:val="1"/>
      <w:marLeft w:val="0"/>
      <w:marRight w:val="0"/>
      <w:marTop w:val="0"/>
      <w:marBottom w:val="0"/>
      <w:divBdr>
        <w:top w:val="none" w:sz="0" w:space="0" w:color="auto"/>
        <w:left w:val="none" w:sz="0" w:space="0" w:color="auto"/>
        <w:bottom w:val="none" w:sz="0" w:space="0" w:color="auto"/>
        <w:right w:val="none" w:sz="0" w:space="0" w:color="auto"/>
      </w:divBdr>
    </w:div>
    <w:div w:id="158276837">
      <w:bodyDiv w:val="1"/>
      <w:marLeft w:val="0"/>
      <w:marRight w:val="0"/>
      <w:marTop w:val="0"/>
      <w:marBottom w:val="0"/>
      <w:divBdr>
        <w:top w:val="none" w:sz="0" w:space="0" w:color="auto"/>
        <w:left w:val="none" w:sz="0" w:space="0" w:color="auto"/>
        <w:bottom w:val="none" w:sz="0" w:space="0" w:color="auto"/>
        <w:right w:val="none" w:sz="0" w:space="0" w:color="auto"/>
      </w:divBdr>
      <w:divsChild>
        <w:div w:id="1296369665">
          <w:marLeft w:val="0"/>
          <w:marRight w:val="0"/>
          <w:marTop w:val="0"/>
          <w:marBottom w:val="0"/>
          <w:divBdr>
            <w:top w:val="none" w:sz="0" w:space="0" w:color="auto"/>
            <w:left w:val="none" w:sz="0" w:space="0" w:color="auto"/>
            <w:bottom w:val="none" w:sz="0" w:space="0" w:color="auto"/>
            <w:right w:val="none" w:sz="0" w:space="0" w:color="auto"/>
          </w:divBdr>
          <w:divsChild>
            <w:div w:id="2067794333">
              <w:marLeft w:val="0"/>
              <w:marRight w:val="0"/>
              <w:marTop w:val="0"/>
              <w:marBottom w:val="75"/>
              <w:divBdr>
                <w:top w:val="none" w:sz="0" w:space="0" w:color="auto"/>
                <w:left w:val="none" w:sz="0" w:space="0" w:color="auto"/>
                <w:bottom w:val="none" w:sz="0" w:space="0" w:color="auto"/>
                <w:right w:val="none" w:sz="0" w:space="0" w:color="auto"/>
              </w:divBdr>
              <w:divsChild>
                <w:div w:id="64573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6878">
          <w:marLeft w:val="0"/>
          <w:marRight w:val="0"/>
          <w:marTop w:val="0"/>
          <w:marBottom w:val="0"/>
          <w:divBdr>
            <w:top w:val="none" w:sz="0" w:space="0" w:color="auto"/>
            <w:left w:val="none" w:sz="0" w:space="0" w:color="auto"/>
            <w:bottom w:val="none" w:sz="0" w:space="0" w:color="auto"/>
            <w:right w:val="none" w:sz="0" w:space="0" w:color="auto"/>
          </w:divBdr>
        </w:div>
      </w:divsChild>
    </w:div>
    <w:div w:id="162354779">
      <w:bodyDiv w:val="1"/>
      <w:marLeft w:val="0"/>
      <w:marRight w:val="0"/>
      <w:marTop w:val="0"/>
      <w:marBottom w:val="0"/>
      <w:divBdr>
        <w:top w:val="none" w:sz="0" w:space="0" w:color="auto"/>
        <w:left w:val="none" w:sz="0" w:space="0" w:color="auto"/>
        <w:bottom w:val="none" w:sz="0" w:space="0" w:color="auto"/>
        <w:right w:val="none" w:sz="0" w:space="0" w:color="auto"/>
      </w:divBdr>
    </w:div>
    <w:div w:id="318311552">
      <w:bodyDiv w:val="1"/>
      <w:marLeft w:val="0"/>
      <w:marRight w:val="0"/>
      <w:marTop w:val="0"/>
      <w:marBottom w:val="0"/>
      <w:divBdr>
        <w:top w:val="none" w:sz="0" w:space="0" w:color="auto"/>
        <w:left w:val="none" w:sz="0" w:space="0" w:color="auto"/>
        <w:bottom w:val="none" w:sz="0" w:space="0" w:color="auto"/>
        <w:right w:val="none" w:sz="0" w:space="0" w:color="auto"/>
      </w:divBdr>
    </w:div>
    <w:div w:id="333992691">
      <w:bodyDiv w:val="1"/>
      <w:marLeft w:val="0"/>
      <w:marRight w:val="0"/>
      <w:marTop w:val="0"/>
      <w:marBottom w:val="0"/>
      <w:divBdr>
        <w:top w:val="none" w:sz="0" w:space="0" w:color="auto"/>
        <w:left w:val="none" w:sz="0" w:space="0" w:color="auto"/>
        <w:bottom w:val="none" w:sz="0" w:space="0" w:color="auto"/>
        <w:right w:val="none" w:sz="0" w:space="0" w:color="auto"/>
      </w:divBdr>
    </w:div>
    <w:div w:id="339819392">
      <w:bodyDiv w:val="1"/>
      <w:marLeft w:val="0"/>
      <w:marRight w:val="0"/>
      <w:marTop w:val="0"/>
      <w:marBottom w:val="0"/>
      <w:divBdr>
        <w:top w:val="none" w:sz="0" w:space="0" w:color="auto"/>
        <w:left w:val="none" w:sz="0" w:space="0" w:color="auto"/>
        <w:bottom w:val="none" w:sz="0" w:space="0" w:color="auto"/>
        <w:right w:val="none" w:sz="0" w:space="0" w:color="auto"/>
      </w:divBdr>
    </w:div>
    <w:div w:id="363481569">
      <w:bodyDiv w:val="1"/>
      <w:marLeft w:val="0"/>
      <w:marRight w:val="0"/>
      <w:marTop w:val="0"/>
      <w:marBottom w:val="0"/>
      <w:divBdr>
        <w:top w:val="none" w:sz="0" w:space="0" w:color="auto"/>
        <w:left w:val="none" w:sz="0" w:space="0" w:color="auto"/>
        <w:bottom w:val="none" w:sz="0" w:space="0" w:color="auto"/>
        <w:right w:val="none" w:sz="0" w:space="0" w:color="auto"/>
      </w:divBdr>
    </w:div>
    <w:div w:id="377168915">
      <w:bodyDiv w:val="1"/>
      <w:marLeft w:val="0"/>
      <w:marRight w:val="0"/>
      <w:marTop w:val="0"/>
      <w:marBottom w:val="0"/>
      <w:divBdr>
        <w:top w:val="none" w:sz="0" w:space="0" w:color="auto"/>
        <w:left w:val="none" w:sz="0" w:space="0" w:color="auto"/>
        <w:bottom w:val="none" w:sz="0" w:space="0" w:color="auto"/>
        <w:right w:val="none" w:sz="0" w:space="0" w:color="auto"/>
      </w:divBdr>
    </w:div>
    <w:div w:id="390467689">
      <w:bodyDiv w:val="1"/>
      <w:marLeft w:val="0"/>
      <w:marRight w:val="0"/>
      <w:marTop w:val="0"/>
      <w:marBottom w:val="0"/>
      <w:divBdr>
        <w:top w:val="none" w:sz="0" w:space="0" w:color="auto"/>
        <w:left w:val="none" w:sz="0" w:space="0" w:color="auto"/>
        <w:bottom w:val="none" w:sz="0" w:space="0" w:color="auto"/>
        <w:right w:val="none" w:sz="0" w:space="0" w:color="auto"/>
      </w:divBdr>
    </w:div>
    <w:div w:id="394817837">
      <w:bodyDiv w:val="1"/>
      <w:marLeft w:val="0"/>
      <w:marRight w:val="0"/>
      <w:marTop w:val="0"/>
      <w:marBottom w:val="0"/>
      <w:divBdr>
        <w:top w:val="none" w:sz="0" w:space="0" w:color="auto"/>
        <w:left w:val="none" w:sz="0" w:space="0" w:color="auto"/>
        <w:bottom w:val="none" w:sz="0" w:space="0" w:color="auto"/>
        <w:right w:val="none" w:sz="0" w:space="0" w:color="auto"/>
      </w:divBdr>
    </w:div>
    <w:div w:id="403841213">
      <w:bodyDiv w:val="1"/>
      <w:marLeft w:val="0"/>
      <w:marRight w:val="0"/>
      <w:marTop w:val="0"/>
      <w:marBottom w:val="0"/>
      <w:divBdr>
        <w:top w:val="none" w:sz="0" w:space="0" w:color="auto"/>
        <w:left w:val="none" w:sz="0" w:space="0" w:color="auto"/>
        <w:bottom w:val="none" w:sz="0" w:space="0" w:color="auto"/>
        <w:right w:val="none" w:sz="0" w:space="0" w:color="auto"/>
      </w:divBdr>
    </w:div>
    <w:div w:id="407045477">
      <w:bodyDiv w:val="1"/>
      <w:marLeft w:val="0"/>
      <w:marRight w:val="0"/>
      <w:marTop w:val="0"/>
      <w:marBottom w:val="0"/>
      <w:divBdr>
        <w:top w:val="none" w:sz="0" w:space="0" w:color="auto"/>
        <w:left w:val="none" w:sz="0" w:space="0" w:color="auto"/>
        <w:bottom w:val="none" w:sz="0" w:space="0" w:color="auto"/>
        <w:right w:val="none" w:sz="0" w:space="0" w:color="auto"/>
      </w:divBdr>
    </w:div>
    <w:div w:id="414253542">
      <w:bodyDiv w:val="1"/>
      <w:marLeft w:val="0"/>
      <w:marRight w:val="0"/>
      <w:marTop w:val="0"/>
      <w:marBottom w:val="0"/>
      <w:divBdr>
        <w:top w:val="none" w:sz="0" w:space="0" w:color="auto"/>
        <w:left w:val="none" w:sz="0" w:space="0" w:color="auto"/>
        <w:bottom w:val="none" w:sz="0" w:space="0" w:color="auto"/>
        <w:right w:val="none" w:sz="0" w:space="0" w:color="auto"/>
      </w:divBdr>
    </w:div>
    <w:div w:id="422840887">
      <w:bodyDiv w:val="1"/>
      <w:marLeft w:val="0"/>
      <w:marRight w:val="0"/>
      <w:marTop w:val="0"/>
      <w:marBottom w:val="0"/>
      <w:divBdr>
        <w:top w:val="none" w:sz="0" w:space="0" w:color="auto"/>
        <w:left w:val="none" w:sz="0" w:space="0" w:color="auto"/>
        <w:bottom w:val="none" w:sz="0" w:space="0" w:color="auto"/>
        <w:right w:val="none" w:sz="0" w:space="0" w:color="auto"/>
      </w:divBdr>
    </w:div>
    <w:div w:id="429087698">
      <w:bodyDiv w:val="1"/>
      <w:marLeft w:val="0"/>
      <w:marRight w:val="0"/>
      <w:marTop w:val="0"/>
      <w:marBottom w:val="0"/>
      <w:divBdr>
        <w:top w:val="none" w:sz="0" w:space="0" w:color="auto"/>
        <w:left w:val="none" w:sz="0" w:space="0" w:color="auto"/>
        <w:bottom w:val="none" w:sz="0" w:space="0" w:color="auto"/>
        <w:right w:val="none" w:sz="0" w:space="0" w:color="auto"/>
      </w:divBdr>
    </w:div>
    <w:div w:id="434594265">
      <w:bodyDiv w:val="1"/>
      <w:marLeft w:val="0"/>
      <w:marRight w:val="0"/>
      <w:marTop w:val="0"/>
      <w:marBottom w:val="0"/>
      <w:divBdr>
        <w:top w:val="none" w:sz="0" w:space="0" w:color="auto"/>
        <w:left w:val="none" w:sz="0" w:space="0" w:color="auto"/>
        <w:bottom w:val="none" w:sz="0" w:space="0" w:color="auto"/>
        <w:right w:val="none" w:sz="0" w:space="0" w:color="auto"/>
      </w:divBdr>
    </w:div>
    <w:div w:id="473451746">
      <w:bodyDiv w:val="1"/>
      <w:marLeft w:val="0"/>
      <w:marRight w:val="0"/>
      <w:marTop w:val="0"/>
      <w:marBottom w:val="0"/>
      <w:divBdr>
        <w:top w:val="none" w:sz="0" w:space="0" w:color="auto"/>
        <w:left w:val="none" w:sz="0" w:space="0" w:color="auto"/>
        <w:bottom w:val="none" w:sz="0" w:space="0" w:color="auto"/>
        <w:right w:val="none" w:sz="0" w:space="0" w:color="auto"/>
      </w:divBdr>
    </w:div>
    <w:div w:id="480342137">
      <w:bodyDiv w:val="1"/>
      <w:marLeft w:val="0"/>
      <w:marRight w:val="0"/>
      <w:marTop w:val="0"/>
      <w:marBottom w:val="0"/>
      <w:divBdr>
        <w:top w:val="none" w:sz="0" w:space="0" w:color="auto"/>
        <w:left w:val="none" w:sz="0" w:space="0" w:color="auto"/>
        <w:bottom w:val="none" w:sz="0" w:space="0" w:color="auto"/>
        <w:right w:val="none" w:sz="0" w:space="0" w:color="auto"/>
      </w:divBdr>
    </w:div>
    <w:div w:id="525607229">
      <w:bodyDiv w:val="1"/>
      <w:marLeft w:val="0"/>
      <w:marRight w:val="0"/>
      <w:marTop w:val="0"/>
      <w:marBottom w:val="0"/>
      <w:divBdr>
        <w:top w:val="none" w:sz="0" w:space="0" w:color="auto"/>
        <w:left w:val="none" w:sz="0" w:space="0" w:color="auto"/>
        <w:bottom w:val="none" w:sz="0" w:space="0" w:color="auto"/>
        <w:right w:val="none" w:sz="0" w:space="0" w:color="auto"/>
      </w:divBdr>
    </w:div>
    <w:div w:id="551889786">
      <w:bodyDiv w:val="1"/>
      <w:marLeft w:val="0"/>
      <w:marRight w:val="0"/>
      <w:marTop w:val="0"/>
      <w:marBottom w:val="0"/>
      <w:divBdr>
        <w:top w:val="none" w:sz="0" w:space="0" w:color="auto"/>
        <w:left w:val="none" w:sz="0" w:space="0" w:color="auto"/>
        <w:bottom w:val="none" w:sz="0" w:space="0" w:color="auto"/>
        <w:right w:val="none" w:sz="0" w:space="0" w:color="auto"/>
      </w:divBdr>
    </w:div>
    <w:div w:id="552470606">
      <w:bodyDiv w:val="1"/>
      <w:marLeft w:val="0"/>
      <w:marRight w:val="0"/>
      <w:marTop w:val="0"/>
      <w:marBottom w:val="0"/>
      <w:divBdr>
        <w:top w:val="none" w:sz="0" w:space="0" w:color="auto"/>
        <w:left w:val="none" w:sz="0" w:space="0" w:color="auto"/>
        <w:bottom w:val="none" w:sz="0" w:space="0" w:color="auto"/>
        <w:right w:val="none" w:sz="0" w:space="0" w:color="auto"/>
      </w:divBdr>
    </w:div>
    <w:div w:id="583953222">
      <w:bodyDiv w:val="1"/>
      <w:marLeft w:val="0"/>
      <w:marRight w:val="0"/>
      <w:marTop w:val="0"/>
      <w:marBottom w:val="0"/>
      <w:divBdr>
        <w:top w:val="none" w:sz="0" w:space="0" w:color="auto"/>
        <w:left w:val="none" w:sz="0" w:space="0" w:color="auto"/>
        <w:bottom w:val="none" w:sz="0" w:space="0" w:color="auto"/>
        <w:right w:val="none" w:sz="0" w:space="0" w:color="auto"/>
      </w:divBdr>
    </w:div>
    <w:div w:id="681710234">
      <w:bodyDiv w:val="1"/>
      <w:marLeft w:val="0"/>
      <w:marRight w:val="0"/>
      <w:marTop w:val="0"/>
      <w:marBottom w:val="0"/>
      <w:divBdr>
        <w:top w:val="none" w:sz="0" w:space="0" w:color="auto"/>
        <w:left w:val="none" w:sz="0" w:space="0" w:color="auto"/>
        <w:bottom w:val="none" w:sz="0" w:space="0" w:color="auto"/>
        <w:right w:val="none" w:sz="0" w:space="0" w:color="auto"/>
      </w:divBdr>
    </w:div>
    <w:div w:id="699548222">
      <w:bodyDiv w:val="1"/>
      <w:marLeft w:val="0"/>
      <w:marRight w:val="0"/>
      <w:marTop w:val="0"/>
      <w:marBottom w:val="0"/>
      <w:divBdr>
        <w:top w:val="none" w:sz="0" w:space="0" w:color="auto"/>
        <w:left w:val="none" w:sz="0" w:space="0" w:color="auto"/>
        <w:bottom w:val="none" w:sz="0" w:space="0" w:color="auto"/>
        <w:right w:val="none" w:sz="0" w:space="0" w:color="auto"/>
      </w:divBdr>
    </w:div>
    <w:div w:id="722942893">
      <w:bodyDiv w:val="1"/>
      <w:marLeft w:val="0"/>
      <w:marRight w:val="0"/>
      <w:marTop w:val="0"/>
      <w:marBottom w:val="0"/>
      <w:divBdr>
        <w:top w:val="none" w:sz="0" w:space="0" w:color="auto"/>
        <w:left w:val="none" w:sz="0" w:space="0" w:color="auto"/>
        <w:bottom w:val="none" w:sz="0" w:space="0" w:color="auto"/>
        <w:right w:val="none" w:sz="0" w:space="0" w:color="auto"/>
      </w:divBdr>
    </w:div>
    <w:div w:id="740369113">
      <w:bodyDiv w:val="1"/>
      <w:marLeft w:val="0"/>
      <w:marRight w:val="0"/>
      <w:marTop w:val="0"/>
      <w:marBottom w:val="0"/>
      <w:divBdr>
        <w:top w:val="none" w:sz="0" w:space="0" w:color="auto"/>
        <w:left w:val="none" w:sz="0" w:space="0" w:color="auto"/>
        <w:bottom w:val="none" w:sz="0" w:space="0" w:color="auto"/>
        <w:right w:val="none" w:sz="0" w:space="0" w:color="auto"/>
      </w:divBdr>
    </w:div>
    <w:div w:id="756634550">
      <w:bodyDiv w:val="1"/>
      <w:marLeft w:val="0"/>
      <w:marRight w:val="0"/>
      <w:marTop w:val="0"/>
      <w:marBottom w:val="0"/>
      <w:divBdr>
        <w:top w:val="none" w:sz="0" w:space="0" w:color="auto"/>
        <w:left w:val="none" w:sz="0" w:space="0" w:color="auto"/>
        <w:bottom w:val="none" w:sz="0" w:space="0" w:color="auto"/>
        <w:right w:val="none" w:sz="0" w:space="0" w:color="auto"/>
      </w:divBdr>
    </w:div>
    <w:div w:id="769469544">
      <w:bodyDiv w:val="1"/>
      <w:marLeft w:val="0"/>
      <w:marRight w:val="0"/>
      <w:marTop w:val="0"/>
      <w:marBottom w:val="0"/>
      <w:divBdr>
        <w:top w:val="none" w:sz="0" w:space="0" w:color="auto"/>
        <w:left w:val="none" w:sz="0" w:space="0" w:color="auto"/>
        <w:bottom w:val="none" w:sz="0" w:space="0" w:color="auto"/>
        <w:right w:val="none" w:sz="0" w:space="0" w:color="auto"/>
      </w:divBdr>
    </w:div>
    <w:div w:id="816268607">
      <w:bodyDiv w:val="1"/>
      <w:marLeft w:val="0"/>
      <w:marRight w:val="0"/>
      <w:marTop w:val="0"/>
      <w:marBottom w:val="0"/>
      <w:divBdr>
        <w:top w:val="none" w:sz="0" w:space="0" w:color="auto"/>
        <w:left w:val="none" w:sz="0" w:space="0" w:color="auto"/>
        <w:bottom w:val="none" w:sz="0" w:space="0" w:color="auto"/>
        <w:right w:val="none" w:sz="0" w:space="0" w:color="auto"/>
      </w:divBdr>
    </w:div>
    <w:div w:id="823744420">
      <w:bodyDiv w:val="1"/>
      <w:marLeft w:val="0"/>
      <w:marRight w:val="0"/>
      <w:marTop w:val="0"/>
      <w:marBottom w:val="0"/>
      <w:divBdr>
        <w:top w:val="none" w:sz="0" w:space="0" w:color="auto"/>
        <w:left w:val="none" w:sz="0" w:space="0" w:color="auto"/>
        <w:bottom w:val="none" w:sz="0" w:space="0" w:color="auto"/>
        <w:right w:val="none" w:sz="0" w:space="0" w:color="auto"/>
      </w:divBdr>
    </w:div>
    <w:div w:id="849879013">
      <w:bodyDiv w:val="1"/>
      <w:marLeft w:val="0"/>
      <w:marRight w:val="0"/>
      <w:marTop w:val="0"/>
      <w:marBottom w:val="0"/>
      <w:divBdr>
        <w:top w:val="none" w:sz="0" w:space="0" w:color="auto"/>
        <w:left w:val="none" w:sz="0" w:space="0" w:color="auto"/>
        <w:bottom w:val="none" w:sz="0" w:space="0" w:color="auto"/>
        <w:right w:val="none" w:sz="0" w:space="0" w:color="auto"/>
      </w:divBdr>
    </w:div>
    <w:div w:id="858615794">
      <w:bodyDiv w:val="1"/>
      <w:marLeft w:val="0"/>
      <w:marRight w:val="0"/>
      <w:marTop w:val="0"/>
      <w:marBottom w:val="0"/>
      <w:divBdr>
        <w:top w:val="none" w:sz="0" w:space="0" w:color="auto"/>
        <w:left w:val="none" w:sz="0" w:space="0" w:color="auto"/>
        <w:bottom w:val="none" w:sz="0" w:space="0" w:color="auto"/>
        <w:right w:val="none" w:sz="0" w:space="0" w:color="auto"/>
      </w:divBdr>
    </w:div>
    <w:div w:id="887573354">
      <w:bodyDiv w:val="1"/>
      <w:marLeft w:val="0"/>
      <w:marRight w:val="0"/>
      <w:marTop w:val="0"/>
      <w:marBottom w:val="0"/>
      <w:divBdr>
        <w:top w:val="none" w:sz="0" w:space="0" w:color="auto"/>
        <w:left w:val="none" w:sz="0" w:space="0" w:color="auto"/>
        <w:bottom w:val="none" w:sz="0" w:space="0" w:color="auto"/>
        <w:right w:val="none" w:sz="0" w:space="0" w:color="auto"/>
      </w:divBdr>
    </w:div>
    <w:div w:id="928737291">
      <w:bodyDiv w:val="1"/>
      <w:marLeft w:val="0"/>
      <w:marRight w:val="0"/>
      <w:marTop w:val="0"/>
      <w:marBottom w:val="0"/>
      <w:divBdr>
        <w:top w:val="none" w:sz="0" w:space="0" w:color="auto"/>
        <w:left w:val="none" w:sz="0" w:space="0" w:color="auto"/>
        <w:bottom w:val="none" w:sz="0" w:space="0" w:color="auto"/>
        <w:right w:val="none" w:sz="0" w:space="0" w:color="auto"/>
      </w:divBdr>
    </w:div>
    <w:div w:id="987128862">
      <w:bodyDiv w:val="1"/>
      <w:marLeft w:val="0"/>
      <w:marRight w:val="0"/>
      <w:marTop w:val="0"/>
      <w:marBottom w:val="0"/>
      <w:divBdr>
        <w:top w:val="none" w:sz="0" w:space="0" w:color="auto"/>
        <w:left w:val="none" w:sz="0" w:space="0" w:color="auto"/>
        <w:bottom w:val="none" w:sz="0" w:space="0" w:color="auto"/>
        <w:right w:val="none" w:sz="0" w:space="0" w:color="auto"/>
      </w:divBdr>
    </w:div>
    <w:div w:id="1036540344">
      <w:bodyDiv w:val="1"/>
      <w:marLeft w:val="0"/>
      <w:marRight w:val="0"/>
      <w:marTop w:val="0"/>
      <w:marBottom w:val="0"/>
      <w:divBdr>
        <w:top w:val="none" w:sz="0" w:space="0" w:color="auto"/>
        <w:left w:val="none" w:sz="0" w:space="0" w:color="auto"/>
        <w:bottom w:val="none" w:sz="0" w:space="0" w:color="auto"/>
        <w:right w:val="none" w:sz="0" w:space="0" w:color="auto"/>
      </w:divBdr>
    </w:div>
    <w:div w:id="1036735075">
      <w:bodyDiv w:val="1"/>
      <w:marLeft w:val="0"/>
      <w:marRight w:val="0"/>
      <w:marTop w:val="0"/>
      <w:marBottom w:val="0"/>
      <w:divBdr>
        <w:top w:val="none" w:sz="0" w:space="0" w:color="auto"/>
        <w:left w:val="none" w:sz="0" w:space="0" w:color="auto"/>
        <w:bottom w:val="none" w:sz="0" w:space="0" w:color="auto"/>
        <w:right w:val="none" w:sz="0" w:space="0" w:color="auto"/>
      </w:divBdr>
    </w:div>
    <w:div w:id="1045909314">
      <w:bodyDiv w:val="1"/>
      <w:marLeft w:val="0"/>
      <w:marRight w:val="0"/>
      <w:marTop w:val="0"/>
      <w:marBottom w:val="0"/>
      <w:divBdr>
        <w:top w:val="none" w:sz="0" w:space="0" w:color="auto"/>
        <w:left w:val="none" w:sz="0" w:space="0" w:color="auto"/>
        <w:bottom w:val="none" w:sz="0" w:space="0" w:color="auto"/>
        <w:right w:val="none" w:sz="0" w:space="0" w:color="auto"/>
      </w:divBdr>
    </w:div>
    <w:div w:id="1047292227">
      <w:bodyDiv w:val="1"/>
      <w:marLeft w:val="0"/>
      <w:marRight w:val="0"/>
      <w:marTop w:val="0"/>
      <w:marBottom w:val="0"/>
      <w:divBdr>
        <w:top w:val="none" w:sz="0" w:space="0" w:color="auto"/>
        <w:left w:val="none" w:sz="0" w:space="0" w:color="auto"/>
        <w:bottom w:val="none" w:sz="0" w:space="0" w:color="auto"/>
        <w:right w:val="none" w:sz="0" w:space="0" w:color="auto"/>
      </w:divBdr>
    </w:div>
    <w:div w:id="1067613512">
      <w:bodyDiv w:val="1"/>
      <w:marLeft w:val="0"/>
      <w:marRight w:val="0"/>
      <w:marTop w:val="0"/>
      <w:marBottom w:val="0"/>
      <w:divBdr>
        <w:top w:val="none" w:sz="0" w:space="0" w:color="auto"/>
        <w:left w:val="none" w:sz="0" w:space="0" w:color="auto"/>
        <w:bottom w:val="none" w:sz="0" w:space="0" w:color="auto"/>
        <w:right w:val="none" w:sz="0" w:space="0" w:color="auto"/>
      </w:divBdr>
    </w:div>
    <w:div w:id="1081216803">
      <w:bodyDiv w:val="1"/>
      <w:marLeft w:val="0"/>
      <w:marRight w:val="0"/>
      <w:marTop w:val="0"/>
      <w:marBottom w:val="0"/>
      <w:divBdr>
        <w:top w:val="none" w:sz="0" w:space="0" w:color="auto"/>
        <w:left w:val="none" w:sz="0" w:space="0" w:color="auto"/>
        <w:bottom w:val="none" w:sz="0" w:space="0" w:color="auto"/>
        <w:right w:val="none" w:sz="0" w:space="0" w:color="auto"/>
      </w:divBdr>
    </w:div>
    <w:div w:id="1100370299">
      <w:bodyDiv w:val="1"/>
      <w:marLeft w:val="0"/>
      <w:marRight w:val="0"/>
      <w:marTop w:val="0"/>
      <w:marBottom w:val="0"/>
      <w:divBdr>
        <w:top w:val="none" w:sz="0" w:space="0" w:color="auto"/>
        <w:left w:val="none" w:sz="0" w:space="0" w:color="auto"/>
        <w:bottom w:val="none" w:sz="0" w:space="0" w:color="auto"/>
        <w:right w:val="none" w:sz="0" w:space="0" w:color="auto"/>
      </w:divBdr>
    </w:div>
    <w:div w:id="1125078187">
      <w:bodyDiv w:val="1"/>
      <w:marLeft w:val="0"/>
      <w:marRight w:val="0"/>
      <w:marTop w:val="0"/>
      <w:marBottom w:val="0"/>
      <w:divBdr>
        <w:top w:val="none" w:sz="0" w:space="0" w:color="auto"/>
        <w:left w:val="none" w:sz="0" w:space="0" w:color="auto"/>
        <w:bottom w:val="none" w:sz="0" w:space="0" w:color="auto"/>
        <w:right w:val="none" w:sz="0" w:space="0" w:color="auto"/>
      </w:divBdr>
    </w:div>
    <w:div w:id="1139686942">
      <w:bodyDiv w:val="1"/>
      <w:marLeft w:val="0"/>
      <w:marRight w:val="0"/>
      <w:marTop w:val="0"/>
      <w:marBottom w:val="0"/>
      <w:divBdr>
        <w:top w:val="none" w:sz="0" w:space="0" w:color="auto"/>
        <w:left w:val="none" w:sz="0" w:space="0" w:color="auto"/>
        <w:bottom w:val="none" w:sz="0" w:space="0" w:color="auto"/>
        <w:right w:val="none" w:sz="0" w:space="0" w:color="auto"/>
      </w:divBdr>
    </w:div>
    <w:div w:id="1147282607">
      <w:bodyDiv w:val="1"/>
      <w:marLeft w:val="0"/>
      <w:marRight w:val="0"/>
      <w:marTop w:val="0"/>
      <w:marBottom w:val="0"/>
      <w:divBdr>
        <w:top w:val="none" w:sz="0" w:space="0" w:color="auto"/>
        <w:left w:val="none" w:sz="0" w:space="0" w:color="auto"/>
        <w:bottom w:val="none" w:sz="0" w:space="0" w:color="auto"/>
        <w:right w:val="none" w:sz="0" w:space="0" w:color="auto"/>
      </w:divBdr>
    </w:div>
    <w:div w:id="1149177641">
      <w:bodyDiv w:val="1"/>
      <w:marLeft w:val="0"/>
      <w:marRight w:val="0"/>
      <w:marTop w:val="0"/>
      <w:marBottom w:val="0"/>
      <w:divBdr>
        <w:top w:val="none" w:sz="0" w:space="0" w:color="auto"/>
        <w:left w:val="none" w:sz="0" w:space="0" w:color="auto"/>
        <w:bottom w:val="none" w:sz="0" w:space="0" w:color="auto"/>
        <w:right w:val="none" w:sz="0" w:space="0" w:color="auto"/>
      </w:divBdr>
    </w:div>
    <w:div w:id="1165323713">
      <w:bodyDiv w:val="1"/>
      <w:marLeft w:val="0"/>
      <w:marRight w:val="0"/>
      <w:marTop w:val="0"/>
      <w:marBottom w:val="0"/>
      <w:divBdr>
        <w:top w:val="none" w:sz="0" w:space="0" w:color="auto"/>
        <w:left w:val="none" w:sz="0" w:space="0" w:color="auto"/>
        <w:bottom w:val="none" w:sz="0" w:space="0" w:color="auto"/>
        <w:right w:val="none" w:sz="0" w:space="0" w:color="auto"/>
      </w:divBdr>
    </w:div>
    <w:div w:id="1176920202">
      <w:bodyDiv w:val="1"/>
      <w:marLeft w:val="0"/>
      <w:marRight w:val="0"/>
      <w:marTop w:val="0"/>
      <w:marBottom w:val="0"/>
      <w:divBdr>
        <w:top w:val="none" w:sz="0" w:space="0" w:color="auto"/>
        <w:left w:val="none" w:sz="0" w:space="0" w:color="auto"/>
        <w:bottom w:val="none" w:sz="0" w:space="0" w:color="auto"/>
        <w:right w:val="none" w:sz="0" w:space="0" w:color="auto"/>
      </w:divBdr>
    </w:div>
    <w:div w:id="1238781783">
      <w:bodyDiv w:val="1"/>
      <w:marLeft w:val="0"/>
      <w:marRight w:val="0"/>
      <w:marTop w:val="0"/>
      <w:marBottom w:val="0"/>
      <w:divBdr>
        <w:top w:val="none" w:sz="0" w:space="0" w:color="auto"/>
        <w:left w:val="none" w:sz="0" w:space="0" w:color="auto"/>
        <w:bottom w:val="none" w:sz="0" w:space="0" w:color="auto"/>
        <w:right w:val="none" w:sz="0" w:space="0" w:color="auto"/>
      </w:divBdr>
    </w:div>
    <w:div w:id="1239703970">
      <w:bodyDiv w:val="1"/>
      <w:marLeft w:val="0"/>
      <w:marRight w:val="0"/>
      <w:marTop w:val="0"/>
      <w:marBottom w:val="0"/>
      <w:divBdr>
        <w:top w:val="none" w:sz="0" w:space="0" w:color="auto"/>
        <w:left w:val="none" w:sz="0" w:space="0" w:color="auto"/>
        <w:bottom w:val="none" w:sz="0" w:space="0" w:color="auto"/>
        <w:right w:val="none" w:sz="0" w:space="0" w:color="auto"/>
      </w:divBdr>
    </w:div>
    <w:div w:id="1249076072">
      <w:bodyDiv w:val="1"/>
      <w:marLeft w:val="0"/>
      <w:marRight w:val="0"/>
      <w:marTop w:val="0"/>
      <w:marBottom w:val="0"/>
      <w:divBdr>
        <w:top w:val="none" w:sz="0" w:space="0" w:color="auto"/>
        <w:left w:val="none" w:sz="0" w:space="0" w:color="auto"/>
        <w:bottom w:val="none" w:sz="0" w:space="0" w:color="auto"/>
        <w:right w:val="none" w:sz="0" w:space="0" w:color="auto"/>
      </w:divBdr>
    </w:div>
    <w:div w:id="1255940190">
      <w:bodyDiv w:val="1"/>
      <w:marLeft w:val="0"/>
      <w:marRight w:val="0"/>
      <w:marTop w:val="0"/>
      <w:marBottom w:val="0"/>
      <w:divBdr>
        <w:top w:val="none" w:sz="0" w:space="0" w:color="auto"/>
        <w:left w:val="none" w:sz="0" w:space="0" w:color="auto"/>
        <w:bottom w:val="none" w:sz="0" w:space="0" w:color="auto"/>
        <w:right w:val="none" w:sz="0" w:space="0" w:color="auto"/>
      </w:divBdr>
    </w:div>
    <w:div w:id="1256209680">
      <w:bodyDiv w:val="1"/>
      <w:marLeft w:val="0"/>
      <w:marRight w:val="0"/>
      <w:marTop w:val="0"/>
      <w:marBottom w:val="0"/>
      <w:divBdr>
        <w:top w:val="none" w:sz="0" w:space="0" w:color="auto"/>
        <w:left w:val="none" w:sz="0" w:space="0" w:color="auto"/>
        <w:bottom w:val="none" w:sz="0" w:space="0" w:color="auto"/>
        <w:right w:val="none" w:sz="0" w:space="0" w:color="auto"/>
      </w:divBdr>
    </w:div>
    <w:div w:id="1308509087">
      <w:bodyDiv w:val="1"/>
      <w:marLeft w:val="0"/>
      <w:marRight w:val="0"/>
      <w:marTop w:val="0"/>
      <w:marBottom w:val="0"/>
      <w:divBdr>
        <w:top w:val="none" w:sz="0" w:space="0" w:color="auto"/>
        <w:left w:val="none" w:sz="0" w:space="0" w:color="auto"/>
        <w:bottom w:val="none" w:sz="0" w:space="0" w:color="auto"/>
        <w:right w:val="none" w:sz="0" w:space="0" w:color="auto"/>
      </w:divBdr>
    </w:div>
    <w:div w:id="1351371574">
      <w:bodyDiv w:val="1"/>
      <w:marLeft w:val="0"/>
      <w:marRight w:val="0"/>
      <w:marTop w:val="0"/>
      <w:marBottom w:val="0"/>
      <w:divBdr>
        <w:top w:val="none" w:sz="0" w:space="0" w:color="auto"/>
        <w:left w:val="none" w:sz="0" w:space="0" w:color="auto"/>
        <w:bottom w:val="none" w:sz="0" w:space="0" w:color="auto"/>
        <w:right w:val="none" w:sz="0" w:space="0" w:color="auto"/>
      </w:divBdr>
    </w:div>
    <w:div w:id="1362784972">
      <w:bodyDiv w:val="1"/>
      <w:marLeft w:val="0"/>
      <w:marRight w:val="0"/>
      <w:marTop w:val="0"/>
      <w:marBottom w:val="0"/>
      <w:divBdr>
        <w:top w:val="none" w:sz="0" w:space="0" w:color="auto"/>
        <w:left w:val="none" w:sz="0" w:space="0" w:color="auto"/>
        <w:bottom w:val="none" w:sz="0" w:space="0" w:color="auto"/>
        <w:right w:val="none" w:sz="0" w:space="0" w:color="auto"/>
      </w:divBdr>
    </w:div>
    <w:div w:id="1366101211">
      <w:bodyDiv w:val="1"/>
      <w:marLeft w:val="0"/>
      <w:marRight w:val="0"/>
      <w:marTop w:val="0"/>
      <w:marBottom w:val="0"/>
      <w:divBdr>
        <w:top w:val="none" w:sz="0" w:space="0" w:color="auto"/>
        <w:left w:val="none" w:sz="0" w:space="0" w:color="auto"/>
        <w:bottom w:val="none" w:sz="0" w:space="0" w:color="auto"/>
        <w:right w:val="none" w:sz="0" w:space="0" w:color="auto"/>
      </w:divBdr>
    </w:div>
    <w:div w:id="1375958326">
      <w:bodyDiv w:val="1"/>
      <w:marLeft w:val="0"/>
      <w:marRight w:val="0"/>
      <w:marTop w:val="0"/>
      <w:marBottom w:val="0"/>
      <w:divBdr>
        <w:top w:val="none" w:sz="0" w:space="0" w:color="auto"/>
        <w:left w:val="none" w:sz="0" w:space="0" w:color="auto"/>
        <w:bottom w:val="none" w:sz="0" w:space="0" w:color="auto"/>
        <w:right w:val="none" w:sz="0" w:space="0" w:color="auto"/>
      </w:divBdr>
    </w:div>
    <w:div w:id="1384713729">
      <w:bodyDiv w:val="1"/>
      <w:marLeft w:val="0"/>
      <w:marRight w:val="0"/>
      <w:marTop w:val="0"/>
      <w:marBottom w:val="0"/>
      <w:divBdr>
        <w:top w:val="none" w:sz="0" w:space="0" w:color="auto"/>
        <w:left w:val="none" w:sz="0" w:space="0" w:color="auto"/>
        <w:bottom w:val="none" w:sz="0" w:space="0" w:color="auto"/>
        <w:right w:val="none" w:sz="0" w:space="0" w:color="auto"/>
      </w:divBdr>
    </w:div>
    <w:div w:id="1388839447">
      <w:bodyDiv w:val="1"/>
      <w:marLeft w:val="0"/>
      <w:marRight w:val="0"/>
      <w:marTop w:val="0"/>
      <w:marBottom w:val="0"/>
      <w:divBdr>
        <w:top w:val="none" w:sz="0" w:space="0" w:color="auto"/>
        <w:left w:val="none" w:sz="0" w:space="0" w:color="auto"/>
        <w:bottom w:val="none" w:sz="0" w:space="0" w:color="auto"/>
        <w:right w:val="none" w:sz="0" w:space="0" w:color="auto"/>
      </w:divBdr>
    </w:div>
    <w:div w:id="1417093792">
      <w:bodyDiv w:val="1"/>
      <w:marLeft w:val="0"/>
      <w:marRight w:val="0"/>
      <w:marTop w:val="0"/>
      <w:marBottom w:val="0"/>
      <w:divBdr>
        <w:top w:val="none" w:sz="0" w:space="0" w:color="auto"/>
        <w:left w:val="none" w:sz="0" w:space="0" w:color="auto"/>
        <w:bottom w:val="none" w:sz="0" w:space="0" w:color="auto"/>
        <w:right w:val="none" w:sz="0" w:space="0" w:color="auto"/>
      </w:divBdr>
    </w:div>
    <w:div w:id="1439368853">
      <w:bodyDiv w:val="1"/>
      <w:marLeft w:val="0"/>
      <w:marRight w:val="0"/>
      <w:marTop w:val="0"/>
      <w:marBottom w:val="0"/>
      <w:divBdr>
        <w:top w:val="none" w:sz="0" w:space="0" w:color="auto"/>
        <w:left w:val="none" w:sz="0" w:space="0" w:color="auto"/>
        <w:bottom w:val="none" w:sz="0" w:space="0" w:color="auto"/>
        <w:right w:val="none" w:sz="0" w:space="0" w:color="auto"/>
      </w:divBdr>
    </w:div>
    <w:div w:id="1439906560">
      <w:bodyDiv w:val="1"/>
      <w:marLeft w:val="0"/>
      <w:marRight w:val="0"/>
      <w:marTop w:val="0"/>
      <w:marBottom w:val="0"/>
      <w:divBdr>
        <w:top w:val="none" w:sz="0" w:space="0" w:color="auto"/>
        <w:left w:val="none" w:sz="0" w:space="0" w:color="auto"/>
        <w:bottom w:val="none" w:sz="0" w:space="0" w:color="auto"/>
        <w:right w:val="none" w:sz="0" w:space="0" w:color="auto"/>
      </w:divBdr>
    </w:div>
    <w:div w:id="1472822447">
      <w:bodyDiv w:val="1"/>
      <w:marLeft w:val="0"/>
      <w:marRight w:val="0"/>
      <w:marTop w:val="0"/>
      <w:marBottom w:val="0"/>
      <w:divBdr>
        <w:top w:val="none" w:sz="0" w:space="0" w:color="auto"/>
        <w:left w:val="none" w:sz="0" w:space="0" w:color="auto"/>
        <w:bottom w:val="none" w:sz="0" w:space="0" w:color="auto"/>
        <w:right w:val="none" w:sz="0" w:space="0" w:color="auto"/>
      </w:divBdr>
    </w:div>
    <w:div w:id="1481115241">
      <w:bodyDiv w:val="1"/>
      <w:marLeft w:val="0"/>
      <w:marRight w:val="0"/>
      <w:marTop w:val="0"/>
      <w:marBottom w:val="0"/>
      <w:divBdr>
        <w:top w:val="none" w:sz="0" w:space="0" w:color="auto"/>
        <w:left w:val="none" w:sz="0" w:space="0" w:color="auto"/>
        <w:bottom w:val="none" w:sz="0" w:space="0" w:color="auto"/>
        <w:right w:val="none" w:sz="0" w:space="0" w:color="auto"/>
      </w:divBdr>
    </w:div>
    <w:div w:id="1482163133">
      <w:bodyDiv w:val="1"/>
      <w:marLeft w:val="0"/>
      <w:marRight w:val="0"/>
      <w:marTop w:val="0"/>
      <w:marBottom w:val="0"/>
      <w:divBdr>
        <w:top w:val="none" w:sz="0" w:space="0" w:color="auto"/>
        <w:left w:val="none" w:sz="0" w:space="0" w:color="auto"/>
        <w:bottom w:val="none" w:sz="0" w:space="0" w:color="auto"/>
        <w:right w:val="none" w:sz="0" w:space="0" w:color="auto"/>
      </w:divBdr>
    </w:div>
    <w:div w:id="1520506562">
      <w:bodyDiv w:val="1"/>
      <w:marLeft w:val="0"/>
      <w:marRight w:val="0"/>
      <w:marTop w:val="0"/>
      <w:marBottom w:val="0"/>
      <w:divBdr>
        <w:top w:val="none" w:sz="0" w:space="0" w:color="auto"/>
        <w:left w:val="none" w:sz="0" w:space="0" w:color="auto"/>
        <w:bottom w:val="none" w:sz="0" w:space="0" w:color="auto"/>
        <w:right w:val="none" w:sz="0" w:space="0" w:color="auto"/>
      </w:divBdr>
    </w:div>
    <w:div w:id="1697392157">
      <w:bodyDiv w:val="1"/>
      <w:marLeft w:val="0"/>
      <w:marRight w:val="0"/>
      <w:marTop w:val="0"/>
      <w:marBottom w:val="0"/>
      <w:divBdr>
        <w:top w:val="none" w:sz="0" w:space="0" w:color="auto"/>
        <w:left w:val="none" w:sz="0" w:space="0" w:color="auto"/>
        <w:bottom w:val="none" w:sz="0" w:space="0" w:color="auto"/>
        <w:right w:val="none" w:sz="0" w:space="0" w:color="auto"/>
      </w:divBdr>
    </w:div>
    <w:div w:id="1753578176">
      <w:bodyDiv w:val="1"/>
      <w:marLeft w:val="0"/>
      <w:marRight w:val="0"/>
      <w:marTop w:val="0"/>
      <w:marBottom w:val="0"/>
      <w:divBdr>
        <w:top w:val="none" w:sz="0" w:space="0" w:color="auto"/>
        <w:left w:val="none" w:sz="0" w:space="0" w:color="auto"/>
        <w:bottom w:val="none" w:sz="0" w:space="0" w:color="auto"/>
        <w:right w:val="none" w:sz="0" w:space="0" w:color="auto"/>
      </w:divBdr>
    </w:div>
    <w:div w:id="1771117929">
      <w:bodyDiv w:val="1"/>
      <w:marLeft w:val="0"/>
      <w:marRight w:val="0"/>
      <w:marTop w:val="0"/>
      <w:marBottom w:val="0"/>
      <w:divBdr>
        <w:top w:val="none" w:sz="0" w:space="0" w:color="auto"/>
        <w:left w:val="none" w:sz="0" w:space="0" w:color="auto"/>
        <w:bottom w:val="none" w:sz="0" w:space="0" w:color="auto"/>
        <w:right w:val="none" w:sz="0" w:space="0" w:color="auto"/>
      </w:divBdr>
    </w:div>
    <w:div w:id="1825313532">
      <w:bodyDiv w:val="1"/>
      <w:marLeft w:val="0"/>
      <w:marRight w:val="0"/>
      <w:marTop w:val="0"/>
      <w:marBottom w:val="0"/>
      <w:divBdr>
        <w:top w:val="none" w:sz="0" w:space="0" w:color="auto"/>
        <w:left w:val="none" w:sz="0" w:space="0" w:color="auto"/>
        <w:bottom w:val="none" w:sz="0" w:space="0" w:color="auto"/>
        <w:right w:val="none" w:sz="0" w:space="0" w:color="auto"/>
      </w:divBdr>
    </w:div>
    <w:div w:id="1842701204">
      <w:bodyDiv w:val="1"/>
      <w:marLeft w:val="0"/>
      <w:marRight w:val="0"/>
      <w:marTop w:val="0"/>
      <w:marBottom w:val="0"/>
      <w:divBdr>
        <w:top w:val="none" w:sz="0" w:space="0" w:color="auto"/>
        <w:left w:val="none" w:sz="0" w:space="0" w:color="auto"/>
        <w:bottom w:val="none" w:sz="0" w:space="0" w:color="auto"/>
        <w:right w:val="none" w:sz="0" w:space="0" w:color="auto"/>
      </w:divBdr>
    </w:div>
    <w:div w:id="1910264810">
      <w:bodyDiv w:val="1"/>
      <w:marLeft w:val="0"/>
      <w:marRight w:val="0"/>
      <w:marTop w:val="0"/>
      <w:marBottom w:val="0"/>
      <w:divBdr>
        <w:top w:val="none" w:sz="0" w:space="0" w:color="auto"/>
        <w:left w:val="none" w:sz="0" w:space="0" w:color="auto"/>
        <w:bottom w:val="none" w:sz="0" w:space="0" w:color="auto"/>
        <w:right w:val="none" w:sz="0" w:space="0" w:color="auto"/>
      </w:divBdr>
    </w:div>
    <w:div w:id="1920820531">
      <w:bodyDiv w:val="1"/>
      <w:marLeft w:val="0"/>
      <w:marRight w:val="0"/>
      <w:marTop w:val="0"/>
      <w:marBottom w:val="0"/>
      <w:divBdr>
        <w:top w:val="none" w:sz="0" w:space="0" w:color="auto"/>
        <w:left w:val="none" w:sz="0" w:space="0" w:color="auto"/>
        <w:bottom w:val="none" w:sz="0" w:space="0" w:color="auto"/>
        <w:right w:val="none" w:sz="0" w:space="0" w:color="auto"/>
      </w:divBdr>
    </w:div>
    <w:div w:id="1954095760">
      <w:bodyDiv w:val="1"/>
      <w:marLeft w:val="0"/>
      <w:marRight w:val="0"/>
      <w:marTop w:val="0"/>
      <w:marBottom w:val="0"/>
      <w:divBdr>
        <w:top w:val="none" w:sz="0" w:space="0" w:color="auto"/>
        <w:left w:val="none" w:sz="0" w:space="0" w:color="auto"/>
        <w:bottom w:val="none" w:sz="0" w:space="0" w:color="auto"/>
        <w:right w:val="none" w:sz="0" w:space="0" w:color="auto"/>
      </w:divBdr>
    </w:div>
    <w:div w:id="1959681860">
      <w:bodyDiv w:val="1"/>
      <w:marLeft w:val="0"/>
      <w:marRight w:val="0"/>
      <w:marTop w:val="0"/>
      <w:marBottom w:val="0"/>
      <w:divBdr>
        <w:top w:val="none" w:sz="0" w:space="0" w:color="auto"/>
        <w:left w:val="none" w:sz="0" w:space="0" w:color="auto"/>
        <w:bottom w:val="none" w:sz="0" w:space="0" w:color="auto"/>
        <w:right w:val="none" w:sz="0" w:space="0" w:color="auto"/>
      </w:divBdr>
    </w:div>
    <w:div w:id="2040663860">
      <w:bodyDiv w:val="1"/>
      <w:marLeft w:val="0"/>
      <w:marRight w:val="0"/>
      <w:marTop w:val="0"/>
      <w:marBottom w:val="0"/>
      <w:divBdr>
        <w:top w:val="none" w:sz="0" w:space="0" w:color="auto"/>
        <w:left w:val="none" w:sz="0" w:space="0" w:color="auto"/>
        <w:bottom w:val="none" w:sz="0" w:space="0" w:color="auto"/>
        <w:right w:val="none" w:sz="0" w:space="0" w:color="auto"/>
      </w:divBdr>
    </w:div>
    <w:div w:id="2097092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vk@bundeskartellamt.bund.de"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s://www.bundeskartellamt.de" TargetMode="External"/><Relationship Id="rId2" Type="http://schemas.openxmlformats.org/officeDocument/2006/relationships/customXml" Target="../customXml/item1.xml"/><Relationship Id="rId16" Type="http://schemas.openxmlformats.org/officeDocument/2006/relationships/hyperlink" Target="https://dtvp.de/"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bundesbank.de/d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Luther 3">
      <a:dk1>
        <a:srgbClr val="000000"/>
      </a:dk1>
      <a:lt1>
        <a:srgbClr val="FFFFFF"/>
      </a:lt1>
      <a:dk2>
        <a:srgbClr val="000000"/>
      </a:dk2>
      <a:lt2>
        <a:srgbClr val="B2B2B2"/>
      </a:lt2>
      <a:accent1>
        <a:srgbClr val="C7114A"/>
      </a:accent1>
      <a:accent2>
        <a:srgbClr val="858585"/>
      </a:accent2>
      <a:accent3>
        <a:srgbClr val="000000"/>
      </a:accent3>
      <a:accent4>
        <a:srgbClr val="D0D0D0"/>
      </a:accent4>
      <a:accent5>
        <a:srgbClr val="F69DB9"/>
      </a:accent5>
      <a:accent6>
        <a:srgbClr val="F15C8B"/>
      </a:accent6>
      <a:hlink>
        <a:srgbClr val="C7114A"/>
      </a:hlink>
      <a:folHlink>
        <a:srgbClr val="969696"/>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roperties xmlns="http://www.imanage.com/work/xmlschema">
  <documentid>LAW_DE!16502692.1</documentid>
  <senderid>DEU55069</senderid>
  <senderemail>JENNY.SCHINDLER@LUTHER-LAWFIRM.COM</senderemail>
  <lastmodified>2025-07-03T17:20:00.0000000+02:00</lastmodified>
  <database>LAW_DE</database>
</properties>
</file>

<file path=customXml/itemProps1.xml><?xml version="1.0" encoding="utf-8"?>
<ds:datastoreItem xmlns:ds="http://schemas.openxmlformats.org/officeDocument/2006/customXml" ds:itemID="{942C2AFB-A81C-481F-A6A5-FC9E7ED68B96}">
  <ds:schemaRefs>
    <ds:schemaRef ds:uri="http://schemas.openxmlformats.org/officeDocument/2006/bibliography"/>
  </ds:schemaRefs>
</ds:datastoreItem>
</file>

<file path=customXml/itemProps2.xml><?xml version="1.0" encoding="utf-8"?>
<ds:datastoreItem xmlns:ds="http://schemas.openxmlformats.org/officeDocument/2006/customXml" ds:itemID="{1C0EAA73-9C55-4B08-840F-02FBB0261B84}">
  <ds:schemaRefs>
    <ds:schemaRef ds:uri="http://www.imanage.com/work/xmlschema"/>
  </ds:schemaRefs>
</ds:datastoreItem>
</file>

<file path=docMetadata/LabelInfo.xml><?xml version="1.0" encoding="utf-8"?>
<clbl:labelList xmlns:clbl="http://schemas.microsoft.com/office/2020/mipLabelMetadata">
  <clbl:label id="{dba32d6a-6967-4251-b698-e542f09bffc1}" enabled="0" method="" siteId="{dba32d6a-6967-4251-b698-e542f09bffc1}"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5061</Words>
  <Characters>31889</Characters>
  <Application>Microsoft Office Word</Application>
  <DocSecurity>8</DocSecurity>
  <Lines>265</Lines>
  <Paragraphs>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2026-07-07T07:10:00Z</dcterms:created>
  <dcterms:modified xsi:type="dcterms:W3CDTF">2026-07-10T15:32:00Z</dcterms:modified>
  <dc:language/>
</cp:coreProperties>
</file>